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7742" w:rsidRPr="00F93366" w:rsidRDefault="00C77742" w:rsidP="00591AC7">
      <w:pPr>
        <w:rPr>
          <w:rFonts w:ascii="Arial" w:hAnsi="Arial"/>
          <w:rtl/>
        </w:rPr>
      </w:pPr>
      <w:bookmarkStart w:id="0" w:name="OLE_LINK1"/>
      <w:bookmarkStart w:id="1" w:name="OLE_LINK2"/>
    </w:p>
    <w:p w:rsidR="00C77742" w:rsidRPr="00591AC7" w:rsidRDefault="00C77742" w:rsidP="00591AC7">
      <w:pPr>
        <w:jc w:val="center"/>
        <w:rPr>
          <w:bCs/>
          <w:rtl/>
        </w:rPr>
      </w:pPr>
      <w:r w:rsidRPr="00591AC7">
        <w:rPr>
          <w:bCs/>
          <w:rtl/>
        </w:rPr>
        <w:t>ממשלת ישראל בשם מדינת ישראל</w:t>
      </w:r>
    </w:p>
    <w:p w:rsidR="00C77742" w:rsidRPr="00591AC7" w:rsidRDefault="00C77742" w:rsidP="00591AC7">
      <w:pPr>
        <w:jc w:val="center"/>
        <w:rPr>
          <w:bCs/>
          <w:rtl/>
        </w:rPr>
      </w:pPr>
      <w:r w:rsidRPr="00591AC7">
        <w:rPr>
          <w:bCs/>
          <w:rtl/>
        </w:rPr>
        <w:t>משרד הבריאות</w:t>
      </w:r>
    </w:p>
    <w:p w:rsidR="00C77742" w:rsidRPr="00591AC7" w:rsidRDefault="00C77742" w:rsidP="00591AC7">
      <w:pPr>
        <w:jc w:val="center"/>
        <w:rPr>
          <w:rtl/>
        </w:rPr>
      </w:pPr>
    </w:p>
    <w:p w:rsidR="0067271A" w:rsidRPr="00591AC7" w:rsidRDefault="0067271A" w:rsidP="0067271A">
      <w:pPr>
        <w:jc w:val="center"/>
        <w:rPr>
          <w:b/>
          <w:bCs/>
          <w:sz w:val="32"/>
          <w:szCs w:val="32"/>
          <w:u w:val="single"/>
          <w:rtl/>
        </w:rPr>
      </w:pPr>
      <w:r w:rsidRPr="00591AC7">
        <w:rPr>
          <w:rFonts w:hint="eastAsia"/>
          <w:b/>
          <w:bCs/>
          <w:sz w:val="32"/>
          <w:szCs w:val="32"/>
          <w:u w:val="single"/>
          <w:rtl/>
        </w:rPr>
        <w:t>מכרז</w:t>
      </w:r>
      <w:r w:rsidRPr="00591AC7">
        <w:rPr>
          <w:b/>
          <w:bCs/>
          <w:sz w:val="32"/>
          <w:szCs w:val="32"/>
          <w:u w:val="single"/>
          <w:rtl/>
        </w:rPr>
        <w:t xml:space="preserve"> פומבי מספר</w:t>
      </w:r>
      <w:r w:rsidRPr="00591AC7">
        <w:rPr>
          <w:rFonts w:hint="cs"/>
          <w:b/>
          <w:bCs/>
          <w:sz w:val="32"/>
          <w:szCs w:val="32"/>
          <w:u w:val="single"/>
          <w:rtl/>
        </w:rPr>
        <w:t xml:space="preserve"> מ-</w:t>
      </w:r>
      <w:r w:rsidRPr="00591AC7">
        <w:rPr>
          <w:b/>
          <w:bCs/>
          <w:sz w:val="32"/>
          <w:szCs w:val="32"/>
          <w:u w:val="single"/>
          <w:rtl/>
        </w:rPr>
        <w:t xml:space="preserve"> </w:t>
      </w:r>
      <w:r>
        <w:rPr>
          <w:rFonts w:hint="cs"/>
          <w:b/>
          <w:bCs/>
          <w:sz w:val="32"/>
          <w:szCs w:val="32"/>
          <w:u w:val="single"/>
          <w:rtl/>
        </w:rPr>
        <w:t>117/2016</w:t>
      </w:r>
    </w:p>
    <w:p w:rsidR="0067271A" w:rsidRPr="00591AC7" w:rsidRDefault="0067271A" w:rsidP="0067271A">
      <w:pPr>
        <w:jc w:val="center"/>
        <w:rPr>
          <w:b/>
          <w:bCs/>
          <w:sz w:val="32"/>
          <w:szCs w:val="32"/>
          <w:u w:val="single"/>
          <w:rtl/>
        </w:rPr>
      </w:pPr>
    </w:p>
    <w:p w:rsidR="0067271A" w:rsidRPr="00591AC7" w:rsidRDefault="0067271A" w:rsidP="0067271A">
      <w:pPr>
        <w:jc w:val="center"/>
        <w:rPr>
          <w:b/>
          <w:bCs/>
          <w:sz w:val="32"/>
          <w:szCs w:val="32"/>
          <w:rtl/>
        </w:rPr>
      </w:pPr>
      <w:r>
        <w:rPr>
          <w:rFonts w:hint="cs"/>
          <w:b/>
          <w:bCs/>
          <w:sz w:val="32"/>
          <w:szCs w:val="32"/>
          <w:rtl/>
        </w:rPr>
        <w:t>ייעוץ, אפיון ותמיכה בפיתוח מערכות מידע</w:t>
      </w:r>
    </w:p>
    <w:p w:rsidR="0067271A" w:rsidRPr="00591AC7" w:rsidRDefault="0067271A" w:rsidP="0067271A">
      <w:pPr>
        <w:rPr>
          <w:b/>
          <w:bCs/>
          <w:sz w:val="36"/>
          <w:szCs w:val="36"/>
          <w:rtl/>
        </w:rPr>
      </w:pPr>
    </w:p>
    <w:p w:rsidR="0067271A" w:rsidRPr="00591AC7" w:rsidRDefault="0067271A" w:rsidP="0067271A">
      <w:pPr>
        <w:jc w:val="center"/>
        <w:rPr>
          <w:b/>
          <w:bCs/>
          <w:sz w:val="32"/>
          <w:szCs w:val="32"/>
          <w:rtl/>
        </w:rPr>
      </w:pPr>
      <w:r w:rsidRPr="00591AC7">
        <w:rPr>
          <w:rFonts w:hint="eastAsia"/>
          <w:b/>
          <w:bCs/>
          <w:sz w:val="32"/>
          <w:szCs w:val="32"/>
          <w:rtl/>
        </w:rPr>
        <w:t>עבור</w:t>
      </w:r>
    </w:p>
    <w:p w:rsidR="0067271A" w:rsidRPr="00591AC7" w:rsidRDefault="0067271A" w:rsidP="0067271A">
      <w:pPr>
        <w:jc w:val="center"/>
        <w:rPr>
          <w:b/>
          <w:bCs/>
          <w:sz w:val="32"/>
          <w:szCs w:val="32"/>
          <w:rtl/>
        </w:rPr>
      </w:pPr>
      <w:r w:rsidRPr="00591AC7">
        <w:rPr>
          <w:b/>
          <w:bCs/>
          <w:sz w:val="32"/>
          <w:szCs w:val="32"/>
          <w:rtl/>
        </w:rPr>
        <w:t xml:space="preserve">אגף </w:t>
      </w:r>
      <w:r>
        <w:rPr>
          <w:rFonts w:hint="cs"/>
          <w:b/>
          <w:bCs/>
          <w:sz w:val="32"/>
          <w:szCs w:val="32"/>
          <w:rtl/>
        </w:rPr>
        <w:t>בריאות דיגיטלית ומחשוב</w:t>
      </w:r>
      <w:r w:rsidRPr="00591AC7">
        <w:rPr>
          <w:b/>
          <w:bCs/>
          <w:sz w:val="32"/>
          <w:szCs w:val="32"/>
          <w:rtl/>
        </w:rPr>
        <w:t xml:space="preserve"> ב</w:t>
      </w:r>
      <w:r w:rsidRPr="00591AC7">
        <w:rPr>
          <w:rFonts w:hint="eastAsia"/>
          <w:b/>
          <w:bCs/>
          <w:sz w:val="32"/>
          <w:szCs w:val="32"/>
          <w:rtl/>
        </w:rPr>
        <w:t>משרד</w:t>
      </w:r>
      <w:r w:rsidRPr="00591AC7">
        <w:rPr>
          <w:b/>
          <w:bCs/>
          <w:sz w:val="32"/>
          <w:szCs w:val="32"/>
          <w:rtl/>
        </w:rPr>
        <w:t xml:space="preserve"> הבריאות</w:t>
      </w:r>
    </w:p>
    <w:p w:rsidR="00C77742" w:rsidRPr="00591AC7" w:rsidRDefault="00C77742" w:rsidP="007908AF">
      <w:pPr>
        <w:jc w:val="center"/>
        <w:rPr>
          <w:b/>
          <w:bCs/>
          <w:sz w:val="32"/>
          <w:szCs w:val="32"/>
          <w:rtl/>
        </w:rPr>
      </w:pPr>
    </w:p>
    <w:p w:rsidR="00C77742" w:rsidRPr="002C60BC" w:rsidRDefault="00C77742" w:rsidP="00591AC7">
      <w:pPr>
        <w:jc w:val="center"/>
        <w:rPr>
          <w:bCs/>
          <w:rtl/>
        </w:rPr>
      </w:pPr>
    </w:p>
    <w:tbl>
      <w:tblPr>
        <w:bidiVisual/>
        <w:tblW w:w="0" w:type="auto"/>
        <w:jc w:val="center"/>
        <w:tblLayout w:type="fixed"/>
        <w:tblLook w:val="0000" w:firstRow="0" w:lastRow="0" w:firstColumn="0" w:lastColumn="0" w:noHBand="0" w:noVBand="0"/>
      </w:tblPr>
      <w:tblGrid>
        <w:gridCol w:w="1484"/>
        <w:gridCol w:w="5310"/>
        <w:gridCol w:w="1726"/>
      </w:tblGrid>
      <w:tr w:rsidR="00C77742" w:rsidRPr="00591AC7">
        <w:trPr>
          <w:jc w:val="center"/>
        </w:trPr>
        <w:tc>
          <w:tcPr>
            <w:tcW w:w="1484" w:type="dxa"/>
          </w:tcPr>
          <w:p w:rsidR="00C77742" w:rsidRPr="00591AC7" w:rsidRDefault="00C77742" w:rsidP="00591AC7">
            <w:pPr>
              <w:jc w:val="center"/>
              <w:rPr>
                <w:bCs/>
              </w:rPr>
            </w:pPr>
          </w:p>
        </w:tc>
        <w:tc>
          <w:tcPr>
            <w:tcW w:w="5310" w:type="dxa"/>
            <w:tcBorders>
              <w:top w:val="single" w:sz="6" w:space="0" w:color="auto"/>
              <w:left w:val="single" w:sz="12" w:space="0" w:color="auto"/>
              <w:bottom w:val="single" w:sz="12" w:space="0" w:color="auto"/>
              <w:right w:val="single" w:sz="6" w:space="0" w:color="auto"/>
            </w:tcBorders>
          </w:tcPr>
          <w:p w:rsidR="00844143" w:rsidRPr="00591AC7" w:rsidRDefault="00844143" w:rsidP="00591AC7">
            <w:pPr>
              <w:jc w:val="center"/>
              <w:rPr>
                <w:bCs/>
                <w:rtl/>
              </w:rPr>
            </w:pPr>
          </w:p>
          <w:p w:rsidR="00844143" w:rsidRPr="00591AC7" w:rsidRDefault="00844143" w:rsidP="00591AC7">
            <w:pPr>
              <w:jc w:val="center"/>
              <w:rPr>
                <w:bCs/>
                <w:rtl/>
              </w:rPr>
            </w:pPr>
            <w:r w:rsidRPr="00591AC7">
              <w:rPr>
                <w:bCs/>
                <w:rtl/>
              </w:rPr>
              <w:t>המועד האחרון להגשת הצעות:</w:t>
            </w:r>
          </w:p>
          <w:p w:rsidR="00C77742" w:rsidRPr="00591AC7" w:rsidRDefault="00C77742" w:rsidP="006E7328">
            <w:pPr>
              <w:jc w:val="center"/>
              <w:rPr>
                <w:bCs/>
                <w:rtl/>
              </w:rPr>
            </w:pPr>
            <w:r w:rsidRPr="0042633F">
              <w:rPr>
                <w:bCs/>
                <w:rtl/>
              </w:rPr>
              <w:t xml:space="preserve">תאריך: </w:t>
            </w:r>
            <w:r w:rsidR="0067271A" w:rsidRPr="0067271A">
              <w:rPr>
                <w:bCs/>
                <w:u w:val="single"/>
                <w:rtl/>
              </w:rPr>
              <w:t xml:space="preserve">26/06/2016 </w:t>
            </w:r>
            <w:r w:rsidRPr="0042633F">
              <w:rPr>
                <w:bCs/>
                <w:rtl/>
              </w:rPr>
              <w:t xml:space="preserve">שעה </w:t>
            </w:r>
            <w:r w:rsidR="0042633F" w:rsidRPr="0042633F">
              <w:rPr>
                <w:rFonts w:hint="cs"/>
                <w:bCs/>
                <w:u w:val="single"/>
                <w:rtl/>
              </w:rPr>
              <w:t>13</w:t>
            </w:r>
            <w:r w:rsidRPr="0042633F">
              <w:rPr>
                <w:bCs/>
                <w:u w:val="single"/>
                <w:rtl/>
              </w:rPr>
              <w:t>:00</w:t>
            </w:r>
          </w:p>
          <w:p w:rsidR="00C77742" w:rsidRPr="00591AC7" w:rsidRDefault="00C77742" w:rsidP="00591AC7">
            <w:pPr>
              <w:jc w:val="center"/>
              <w:rPr>
                <w:bCs/>
                <w:rtl/>
              </w:rPr>
            </w:pPr>
          </w:p>
          <w:p w:rsidR="00C77742" w:rsidRPr="00591AC7" w:rsidRDefault="00C77742" w:rsidP="00C46988">
            <w:pPr>
              <w:jc w:val="center"/>
              <w:rPr>
                <w:bCs/>
                <w:rtl/>
              </w:rPr>
            </w:pPr>
            <w:r w:rsidRPr="00591AC7">
              <w:rPr>
                <w:bCs/>
                <w:rtl/>
              </w:rPr>
              <w:t xml:space="preserve">בתיבת המכרזים הנמצאת </w:t>
            </w:r>
            <w:r w:rsidR="00636730">
              <w:rPr>
                <w:rFonts w:hint="cs"/>
                <w:bCs/>
                <w:rtl/>
              </w:rPr>
              <w:t xml:space="preserve">ברחוב ירמיהו </w:t>
            </w:r>
            <w:r w:rsidR="002914D4">
              <w:rPr>
                <w:rFonts w:hint="cs"/>
                <w:bCs/>
                <w:rtl/>
              </w:rPr>
              <w:t>39</w:t>
            </w:r>
            <w:r w:rsidR="00636730">
              <w:rPr>
                <w:rFonts w:hint="cs"/>
                <w:bCs/>
                <w:rtl/>
              </w:rPr>
              <w:t>, מגדלי הבירה ירושלים</w:t>
            </w:r>
          </w:p>
          <w:p w:rsidR="00C77742" w:rsidRPr="00591AC7" w:rsidRDefault="00C77742" w:rsidP="00591AC7">
            <w:pPr>
              <w:jc w:val="center"/>
              <w:rPr>
                <w:bCs/>
                <w:rtl/>
              </w:rPr>
            </w:pPr>
          </w:p>
          <w:p w:rsidR="00514841" w:rsidRDefault="00FB098D" w:rsidP="00514841">
            <w:pPr>
              <w:jc w:val="center"/>
              <w:rPr>
                <w:bCs/>
                <w:rtl/>
              </w:rPr>
            </w:pPr>
            <w:r w:rsidRPr="00591AC7">
              <w:rPr>
                <w:rFonts w:hint="cs"/>
                <w:bCs/>
                <w:rtl/>
              </w:rPr>
              <w:t xml:space="preserve">אגף </w:t>
            </w:r>
            <w:r w:rsidR="00D73F8B">
              <w:rPr>
                <w:rFonts w:hint="cs"/>
                <w:bCs/>
                <w:rtl/>
              </w:rPr>
              <w:t>בריאות דיגיטלית ו</w:t>
            </w:r>
            <w:r w:rsidR="007908AF" w:rsidRPr="00591AC7">
              <w:rPr>
                <w:rFonts w:hint="cs"/>
                <w:bCs/>
                <w:rtl/>
              </w:rPr>
              <w:t xml:space="preserve">מחשוב </w:t>
            </w:r>
          </w:p>
          <w:p w:rsidR="00C77742" w:rsidRPr="00591AC7" w:rsidRDefault="00514841" w:rsidP="00514841">
            <w:pPr>
              <w:jc w:val="center"/>
              <w:rPr>
                <w:bCs/>
              </w:rPr>
            </w:pPr>
            <w:r>
              <w:rPr>
                <w:rFonts w:hint="cs"/>
                <w:bCs/>
                <w:rtl/>
              </w:rPr>
              <w:t>מ</w:t>
            </w:r>
            <w:r w:rsidR="00C77742" w:rsidRPr="00591AC7">
              <w:rPr>
                <w:bCs/>
                <w:rtl/>
              </w:rPr>
              <w:t xml:space="preserve">שרד הבריאות </w:t>
            </w:r>
            <w:r w:rsidR="00C77742" w:rsidRPr="00591AC7">
              <w:rPr>
                <w:bCs/>
              </w:rPr>
              <w:t>–</w:t>
            </w:r>
            <w:r>
              <w:rPr>
                <w:bCs/>
                <w:rtl/>
              </w:rPr>
              <w:t xml:space="preserve"> ירושלים</w:t>
            </w:r>
          </w:p>
        </w:tc>
        <w:tc>
          <w:tcPr>
            <w:tcW w:w="1726" w:type="dxa"/>
          </w:tcPr>
          <w:p w:rsidR="00C77742" w:rsidRPr="00591AC7" w:rsidRDefault="00C77742" w:rsidP="00591AC7">
            <w:pPr>
              <w:jc w:val="center"/>
              <w:rPr>
                <w:bCs/>
              </w:rPr>
            </w:pPr>
          </w:p>
        </w:tc>
      </w:tr>
    </w:tbl>
    <w:p w:rsidR="00C77742" w:rsidRPr="00D73F8B" w:rsidRDefault="00C77742" w:rsidP="00591AC7">
      <w:pPr>
        <w:jc w:val="both"/>
        <w:rPr>
          <w:rtl/>
        </w:rPr>
      </w:pPr>
    </w:p>
    <w:p w:rsidR="00C77742" w:rsidRPr="00591AC7" w:rsidRDefault="00C77742" w:rsidP="00591AC7">
      <w:pPr>
        <w:jc w:val="both"/>
        <w:rPr>
          <w:rtl/>
        </w:rPr>
      </w:pPr>
    </w:p>
    <w:p w:rsidR="00C77742" w:rsidRPr="00591AC7" w:rsidRDefault="00C75087" w:rsidP="00C75087">
      <w:pPr>
        <w:tabs>
          <w:tab w:val="left" w:pos="3375"/>
        </w:tabs>
        <w:jc w:val="both"/>
        <w:rPr>
          <w:rtl/>
        </w:rPr>
      </w:pPr>
      <w:r>
        <w:rPr>
          <w:rtl/>
        </w:rPr>
        <w:tab/>
      </w:r>
    </w:p>
    <w:p w:rsidR="00C77742" w:rsidRPr="00591AC7" w:rsidRDefault="00C77742" w:rsidP="00591AC7">
      <w:pPr>
        <w:jc w:val="both"/>
        <w:rPr>
          <w:rtl/>
        </w:rPr>
      </w:pPr>
    </w:p>
    <w:p w:rsidR="00C77742" w:rsidRPr="00591AC7" w:rsidRDefault="00C77742" w:rsidP="00591AC7">
      <w:pPr>
        <w:jc w:val="both"/>
        <w:rPr>
          <w:rtl/>
        </w:rPr>
      </w:pPr>
      <w:r w:rsidRPr="00591AC7">
        <w:rPr>
          <w:rtl/>
        </w:rPr>
        <w:t>  </w:t>
      </w:r>
    </w:p>
    <w:p w:rsidR="00C77742" w:rsidRPr="00591AC7" w:rsidRDefault="009B2138" w:rsidP="00514841">
      <w:pPr>
        <w:tabs>
          <w:tab w:val="left" w:pos="819"/>
        </w:tabs>
        <w:jc w:val="both"/>
        <w:rPr>
          <w:b/>
          <w:bCs/>
          <w:rtl/>
        </w:rPr>
      </w:pPr>
      <w:r>
        <w:rPr>
          <w:rFonts w:hint="cs"/>
          <w:b/>
          <w:bCs/>
          <w:rtl/>
        </w:rPr>
        <w:t>ניסן,</w:t>
      </w:r>
      <w:r w:rsidR="00C77742" w:rsidRPr="00591AC7">
        <w:rPr>
          <w:b/>
          <w:bCs/>
          <w:rtl/>
        </w:rPr>
        <w:t xml:space="preserve"> תשע"</w:t>
      </w:r>
      <w:r w:rsidR="006726EE">
        <w:rPr>
          <w:rFonts w:hint="cs"/>
          <w:b/>
          <w:bCs/>
          <w:rtl/>
        </w:rPr>
        <w:t>ו</w:t>
      </w:r>
      <w:r w:rsidR="00514841">
        <w:rPr>
          <w:b/>
          <w:bCs/>
          <w:rtl/>
        </w:rPr>
        <w:tab/>
      </w:r>
      <w:r w:rsidR="00514841">
        <w:rPr>
          <w:b/>
          <w:bCs/>
          <w:rtl/>
        </w:rPr>
        <w:tab/>
      </w:r>
      <w:r w:rsidR="00514841">
        <w:rPr>
          <w:b/>
          <w:bCs/>
          <w:rtl/>
        </w:rPr>
        <w:tab/>
      </w:r>
      <w:r w:rsidR="00514841">
        <w:rPr>
          <w:b/>
          <w:bCs/>
          <w:rtl/>
        </w:rPr>
        <w:tab/>
      </w:r>
      <w:r w:rsidR="00514841">
        <w:rPr>
          <w:b/>
          <w:bCs/>
          <w:rtl/>
        </w:rPr>
        <w:tab/>
      </w:r>
      <w:r w:rsidR="00514841">
        <w:rPr>
          <w:b/>
          <w:bCs/>
          <w:rtl/>
        </w:rPr>
        <w:tab/>
      </w:r>
      <w:r w:rsidR="00514841">
        <w:rPr>
          <w:b/>
          <w:bCs/>
          <w:rtl/>
        </w:rPr>
        <w:tab/>
      </w:r>
      <w:r w:rsidR="00514841">
        <w:rPr>
          <w:rFonts w:hint="cs"/>
          <w:b/>
          <w:bCs/>
          <w:rtl/>
        </w:rPr>
        <w:t xml:space="preserve">                                                                                                                                          מאי</w:t>
      </w:r>
      <w:r>
        <w:rPr>
          <w:rFonts w:hint="cs"/>
          <w:b/>
          <w:bCs/>
          <w:rtl/>
        </w:rPr>
        <w:t>,</w:t>
      </w:r>
      <w:r w:rsidR="00C77742" w:rsidRPr="00591AC7">
        <w:rPr>
          <w:b/>
          <w:bCs/>
          <w:rtl/>
        </w:rPr>
        <w:t xml:space="preserve"> </w:t>
      </w:r>
      <w:r w:rsidR="002914D4">
        <w:rPr>
          <w:rFonts w:hint="cs"/>
          <w:b/>
          <w:bCs/>
          <w:rtl/>
        </w:rPr>
        <w:t>201</w:t>
      </w:r>
      <w:r w:rsidR="006726EE">
        <w:rPr>
          <w:rFonts w:hint="cs"/>
          <w:b/>
          <w:bCs/>
          <w:rtl/>
        </w:rPr>
        <w:t>6</w:t>
      </w:r>
    </w:p>
    <w:p w:rsidR="00C77742" w:rsidRPr="00591AC7" w:rsidRDefault="00C77742" w:rsidP="00591AC7">
      <w:pPr>
        <w:jc w:val="both"/>
        <w:rPr>
          <w:rtl/>
        </w:rPr>
      </w:pPr>
    </w:p>
    <w:p w:rsidR="00F44C15" w:rsidRPr="00591AC7" w:rsidRDefault="00F44C15" w:rsidP="00591AC7">
      <w:pPr>
        <w:rPr>
          <w:rtl/>
        </w:rPr>
      </w:pPr>
      <w:bookmarkStart w:id="2" w:name="_Toc179603245"/>
      <w:bookmarkStart w:id="3" w:name="_Toc179708837"/>
    </w:p>
    <w:p w:rsidR="00F44C15" w:rsidRDefault="00F44C15" w:rsidP="00591AC7">
      <w:pPr>
        <w:rPr>
          <w:rtl/>
        </w:rPr>
      </w:pPr>
    </w:p>
    <w:p w:rsidR="007B0A63" w:rsidRDefault="007B0A63" w:rsidP="00591AC7">
      <w:pPr>
        <w:rPr>
          <w:rtl/>
        </w:rPr>
      </w:pPr>
    </w:p>
    <w:p w:rsidR="007B0A63" w:rsidRDefault="007B0A63" w:rsidP="00591AC7">
      <w:pPr>
        <w:rPr>
          <w:rtl/>
        </w:rPr>
      </w:pPr>
    </w:p>
    <w:p w:rsidR="007B0A63" w:rsidRDefault="007B0A63" w:rsidP="00591AC7">
      <w:pPr>
        <w:rPr>
          <w:rtl/>
        </w:rPr>
      </w:pPr>
    </w:p>
    <w:p w:rsidR="005263C0" w:rsidRDefault="005263C0" w:rsidP="00591AC7">
      <w:pPr>
        <w:rPr>
          <w:rtl/>
        </w:rPr>
      </w:pPr>
    </w:p>
    <w:p w:rsidR="00844143" w:rsidRPr="00591AC7" w:rsidRDefault="00844143" w:rsidP="00591AC7">
      <w:pPr>
        <w:jc w:val="center"/>
        <w:rPr>
          <w:b/>
          <w:bCs/>
          <w:u w:val="single"/>
          <w:rtl/>
        </w:rPr>
      </w:pPr>
    </w:p>
    <w:p w:rsidR="00C77742" w:rsidRPr="00591AC7" w:rsidRDefault="00C77742" w:rsidP="00591AC7">
      <w:pPr>
        <w:jc w:val="center"/>
        <w:rPr>
          <w:rtl/>
        </w:rPr>
      </w:pPr>
      <w:r w:rsidRPr="00591AC7">
        <w:rPr>
          <w:b/>
          <w:bCs/>
          <w:u w:val="single"/>
          <w:rtl/>
        </w:rPr>
        <w:t>פניה למציעים</w:t>
      </w:r>
      <w:bookmarkEnd w:id="2"/>
      <w:bookmarkEnd w:id="3"/>
    </w:p>
    <w:p w:rsidR="001E4CE8" w:rsidRPr="00591AC7" w:rsidRDefault="00C77742" w:rsidP="00591AC7">
      <w:pPr>
        <w:rPr>
          <w:b/>
          <w:bCs/>
          <w:rtl/>
        </w:rPr>
      </w:pPr>
      <w:bookmarkStart w:id="4" w:name="_Toc174174092"/>
      <w:bookmarkStart w:id="5" w:name="_Toc179603246"/>
      <w:r w:rsidRPr="00591AC7">
        <w:rPr>
          <w:b/>
          <w:bCs/>
          <w:rtl/>
        </w:rPr>
        <w:t>מבוא</w:t>
      </w:r>
      <w:bookmarkEnd w:id="4"/>
      <w:bookmarkEnd w:id="5"/>
    </w:p>
    <w:p w:rsidR="00FB355F" w:rsidRPr="00FB355F" w:rsidRDefault="00C77742" w:rsidP="00FB355F">
      <w:pPr>
        <w:pStyle w:val="afb"/>
        <w:numPr>
          <w:ilvl w:val="0"/>
          <w:numId w:val="21"/>
        </w:numPr>
        <w:jc w:val="both"/>
      </w:pPr>
      <w:r w:rsidRPr="00591AC7">
        <w:rPr>
          <w:rtl/>
        </w:rPr>
        <w:t>משרד הבריאות (להלן: "</w:t>
      </w:r>
      <w:r w:rsidR="001E4011" w:rsidRPr="00FB355F">
        <w:rPr>
          <w:rFonts w:hint="eastAsia"/>
          <w:b/>
          <w:bCs/>
          <w:rtl/>
        </w:rPr>
        <w:t>המזמין</w:t>
      </w:r>
      <w:r w:rsidRPr="00591AC7">
        <w:rPr>
          <w:rtl/>
        </w:rPr>
        <w:t>" או "</w:t>
      </w:r>
      <w:r w:rsidR="001E4011" w:rsidRPr="00FB355F">
        <w:rPr>
          <w:rFonts w:hint="eastAsia"/>
          <w:b/>
          <w:bCs/>
          <w:rtl/>
        </w:rPr>
        <w:t>המשרד</w:t>
      </w:r>
      <w:r w:rsidRPr="00591AC7">
        <w:rPr>
          <w:rtl/>
        </w:rPr>
        <w:t>"), פונה בזאת לקב</w:t>
      </w:r>
      <w:r w:rsidR="00C32CF5" w:rsidRPr="00591AC7">
        <w:rPr>
          <w:rtl/>
        </w:rPr>
        <w:fldChar w:fldCharType="begin"/>
      </w:r>
      <w:r w:rsidRPr="00591AC7">
        <w:rPr>
          <w:rtl/>
        </w:rPr>
        <w:instrText xml:space="preserve">  </w:instrText>
      </w:r>
      <w:r w:rsidR="00C32CF5" w:rsidRPr="00591AC7">
        <w:rPr>
          <w:rtl/>
        </w:rPr>
        <w:fldChar w:fldCharType="end"/>
      </w:r>
      <w:r w:rsidRPr="00591AC7">
        <w:rPr>
          <w:rtl/>
        </w:rPr>
        <w:t xml:space="preserve">לת הצעות </w:t>
      </w:r>
      <w:r w:rsidR="00D21748">
        <w:rPr>
          <w:rFonts w:hint="cs"/>
          <w:rtl/>
        </w:rPr>
        <w:t xml:space="preserve">למכרז </w:t>
      </w:r>
      <w:r w:rsidR="00425027" w:rsidRPr="00591AC7">
        <w:rPr>
          <w:rFonts w:hint="cs"/>
          <w:rtl/>
        </w:rPr>
        <w:t>ל</w:t>
      </w:r>
      <w:r w:rsidRPr="00591AC7">
        <w:rPr>
          <w:rtl/>
        </w:rPr>
        <w:t xml:space="preserve">מתן </w:t>
      </w:r>
      <w:r w:rsidR="00FB355F" w:rsidRPr="00FB355F">
        <w:rPr>
          <w:rtl/>
        </w:rPr>
        <w:t>שרותי יעוץ בנושא אבטחת מידע עבור האגף למחשוב במשרד הבריאות (להלן: "האגף").</w:t>
      </w:r>
    </w:p>
    <w:p w:rsidR="008F1B9B" w:rsidRPr="000B6A8E" w:rsidRDefault="001F16DA" w:rsidP="00FB355F">
      <w:pPr>
        <w:pStyle w:val="afb"/>
        <w:numPr>
          <w:ilvl w:val="0"/>
          <w:numId w:val="21"/>
        </w:numPr>
        <w:jc w:val="both"/>
        <w:rPr>
          <w:rtl/>
        </w:rPr>
      </w:pPr>
      <w:r w:rsidRPr="00FB355F">
        <w:rPr>
          <w:rFonts w:hint="cs"/>
          <w:b/>
          <w:rtl/>
        </w:rPr>
        <w:t>מכרז זה הינו מכרז מסגרת</w:t>
      </w:r>
      <w:r w:rsidR="00857A1D" w:rsidRPr="00FB355F">
        <w:rPr>
          <w:rFonts w:hint="cs"/>
          <w:b/>
          <w:rtl/>
        </w:rPr>
        <w:t>,</w:t>
      </w:r>
      <w:r w:rsidRPr="00FB355F">
        <w:rPr>
          <w:rFonts w:hint="cs"/>
          <w:b/>
          <w:rtl/>
        </w:rPr>
        <w:t xml:space="preserve"> בהתאם להוראת תקנה 17ו. לתקנות חובת </w:t>
      </w:r>
      <w:r w:rsidR="00514841" w:rsidRPr="00FB355F">
        <w:rPr>
          <w:rFonts w:hint="cs"/>
          <w:b/>
          <w:rtl/>
        </w:rPr>
        <w:t>ה</w:t>
      </w:r>
      <w:r w:rsidRPr="00FB355F">
        <w:rPr>
          <w:rFonts w:hint="cs"/>
          <w:b/>
          <w:rtl/>
        </w:rPr>
        <w:t>מכרזים התשנ"ג-1993</w:t>
      </w:r>
      <w:r w:rsidR="00857A1D" w:rsidRPr="00FB355F">
        <w:rPr>
          <w:rFonts w:hint="cs"/>
          <w:b/>
          <w:rtl/>
        </w:rPr>
        <w:t>.</w:t>
      </w:r>
    </w:p>
    <w:p w:rsidR="008F1B9B" w:rsidRPr="000B6A8E" w:rsidRDefault="008F1B9B" w:rsidP="00514841">
      <w:pPr>
        <w:pStyle w:val="afb"/>
        <w:jc w:val="both"/>
        <w:rPr>
          <w:rtl/>
        </w:rPr>
      </w:pPr>
      <w:r>
        <w:rPr>
          <w:rFonts w:hint="cs"/>
          <w:b/>
          <w:rtl/>
        </w:rPr>
        <w:t xml:space="preserve">ספקים אשר יעמדו בתנאי המכרז יחתמו על הסכם התקשרות עם </w:t>
      </w:r>
      <w:r w:rsidR="001110C5">
        <w:rPr>
          <w:rFonts w:hint="cs"/>
          <w:b/>
          <w:rtl/>
        </w:rPr>
        <w:t>המזמין</w:t>
      </w:r>
      <w:r>
        <w:rPr>
          <w:rFonts w:hint="cs"/>
          <w:b/>
          <w:rtl/>
        </w:rPr>
        <w:t xml:space="preserve"> ויכללו ברשימת ספקי מכרז </w:t>
      </w:r>
      <w:r w:rsidR="00514841">
        <w:rPr>
          <w:rFonts w:hint="cs"/>
          <w:b/>
          <w:rtl/>
        </w:rPr>
        <w:t>ה</w:t>
      </w:r>
      <w:r>
        <w:rPr>
          <w:rFonts w:hint="cs"/>
          <w:b/>
          <w:rtl/>
        </w:rPr>
        <w:t xml:space="preserve">מסגרת. </w:t>
      </w:r>
      <w:r w:rsidR="001F16DA" w:rsidRPr="001F16DA">
        <w:rPr>
          <w:b/>
          <w:rtl/>
        </w:rPr>
        <w:t xml:space="preserve">זהות הספק ממנו תבוצע בפועל כל הזמנה של טובין, עבודה או </w:t>
      </w:r>
      <w:r w:rsidR="001F16DA" w:rsidRPr="00786E43">
        <w:rPr>
          <w:b/>
          <w:rtl/>
        </w:rPr>
        <w:t>שירותים תיקבע מפעם לפעם במהלך תקופת הסכם המסגרת</w:t>
      </w:r>
      <w:r w:rsidR="00786E43" w:rsidRPr="00786E43">
        <w:rPr>
          <w:rtl/>
        </w:rPr>
        <w:t xml:space="preserve"> </w:t>
      </w:r>
      <w:r w:rsidR="00786E43" w:rsidRPr="00786E43">
        <w:rPr>
          <w:b/>
          <w:rtl/>
        </w:rPr>
        <w:t>ולאחר קיומו של הליך תחרותי</w:t>
      </w:r>
      <w:r w:rsidR="00857A1D" w:rsidRPr="00786E43">
        <w:rPr>
          <w:rFonts w:hint="cs"/>
          <w:b/>
          <w:rtl/>
        </w:rPr>
        <w:t>.</w:t>
      </w:r>
      <w:r w:rsidR="001F16DA" w:rsidRPr="001F16DA">
        <w:rPr>
          <w:b/>
          <w:rtl/>
        </w:rPr>
        <w:t xml:space="preserve"> </w:t>
      </w:r>
    </w:p>
    <w:p w:rsidR="001F16DA" w:rsidRDefault="008F1B9B" w:rsidP="00514841">
      <w:pPr>
        <w:pStyle w:val="afb"/>
        <w:numPr>
          <w:ilvl w:val="0"/>
          <w:numId w:val="21"/>
        </w:numPr>
        <w:jc w:val="both"/>
      </w:pPr>
      <w:r w:rsidRPr="008F1B9B">
        <w:rPr>
          <w:rFonts w:hint="cs"/>
          <w:b/>
          <w:rtl/>
        </w:rPr>
        <w:t xml:space="preserve">יובהר </w:t>
      </w:r>
      <w:r>
        <w:rPr>
          <w:rFonts w:hint="cs"/>
          <w:b/>
          <w:rtl/>
        </w:rPr>
        <w:t xml:space="preserve">כי על אף העובדה כי הספקים אשר יעמדו בתנאי מכרז זה </w:t>
      </w:r>
      <w:r w:rsidR="001F16DA" w:rsidRPr="008F1B9B">
        <w:rPr>
          <w:rFonts w:hint="cs"/>
          <w:b/>
          <w:rtl/>
        </w:rPr>
        <w:t xml:space="preserve">ייכללו ברשימת ספקי מכרז </w:t>
      </w:r>
      <w:r w:rsidR="00514841">
        <w:rPr>
          <w:rFonts w:hint="cs"/>
          <w:b/>
          <w:rtl/>
        </w:rPr>
        <w:t>ה</w:t>
      </w:r>
      <w:r w:rsidR="001F16DA" w:rsidRPr="008F1B9B">
        <w:rPr>
          <w:rFonts w:hint="cs"/>
          <w:b/>
          <w:rtl/>
        </w:rPr>
        <w:t>מסגרת</w:t>
      </w:r>
      <w:r w:rsidRPr="008F1B9B">
        <w:rPr>
          <w:rFonts w:hint="cs"/>
          <w:b/>
          <w:rtl/>
        </w:rPr>
        <w:t xml:space="preserve">, </w:t>
      </w:r>
      <w:r w:rsidRPr="008F1B9B">
        <w:rPr>
          <w:b/>
          <w:rtl/>
        </w:rPr>
        <w:t>אי</w:t>
      </w:r>
      <w:r w:rsidRPr="008F1B9B">
        <w:rPr>
          <w:rFonts w:hint="cs"/>
          <w:b/>
          <w:rtl/>
        </w:rPr>
        <w:t>ן</w:t>
      </w:r>
      <w:r w:rsidRPr="008F1B9B">
        <w:rPr>
          <w:b/>
          <w:rtl/>
        </w:rPr>
        <w:t xml:space="preserve"> בהוראות ה</w:t>
      </w:r>
      <w:r w:rsidRPr="008F1B9B">
        <w:rPr>
          <w:rFonts w:hint="cs"/>
          <w:b/>
          <w:rtl/>
        </w:rPr>
        <w:t>הסכם</w:t>
      </w:r>
      <w:r w:rsidRPr="008F1B9B">
        <w:rPr>
          <w:b/>
          <w:rtl/>
        </w:rPr>
        <w:t xml:space="preserve"> </w:t>
      </w:r>
      <w:r>
        <w:rPr>
          <w:rFonts w:hint="cs"/>
          <w:b/>
          <w:rtl/>
        </w:rPr>
        <w:t xml:space="preserve">שיכרת אם יכרת, </w:t>
      </w:r>
      <w:r w:rsidRPr="008F1B9B">
        <w:rPr>
          <w:b/>
          <w:rtl/>
        </w:rPr>
        <w:t>או</w:t>
      </w:r>
      <w:r>
        <w:rPr>
          <w:rFonts w:hint="cs"/>
          <w:b/>
          <w:rtl/>
        </w:rPr>
        <w:t xml:space="preserve"> </w:t>
      </w:r>
      <w:r w:rsidRPr="008F1B9B">
        <w:rPr>
          <w:b/>
          <w:rtl/>
        </w:rPr>
        <w:t xml:space="preserve">מכרז זה בכדי לחייב </w:t>
      </w:r>
      <w:r w:rsidR="001110C5">
        <w:rPr>
          <w:rFonts w:hint="cs"/>
          <w:b/>
          <w:rtl/>
        </w:rPr>
        <w:t>המזמין</w:t>
      </w:r>
      <w:r w:rsidRPr="008F1B9B">
        <w:rPr>
          <w:b/>
          <w:rtl/>
        </w:rPr>
        <w:t xml:space="preserve"> </w:t>
      </w:r>
      <w:r>
        <w:rPr>
          <w:rFonts w:hint="cs"/>
          <w:b/>
          <w:rtl/>
        </w:rPr>
        <w:t>בהוצאת הזמנה של טובין, עבודה או שירותים</w:t>
      </w:r>
      <w:r w:rsidRPr="008F1B9B">
        <w:rPr>
          <w:b/>
          <w:rtl/>
        </w:rPr>
        <w:t xml:space="preserve"> לביצוע </w:t>
      </w:r>
      <w:r>
        <w:rPr>
          <w:rFonts w:hint="cs"/>
          <w:b/>
          <w:rtl/>
        </w:rPr>
        <w:t>הזמנות</w:t>
      </w:r>
      <w:r w:rsidRPr="008F1B9B">
        <w:rPr>
          <w:b/>
          <w:rtl/>
        </w:rPr>
        <w:t>, בהיק</w:t>
      </w:r>
      <w:r w:rsidRPr="008F1B9B">
        <w:rPr>
          <w:rFonts w:hint="cs"/>
          <w:b/>
          <w:rtl/>
        </w:rPr>
        <w:t xml:space="preserve">ף </w:t>
      </w:r>
      <w:r w:rsidRPr="008F1B9B">
        <w:rPr>
          <w:b/>
          <w:rtl/>
        </w:rPr>
        <w:t>כלשהו</w:t>
      </w:r>
      <w:r>
        <w:rPr>
          <w:rFonts w:hint="cs"/>
          <w:b/>
          <w:rtl/>
        </w:rPr>
        <w:t>, מאת הספקים הזוכים</w:t>
      </w:r>
      <w:r w:rsidRPr="008F1B9B">
        <w:rPr>
          <w:b/>
          <w:rtl/>
        </w:rPr>
        <w:t>.</w:t>
      </w:r>
    </w:p>
    <w:p w:rsidR="001E4CE8" w:rsidRPr="00591AC7" w:rsidRDefault="00C77742" w:rsidP="00514841">
      <w:pPr>
        <w:pStyle w:val="afb"/>
        <w:numPr>
          <w:ilvl w:val="0"/>
          <w:numId w:val="21"/>
        </w:numPr>
        <w:jc w:val="both"/>
      </w:pPr>
      <w:r w:rsidRPr="00591AC7">
        <w:rPr>
          <w:rtl/>
        </w:rPr>
        <w:t>כל המסמכים המצורפים למכרז זה (להלן: "</w:t>
      </w:r>
      <w:r w:rsidRPr="00514841">
        <w:rPr>
          <w:b/>
          <w:bCs/>
          <w:rtl/>
        </w:rPr>
        <w:t>מסמכי המכרז</w:t>
      </w:r>
      <w:r w:rsidRPr="00591AC7">
        <w:rPr>
          <w:rtl/>
        </w:rPr>
        <w:t>") מהווים חלק בלתי נפרד ממנו ויש לראותם כמשלימים זה את זה.</w:t>
      </w:r>
      <w:r w:rsidR="00857A1D">
        <w:rPr>
          <w:rFonts w:hint="cs"/>
          <w:rtl/>
        </w:rPr>
        <w:t xml:space="preserve"> </w:t>
      </w:r>
      <w:r w:rsidR="00857A1D" w:rsidRPr="0065260A">
        <w:rPr>
          <w:rFonts w:hint="cs"/>
          <w:b/>
          <w:rtl/>
        </w:rPr>
        <w:t xml:space="preserve">יודגש כי כל התנאים והתניות שבנוסח ההסכם (נספח </w:t>
      </w:r>
      <w:r w:rsidR="00514841">
        <w:rPr>
          <w:rFonts w:hint="cs"/>
          <w:b/>
          <w:rtl/>
        </w:rPr>
        <w:t>ב</w:t>
      </w:r>
      <w:r w:rsidR="00857A1D" w:rsidRPr="0065260A">
        <w:rPr>
          <w:rFonts w:hint="cs"/>
          <w:b/>
          <w:rtl/>
        </w:rPr>
        <w:t xml:space="preserve">'), מהווים חלק בלתי נפרד מתנאי </w:t>
      </w:r>
      <w:r w:rsidR="00857A1D">
        <w:rPr>
          <w:rFonts w:hint="cs"/>
          <w:b/>
          <w:rtl/>
        </w:rPr>
        <w:t>ה</w:t>
      </w:r>
      <w:r w:rsidR="00857A1D" w:rsidRPr="0065260A">
        <w:rPr>
          <w:rFonts w:hint="cs"/>
          <w:b/>
          <w:rtl/>
        </w:rPr>
        <w:t>מכרז ומ</w:t>
      </w:r>
      <w:r w:rsidR="008F1B9B">
        <w:rPr>
          <w:rFonts w:hint="cs"/>
          <w:b/>
          <w:rtl/>
        </w:rPr>
        <w:t>ן ה</w:t>
      </w:r>
      <w:r w:rsidR="00857A1D" w:rsidRPr="0065260A">
        <w:rPr>
          <w:rFonts w:hint="cs"/>
          <w:b/>
          <w:rtl/>
        </w:rPr>
        <w:t xml:space="preserve">מפרט </w:t>
      </w:r>
      <w:r w:rsidR="008F1B9B">
        <w:rPr>
          <w:rFonts w:hint="cs"/>
          <w:b/>
          <w:rtl/>
        </w:rPr>
        <w:t>אשר צורף לו</w:t>
      </w:r>
      <w:r w:rsidR="00857A1D" w:rsidRPr="0065260A">
        <w:rPr>
          <w:rFonts w:hint="cs"/>
          <w:b/>
          <w:rtl/>
        </w:rPr>
        <w:t>.</w:t>
      </w:r>
    </w:p>
    <w:p w:rsidR="001E4CE8" w:rsidRPr="00591AC7" w:rsidRDefault="00C77742" w:rsidP="00514841">
      <w:pPr>
        <w:pStyle w:val="afb"/>
        <w:numPr>
          <w:ilvl w:val="0"/>
          <w:numId w:val="21"/>
        </w:numPr>
        <w:jc w:val="both"/>
      </w:pPr>
      <w:r w:rsidRPr="00591AC7">
        <w:rPr>
          <w:rtl/>
        </w:rPr>
        <w:t>רשאי להגיש הצעה מציע אשר הינו תאגיד</w:t>
      </w:r>
      <w:r w:rsidR="0063336A">
        <w:rPr>
          <w:rFonts w:hint="cs"/>
          <w:rtl/>
        </w:rPr>
        <w:t>,</w:t>
      </w:r>
      <w:r w:rsidRPr="00591AC7">
        <w:rPr>
          <w:rtl/>
        </w:rPr>
        <w:t xml:space="preserve"> </w:t>
      </w:r>
      <w:r w:rsidR="0063336A">
        <w:rPr>
          <w:rFonts w:hint="cs"/>
          <w:rtl/>
        </w:rPr>
        <w:t>לרבות</w:t>
      </w:r>
      <w:r w:rsidR="0063336A" w:rsidRPr="00591AC7">
        <w:rPr>
          <w:rtl/>
        </w:rPr>
        <w:t xml:space="preserve"> </w:t>
      </w:r>
      <w:r w:rsidR="0063336A">
        <w:rPr>
          <w:rFonts w:hint="cs"/>
          <w:rtl/>
        </w:rPr>
        <w:t xml:space="preserve">חברה בע"מ, </w:t>
      </w:r>
      <w:r w:rsidRPr="00591AC7">
        <w:rPr>
          <w:rtl/>
        </w:rPr>
        <w:t>שותפות או עמותה</w:t>
      </w:r>
      <w:r w:rsidR="0063336A">
        <w:rPr>
          <w:rFonts w:hint="cs"/>
          <w:rtl/>
        </w:rPr>
        <w:t>,</w:t>
      </w:r>
      <w:r w:rsidRPr="00591AC7">
        <w:rPr>
          <w:rtl/>
        </w:rPr>
        <w:t xml:space="preserve"> </w:t>
      </w:r>
      <w:r w:rsidR="0063336A">
        <w:rPr>
          <w:rFonts w:hint="cs"/>
          <w:rtl/>
        </w:rPr>
        <w:t>ה</w:t>
      </w:r>
      <w:r w:rsidR="0063336A" w:rsidRPr="00591AC7">
        <w:rPr>
          <w:rtl/>
        </w:rPr>
        <w:t>רשו</w:t>
      </w:r>
      <w:r w:rsidR="0063336A">
        <w:rPr>
          <w:rFonts w:hint="cs"/>
          <w:rtl/>
        </w:rPr>
        <w:t>ם</w:t>
      </w:r>
      <w:r w:rsidR="0063336A" w:rsidRPr="00591AC7">
        <w:rPr>
          <w:rtl/>
        </w:rPr>
        <w:t xml:space="preserve"> </w:t>
      </w:r>
      <w:r w:rsidRPr="00591AC7">
        <w:rPr>
          <w:rtl/>
        </w:rPr>
        <w:t xml:space="preserve">כדין </w:t>
      </w:r>
      <w:r w:rsidR="002B0A8C">
        <w:rPr>
          <w:rFonts w:hint="cs"/>
          <w:rtl/>
        </w:rPr>
        <w:t>ו</w:t>
      </w:r>
      <w:r w:rsidR="006726EE">
        <w:rPr>
          <w:rFonts w:hint="cs"/>
          <w:rtl/>
        </w:rPr>
        <w:t>ה</w:t>
      </w:r>
      <w:r w:rsidRPr="00591AC7">
        <w:rPr>
          <w:rtl/>
        </w:rPr>
        <w:t>עוסק בביצוע</w:t>
      </w:r>
      <w:r w:rsidR="00E61F1D" w:rsidRPr="00591AC7">
        <w:rPr>
          <w:rFonts w:hint="cs"/>
          <w:rtl/>
        </w:rPr>
        <w:t xml:space="preserve"> שירותי מחשוב</w:t>
      </w:r>
      <w:r w:rsidRPr="00591AC7">
        <w:rPr>
          <w:rtl/>
        </w:rPr>
        <w:t xml:space="preserve"> העומדים בתנאי המכרז.</w:t>
      </w:r>
    </w:p>
    <w:p w:rsidR="001E4CE8" w:rsidRPr="00591AC7" w:rsidRDefault="00C77742" w:rsidP="00514841">
      <w:pPr>
        <w:pStyle w:val="afb"/>
        <w:numPr>
          <w:ilvl w:val="0"/>
          <w:numId w:val="21"/>
        </w:numPr>
        <w:jc w:val="both"/>
      </w:pPr>
      <w:r w:rsidRPr="00591AC7">
        <w:rPr>
          <w:rtl/>
        </w:rPr>
        <w:t xml:space="preserve">כל התקשרות </w:t>
      </w:r>
      <w:r w:rsidR="0063336A">
        <w:rPr>
          <w:rFonts w:hint="cs"/>
          <w:rtl/>
        </w:rPr>
        <w:t xml:space="preserve">פרטנית </w:t>
      </w:r>
      <w:r w:rsidRPr="00591AC7">
        <w:rPr>
          <w:rtl/>
        </w:rPr>
        <w:t>ליישום ההצעה תכלול התחייבות המציע לעמוד בתנאי הסכם ההתקשרות בנוסח המצורף למסמכי המכרז.</w:t>
      </w:r>
    </w:p>
    <w:p w:rsidR="00C77742" w:rsidRPr="00591AC7" w:rsidRDefault="00C77742" w:rsidP="00591AC7">
      <w:pPr>
        <w:ind w:left="392"/>
        <w:jc w:val="both"/>
        <w:rPr>
          <w:rtl/>
        </w:rPr>
      </w:pPr>
    </w:p>
    <w:p w:rsidR="00514841" w:rsidRDefault="00514841" w:rsidP="00591AC7">
      <w:pPr>
        <w:ind w:left="392" w:firstLine="5509"/>
        <w:jc w:val="both"/>
        <w:rPr>
          <w:rtl/>
        </w:rPr>
      </w:pPr>
    </w:p>
    <w:p w:rsidR="00514841" w:rsidRDefault="00514841" w:rsidP="00591AC7">
      <w:pPr>
        <w:ind w:left="392" w:firstLine="5509"/>
        <w:jc w:val="both"/>
        <w:rPr>
          <w:rtl/>
        </w:rPr>
      </w:pPr>
    </w:p>
    <w:p w:rsidR="00514841" w:rsidRDefault="00514841" w:rsidP="00591AC7">
      <w:pPr>
        <w:ind w:left="392" w:firstLine="5509"/>
        <w:jc w:val="both"/>
        <w:rPr>
          <w:rtl/>
        </w:rPr>
      </w:pPr>
    </w:p>
    <w:p w:rsidR="00C77742" w:rsidRPr="00591AC7" w:rsidRDefault="00C77742" w:rsidP="00591AC7">
      <w:pPr>
        <w:ind w:left="392" w:firstLine="5509"/>
        <w:jc w:val="both"/>
        <w:rPr>
          <w:rtl/>
        </w:rPr>
      </w:pPr>
      <w:r w:rsidRPr="00591AC7">
        <w:rPr>
          <w:rtl/>
        </w:rPr>
        <w:t>בברכה,</w:t>
      </w:r>
    </w:p>
    <w:p w:rsidR="00C77742" w:rsidRPr="00591AC7" w:rsidRDefault="00186C81" w:rsidP="00591AC7">
      <w:pPr>
        <w:ind w:left="392" w:firstLine="5509"/>
        <w:jc w:val="both"/>
        <w:rPr>
          <w:rtl/>
        </w:rPr>
      </w:pPr>
      <w:r w:rsidRPr="00591AC7">
        <w:rPr>
          <w:rFonts w:hint="cs"/>
          <w:rtl/>
        </w:rPr>
        <w:t>שירה לב עמי</w:t>
      </w:r>
    </w:p>
    <w:p w:rsidR="00636730" w:rsidRDefault="00186C81" w:rsidP="00855659">
      <w:pPr>
        <w:ind w:left="392" w:firstLine="5509"/>
        <w:jc w:val="both"/>
        <w:rPr>
          <w:rtl/>
          <w:lang w:val="he-IL"/>
        </w:rPr>
      </w:pPr>
      <w:r w:rsidRPr="00591AC7">
        <w:rPr>
          <w:rFonts w:hint="cs"/>
          <w:rtl/>
        </w:rPr>
        <w:t xml:space="preserve">מנהלת אגף </w:t>
      </w:r>
      <w:r w:rsidR="00D73F8B">
        <w:rPr>
          <w:rFonts w:hint="cs"/>
          <w:rtl/>
        </w:rPr>
        <w:t>בריאות דיגיטלית ו</w:t>
      </w:r>
      <w:r w:rsidR="007908AF">
        <w:rPr>
          <w:rFonts w:hint="cs"/>
          <w:rtl/>
        </w:rPr>
        <w:t>מחשוב</w:t>
      </w:r>
      <w:bookmarkStart w:id="6" w:name="_Toc298446084"/>
      <w:bookmarkStart w:id="7" w:name="_Toc298348738"/>
      <w:bookmarkStart w:id="8" w:name="_Toc298410825"/>
      <w:bookmarkStart w:id="9" w:name="_Toc298410916"/>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2A3AB3" w:rsidRPr="00591AC7" w:rsidRDefault="001E4011" w:rsidP="00514841">
      <w:pPr>
        <w:pStyle w:val="af8"/>
        <w:jc w:val="center"/>
        <w:rPr>
          <w:rFonts w:cs="David"/>
          <w:color w:val="auto"/>
          <w:rtl/>
        </w:rPr>
      </w:pPr>
      <w:r w:rsidRPr="00591AC7">
        <w:rPr>
          <w:rFonts w:cs="David" w:hint="eastAsia"/>
          <w:color w:val="auto"/>
          <w:rtl/>
          <w:lang w:val="he-IL"/>
        </w:rPr>
        <w:t>תוכן</w:t>
      </w:r>
    </w:p>
    <w:p w:rsidR="007C73D0" w:rsidRPr="00D05090" w:rsidRDefault="00C32CF5" w:rsidP="002F51AA">
      <w:pPr>
        <w:pStyle w:val="TOC1"/>
        <w:rPr>
          <w:rFonts w:asciiTheme="minorHAnsi" w:eastAsiaTheme="minorEastAsia" w:hAnsiTheme="minorHAnsi" w:cstheme="minorBidi"/>
          <w:sz w:val="22"/>
          <w:szCs w:val="22"/>
          <w:rtl/>
        </w:rPr>
      </w:pPr>
      <w:r w:rsidRPr="00F747EF">
        <w:rPr>
          <w:rStyle w:val="Hyperlink"/>
          <w:rFonts w:cs="David"/>
          <w:color w:val="auto"/>
        </w:rPr>
        <w:fldChar w:fldCharType="begin"/>
      </w:r>
      <w:r w:rsidR="00B41E29" w:rsidRPr="00F747EF">
        <w:rPr>
          <w:rStyle w:val="Hyperlink"/>
          <w:rFonts w:cs="David"/>
          <w:color w:val="auto"/>
        </w:rPr>
        <w:instrText xml:space="preserve"> TOC \o "1-1" \h \z \u </w:instrText>
      </w:r>
      <w:r w:rsidRPr="00F747EF">
        <w:rPr>
          <w:rStyle w:val="Hyperlink"/>
          <w:rFonts w:cs="David"/>
          <w:color w:val="auto"/>
        </w:rPr>
        <w:fldChar w:fldCharType="separate"/>
      </w:r>
      <w:hyperlink w:anchor="_Toc424801754" w:history="1">
        <w:r w:rsidR="007C73D0" w:rsidRPr="00D05090">
          <w:rPr>
            <w:rStyle w:val="Hyperlink"/>
            <w:rFonts w:cs="David" w:hint="eastAsia"/>
            <w:u w:val="none"/>
            <w:rtl/>
          </w:rPr>
          <w:t>פרק</w:t>
        </w:r>
        <w:r w:rsidR="007C73D0" w:rsidRPr="00D05090">
          <w:rPr>
            <w:rStyle w:val="Hyperlink"/>
            <w:rFonts w:cs="David"/>
            <w:u w:val="none"/>
            <w:rtl/>
          </w:rPr>
          <w:t xml:space="preserve"> 1 – </w:t>
        </w:r>
        <w:r w:rsidR="007C73D0" w:rsidRPr="00D05090">
          <w:rPr>
            <w:rStyle w:val="Hyperlink"/>
            <w:rFonts w:cs="David" w:hint="eastAsia"/>
            <w:u w:val="none"/>
            <w:rtl/>
          </w:rPr>
          <w:t>הנחיות</w:t>
        </w:r>
        <w:r w:rsidR="007C73D0" w:rsidRPr="00D05090">
          <w:rPr>
            <w:rStyle w:val="Hyperlink"/>
            <w:rFonts w:cs="David"/>
            <w:u w:val="none"/>
            <w:rtl/>
          </w:rPr>
          <w:t xml:space="preserve"> </w:t>
        </w:r>
        <w:r w:rsidR="007C73D0" w:rsidRPr="00D05090">
          <w:rPr>
            <w:rStyle w:val="Hyperlink"/>
            <w:rFonts w:cs="David" w:hint="eastAsia"/>
            <w:u w:val="none"/>
            <w:rtl/>
          </w:rPr>
          <w:t>כלליות</w:t>
        </w:r>
        <w:r w:rsidR="007C73D0" w:rsidRPr="00D05090">
          <w:rPr>
            <w:webHidden/>
            <w:rtl/>
          </w:rPr>
          <w:tab/>
        </w:r>
        <w:r w:rsidR="007C73D0" w:rsidRPr="00D05090">
          <w:rPr>
            <w:rStyle w:val="Hyperlink"/>
            <w:sz w:val="28"/>
            <w:szCs w:val="28"/>
            <w:u w:val="none"/>
            <w:rtl/>
          </w:rPr>
          <w:fldChar w:fldCharType="begin"/>
        </w:r>
        <w:r w:rsidR="007C73D0" w:rsidRPr="00D05090">
          <w:rPr>
            <w:webHidden/>
            <w:sz w:val="28"/>
            <w:szCs w:val="28"/>
            <w:rtl/>
          </w:rPr>
          <w:instrText xml:space="preserve"> </w:instrText>
        </w:r>
        <w:r w:rsidR="007C73D0" w:rsidRPr="00D05090">
          <w:rPr>
            <w:webHidden/>
            <w:sz w:val="28"/>
            <w:szCs w:val="28"/>
          </w:rPr>
          <w:instrText>PAGEREF</w:instrText>
        </w:r>
        <w:r w:rsidR="007C73D0" w:rsidRPr="00D05090">
          <w:rPr>
            <w:webHidden/>
            <w:sz w:val="28"/>
            <w:szCs w:val="28"/>
            <w:rtl/>
          </w:rPr>
          <w:instrText xml:space="preserve"> _</w:instrText>
        </w:r>
        <w:r w:rsidR="007C73D0" w:rsidRPr="00D05090">
          <w:rPr>
            <w:webHidden/>
            <w:sz w:val="28"/>
            <w:szCs w:val="28"/>
          </w:rPr>
          <w:instrText>Toc424801754 \h</w:instrText>
        </w:r>
        <w:r w:rsidR="007C73D0" w:rsidRPr="00D05090">
          <w:rPr>
            <w:webHidden/>
            <w:sz w:val="28"/>
            <w:szCs w:val="28"/>
            <w:rtl/>
          </w:rPr>
          <w:instrText xml:space="preserve"> </w:instrText>
        </w:r>
        <w:r w:rsidR="007C73D0" w:rsidRPr="00D05090">
          <w:rPr>
            <w:rStyle w:val="Hyperlink"/>
            <w:sz w:val="28"/>
            <w:szCs w:val="28"/>
            <w:u w:val="none"/>
            <w:rtl/>
          </w:rPr>
        </w:r>
        <w:r w:rsidR="007C73D0" w:rsidRPr="00D05090">
          <w:rPr>
            <w:rStyle w:val="Hyperlink"/>
            <w:sz w:val="28"/>
            <w:szCs w:val="28"/>
            <w:u w:val="none"/>
            <w:rtl/>
          </w:rPr>
          <w:fldChar w:fldCharType="separate"/>
        </w:r>
        <w:r w:rsidR="00F86A22">
          <w:rPr>
            <w:webHidden/>
            <w:sz w:val="28"/>
            <w:szCs w:val="28"/>
            <w:rtl/>
          </w:rPr>
          <w:t>4</w:t>
        </w:r>
        <w:r w:rsidR="007C73D0" w:rsidRPr="00D05090">
          <w:rPr>
            <w:rStyle w:val="Hyperlink"/>
            <w:sz w:val="28"/>
            <w:szCs w:val="28"/>
            <w:u w:val="none"/>
            <w:rtl/>
          </w:rPr>
          <w:fldChar w:fldCharType="end"/>
        </w:r>
      </w:hyperlink>
    </w:p>
    <w:p w:rsidR="00E008A6" w:rsidRPr="00D05090" w:rsidRDefault="00FE322B" w:rsidP="00B033FA">
      <w:pPr>
        <w:pStyle w:val="TOC1"/>
        <w:rPr>
          <w:rtl/>
        </w:rPr>
      </w:pPr>
      <w:r w:rsidRPr="00D05090">
        <w:rPr>
          <w:rtl/>
        </w:rPr>
        <w:fldChar w:fldCharType="begin"/>
      </w:r>
      <w:r w:rsidRPr="00D05090">
        <w:rPr>
          <w:rtl/>
        </w:rPr>
        <w:instrText xml:space="preserve"> </w:instrText>
      </w:r>
      <w:r w:rsidRPr="00D05090">
        <w:instrText>REF</w:instrText>
      </w:r>
      <w:r w:rsidRPr="00D05090">
        <w:rPr>
          <w:rtl/>
        </w:rPr>
        <w:instrText xml:space="preserve"> _</w:instrText>
      </w:r>
      <w:r w:rsidRPr="00D05090">
        <w:instrText>Ref425410550 \h</w:instrText>
      </w:r>
      <w:r w:rsidRPr="00D05090">
        <w:rPr>
          <w:rtl/>
        </w:rPr>
        <w:instrText xml:space="preserve"> </w:instrText>
      </w:r>
      <w:r w:rsidR="000B5B5C" w:rsidRPr="00D05090">
        <w:rPr>
          <w:rtl/>
        </w:rPr>
        <w:instrText xml:space="preserve"> \* </w:instrText>
      </w:r>
      <w:r w:rsidR="000B5B5C" w:rsidRPr="00D05090">
        <w:instrText>MERGEFORMAT</w:instrText>
      </w:r>
      <w:r w:rsidR="000B5B5C" w:rsidRPr="00D05090">
        <w:rPr>
          <w:rtl/>
        </w:rPr>
        <w:instrText xml:space="preserve"> </w:instrText>
      </w:r>
      <w:r w:rsidRPr="00D05090">
        <w:rPr>
          <w:rtl/>
        </w:rPr>
      </w:r>
      <w:r w:rsidRPr="00D05090">
        <w:rPr>
          <w:rtl/>
        </w:rPr>
        <w:fldChar w:fldCharType="separate"/>
      </w:r>
      <w:r w:rsidR="00F86A22" w:rsidRPr="00F86A22">
        <w:rPr>
          <w:rtl/>
        </w:rPr>
        <w:t xml:space="preserve">נספח </w:t>
      </w:r>
      <w:r w:rsidR="00F86A22" w:rsidRPr="00F86A22">
        <w:rPr>
          <w:rFonts w:hint="eastAsia"/>
          <w:rtl/>
        </w:rPr>
        <w:t>א</w:t>
      </w:r>
      <w:r w:rsidR="00F86A22" w:rsidRPr="00F86A22">
        <w:rPr>
          <w:rFonts w:hint="cs"/>
          <w:rtl/>
        </w:rPr>
        <w:t xml:space="preserve">' </w:t>
      </w:r>
      <w:r w:rsidR="00F86A22" w:rsidRPr="00F86A22">
        <w:rPr>
          <w:rFonts w:hint="eastAsia"/>
          <w:rtl/>
        </w:rPr>
        <w:t>חוברת</w:t>
      </w:r>
      <w:r w:rsidR="00F86A22" w:rsidRPr="00F86A22">
        <w:rPr>
          <w:rtl/>
        </w:rPr>
        <w:t xml:space="preserve"> </w:t>
      </w:r>
      <w:r w:rsidR="00F86A22" w:rsidRPr="00F86A22">
        <w:rPr>
          <w:rFonts w:hint="eastAsia"/>
          <w:rtl/>
        </w:rPr>
        <w:t>הצעה</w:t>
      </w:r>
      <w:r w:rsidRPr="00D05090">
        <w:rPr>
          <w:rtl/>
        </w:rPr>
        <w:fldChar w:fldCharType="end"/>
      </w:r>
      <w:r w:rsidR="00D05090">
        <w:rPr>
          <w:rFonts w:hint="cs"/>
          <w:rtl/>
        </w:rPr>
        <w:tab/>
      </w:r>
      <w:r w:rsidR="00B033FA">
        <w:rPr>
          <w:rFonts w:hint="cs"/>
          <w:rtl/>
        </w:rPr>
        <w:t>20</w:t>
      </w:r>
    </w:p>
    <w:p w:rsidR="00E008A6" w:rsidRPr="00D05090" w:rsidRDefault="00E008A6" w:rsidP="00EA5B80">
      <w:pPr>
        <w:pStyle w:val="TOC1"/>
        <w:rPr>
          <w:rStyle w:val="Hyperlink"/>
          <w:rFonts w:cs="David"/>
          <w:color w:val="auto"/>
          <w:u w:val="none"/>
          <w:rtl/>
        </w:rPr>
      </w:pPr>
      <w:r w:rsidRPr="00D05090">
        <w:rPr>
          <w:rStyle w:val="Hyperlink"/>
          <w:rFonts w:cs="David"/>
          <w:color w:val="auto"/>
          <w:u w:val="none"/>
          <w:rtl/>
        </w:rPr>
        <w:fldChar w:fldCharType="begin"/>
      </w:r>
      <w:r w:rsidRPr="00D05090">
        <w:rPr>
          <w:rStyle w:val="Hyperlink"/>
          <w:rFonts w:cs="David"/>
          <w:color w:val="auto"/>
          <w:u w:val="none"/>
          <w:rtl/>
        </w:rPr>
        <w:instrText xml:space="preserve"> </w:instrText>
      </w:r>
      <w:r w:rsidRPr="00D05090">
        <w:rPr>
          <w:rStyle w:val="Hyperlink"/>
          <w:rFonts w:cs="David"/>
          <w:color w:val="auto"/>
          <w:u w:val="none"/>
        </w:rPr>
        <w:instrText>REF</w:instrText>
      </w:r>
      <w:r w:rsidRPr="00D05090">
        <w:rPr>
          <w:rStyle w:val="Hyperlink"/>
          <w:rFonts w:cs="David"/>
          <w:color w:val="auto"/>
          <w:u w:val="none"/>
          <w:rtl/>
        </w:rPr>
        <w:instrText xml:space="preserve"> _</w:instrText>
      </w:r>
      <w:r w:rsidRPr="00D05090">
        <w:rPr>
          <w:rStyle w:val="Hyperlink"/>
          <w:rFonts w:cs="David"/>
          <w:color w:val="auto"/>
          <w:u w:val="none"/>
        </w:rPr>
        <w:instrText>Ref425410265 \h</w:instrText>
      </w:r>
      <w:r w:rsidRPr="00D05090">
        <w:rPr>
          <w:rStyle w:val="Hyperlink"/>
          <w:rFonts w:cs="David"/>
          <w:color w:val="auto"/>
          <w:u w:val="none"/>
          <w:rtl/>
        </w:rPr>
        <w:instrText xml:space="preserve">  \* </w:instrText>
      </w:r>
      <w:r w:rsidRPr="00D05090">
        <w:rPr>
          <w:rStyle w:val="Hyperlink"/>
          <w:rFonts w:cs="David"/>
          <w:color w:val="auto"/>
          <w:u w:val="none"/>
        </w:rPr>
        <w:instrText>MERGEFORMAT</w:instrText>
      </w:r>
      <w:r w:rsidRPr="00D05090">
        <w:rPr>
          <w:rStyle w:val="Hyperlink"/>
          <w:rFonts w:cs="David"/>
          <w:color w:val="auto"/>
          <w:u w:val="none"/>
          <w:rtl/>
        </w:rPr>
        <w:instrText xml:space="preserve"> </w:instrText>
      </w:r>
      <w:r w:rsidRPr="00D05090">
        <w:rPr>
          <w:rStyle w:val="Hyperlink"/>
          <w:rFonts w:cs="David"/>
          <w:color w:val="auto"/>
          <w:u w:val="none"/>
          <w:rtl/>
        </w:rPr>
      </w:r>
      <w:r w:rsidRPr="00D05090">
        <w:rPr>
          <w:rStyle w:val="Hyperlink"/>
          <w:rFonts w:cs="David"/>
          <w:color w:val="auto"/>
          <w:u w:val="none"/>
          <w:rtl/>
        </w:rPr>
        <w:fldChar w:fldCharType="separate"/>
      </w:r>
      <w:r w:rsidR="00F86A22" w:rsidRPr="00F86A22">
        <w:rPr>
          <w:rStyle w:val="Hyperlink"/>
          <w:rFonts w:cs="David"/>
          <w:color w:val="auto"/>
          <w:u w:val="none"/>
          <w:rtl/>
        </w:rPr>
        <w:t xml:space="preserve">נספח א'1 - </w:t>
      </w:r>
      <w:r w:rsidR="00F86A22" w:rsidRPr="00F86A22">
        <w:rPr>
          <w:rStyle w:val="Hyperlink"/>
          <w:rFonts w:cs="David" w:hint="eastAsia"/>
          <w:color w:val="auto"/>
          <w:u w:val="none"/>
          <w:rtl/>
        </w:rPr>
        <w:t>תצהיר</w:t>
      </w:r>
      <w:r w:rsidR="00F86A22" w:rsidRPr="00F86A22">
        <w:rPr>
          <w:rStyle w:val="Hyperlink"/>
          <w:rFonts w:cs="David"/>
          <w:color w:val="auto"/>
          <w:u w:val="none"/>
          <w:rtl/>
        </w:rPr>
        <w:t xml:space="preserve"> </w:t>
      </w:r>
      <w:r w:rsidR="00F86A22" w:rsidRPr="00F86A22">
        <w:rPr>
          <w:rStyle w:val="Hyperlink"/>
          <w:rFonts w:cs="David" w:hint="eastAsia"/>
          <w:color w:val="auto"/>
          <w:u w:val="none"/>
          <w:rtl/>
        </w:rPr>
        <w:t>בדבר</w:t>
      </w:r>
      <w:r w:rsidR="00F86A22" w:rsidRPr="00F86A22">
        <w:rPr>
          <w:rStyle w:val="Hyperlink"/>
          <w:rFonts w:cs="David"/>
          <w:color w:val="auto"/>
          <w:u w:val="none"/>
          <w:rtl/>
        </w:rPr>
        <w:t xml:space="preserve"> </w:t>
      </w:r>
      <w:r w:rsidR="00F86A22" w:rsidRPr="00F86A22">
        <w:rPr>
          <w:rStyle w:val="Hyperlink"/>
          <w:rFonts w:cs="David" w:hint="eastAsia"/>
          <w:color w:val="auto"/>
          <w:u w:val="none"/>
          <w:rtl/>
        </w:rPr>
        <w:t>העדר</w:t>
      </w:r>
      <w:r w:rsidR="00F86A22" w:rsidRPr="00F86A22">
        <w:rPr>
          <w:rStyle w:val="Hyperlink"/>
          <w:rFonts w:cs="David"/>
          <w:color w:val="auto"/>
          <w:u w:val="none"/>
          <w:rtl/>
        </w:rPr>
        <w:t xml:space="preserve"> </w:t>
      </w:r>
      <w:r w:rsidR="00F86A22" w:rsidRPr="00F86A22">
        <w:rPr>
          <w:rStyle w:val="Hyperlink"/>
          <w:rFonts w:cs="David" w:hint="eastAsia"/>
          <w:color w:val="auto"/>
          <w:u w:val="none"/>
          <w:rtl/>
        </w:rPr>
        <w:t>הרשעות</w:t>
      </w:r>
      <w:r w:rsidR="00F86A22" w:rsidRPr="00F86A22">
        <w:rPr>
          <w:rStyle w:val="Hyperlink"/>
          <w:rFonts w:cs="David"/>
          <w:color w:val="auto"/>
          <w:u w:val="none"/>
          <w:rtl/>
        </w:rPr>
        <w:t xml:space="preserve"> </w:t>
      </w:r>
      <w:r w:rsidR="00F86A22" w:rsidRPr="00F86A22">
        <w:rPr>
          <w:rStyle w:val="Hyperlink"/>
          <w:rFonts w:cs="David" w:hint="eastAsia"/>
          <w:color w:val="auto"/>
          <w:u w:val="none"/>
          <w:rtl/>
        </w:rPr>
        <w:t>לפי</w:t>
      </w:r>
      <w:r w:rsidR="00F86A22" w:rsidRPr="00F86A22">
        <w:rPr>
          <w:rStyle w:val="Hyperlink"/>
          <w:rFonts w:cs="David"/>
          <w:color w:val="auto"/>
          <w:u w:val="none"/>
          <w:rtl/>
        </w:rPr>
        <w:t xml:space="preserve"> </w:t>
      </w:r>
      <w:r w:rsidR="00F86A22" w:rsidRPr="00F86A22">
        <w:rPr>
          <w:rStyle w:val="Hyperlink"/>
          <w:rFonts w:cs="David" w:hint="eastAsia"/>
          <w:color w:val="auto"/>
          <w:u w:val="none"/>
          <w:rtl/>
        </w:rPr>
        <w:t>חוק</w:t>
      </w:r>
      <w:r w:rsidR="00F86A22" w:rsidRPr="00F86A22">
        <w:rPr>
          <w:rStyle w:val="Hyperlink"/>
          <w:rFonts w:cs="David"/>
          <w:color w:val="auto"/>
          <w:u w:val="none"/>
          <w:rtl/>
        </w:rPr>
        <w:t xml:space="preserve"> </w:t>
      </w:r>
      <w:r w:rsidR="00F86A22" w:rsidRPr="00F86A22">
        <w:rPr>
          <w:rStyle w:val="Hyperlink"/>
          <w:rFonts w:cs="David" w:hint="eastAsia"/>
          <w:color w:val="auto"/>
          <w:u w:val="none"/>
          <w:rtl/>
        </w:rPr>
        <w:t>עובדים</w:t>
      </w:r>
      <w:r w:rsidR="00F86A22" w:rsidRPr="00F86A22">
        <w:rPr>
          <w:rStyle w:val="Hyperlink"/>
          <w:rFonts w:cs="David"/>
          <w:color w:val="auto"/>
          <w:u w:val="none"/>
          <w:rtl/>
        </w:rPr>
        <w:t xml:space="preserve"> </w:t>
      </w:r>
      <w:r w:rsidR="00F86A22" w:rsidRPr="00F86A22">
        <w:rPr>
          <w:rStyle w:val="Hyperlink"/>
          <w:rFonts w:cs="David" w:hint="eastAsia"/>
          <w:color w:val="auto"/>
          <w:u w:val="none"/>
          <w:rtl/>
        </w:rPr>
        <w:t>זרים</w:t>
      </w:r>
      <w:r w:rsidR="00F86A22" w:rsidRPr="00F86A22">
        <w:rPr>
          <w:rStyle w:val="Hyperlink"/>
          <w:rFonts w:cs="David"/>
          <w:color w:val="auto"/>
          <w:u w:val="none"/>
          <w:rtl/>
        </w:rPr>
        <w:t xml:space="preserve"> </w:t>
      </w:r>
      <w:r w:rsidR="00F86A22" w:rsidRPr="00F86A22">
        <w:rPr>
          <w:rStyle w:val="Hyperlink"/>
          <w:rFonts w:cs="David" w:hint="eastAsia"/>
          <w:color w:val="auto"/>
          <w:u w:val="none"/>
          <w:rtl/>
        </w:rPr>
        <w:t>וחוק</w:t>
      </w:r>
      <w:r w:rsidR="00F86A22" w:rsidRPr="00F86A22">
        <w:rPr>
          <w:rStyle w:val="Hyperlink"/>
          <w:rFonts w:cs="David"/>
          <w:color w:val="auto"/>
          <w:u w:val="none"/>
          <w:rtl/>
        </w:rPr>
        <w:t xml:space="preserve"> </w:t>
      </w:r>
      <w:r w:rsidR="00F86A22" w:rsidRPr="00F86A22">
        <w:rPr>
          <w:rStyle w:val="Hyperlink"/>
          <w:rFonts w:cs="David" w:hint="eastAsia"/>
          <w:color w:val="auto"/>
          <w:u w:val="none"/>
          <w:rtl/>
        </w:rPr>
        <w:t>שכר</w:t>
      </w:r>
      <w:r w:rsidR="00F86A22" w:rsidRPr="00F86A22">
        <w:rPr>
          <w:rStyle w:val="Hyperlink"/>
          <w:rFonts w:cs="David"/>
          <w:color w:val="auto"/>
          <w:u w:val="none"/>
          <w:rtl/>
        </w:rPr>
        <w:t xml:space="preserve"> </w:t>
      </w:r>
      <w:r w:rsidR="00F86A22" w:rsidRPr="00F86A22">
        <w:rPr>
          <w:rStyle w:val="Hyperlink"/>
          <w:rFonts w:cs="David" w:hint="eastAsia"/>
          <w:color w:val="auto"/>
          <w:u w:val="none"/>
          <w:rtl/>
        </w:rPr>
        <w:t>מינימום</w:t>
      </w:r>
      <w:r w:rsidRPr="00D05090">
        <w:rPr>
          <w:rStyle w:val="Hyperlink"/>
          <w:rFonts w:cs="David"/>
          <w:color w:val="auto"/>
          <w:u w:val="none"/>
          <w:rtl/>
        </w:rPr>
        <w:fldChar w:fldCharType="end"/>
      </w:r>
      <w:r w:rsidR="00D05090">
        <w:rPr>
          <w:rStyle w:val="Hyperlink"/>
          <w:rFonts w:cs="David" w:hint="cs"/>
          <w:color w:val="auto"/>
          <w:u w:val="none"/>
          <w:rtl/>
        </w:rPr>
        <w:tab/>
      </w:r>
      <w:r w:rsidR="00EA5B80">
        <w:rPr>
          <w:rStyle w:val="Hyperlink"/>
          <w:rFonts w:cs="David" w:hint="cs"/>
          <w:color w:val="auto"/>
          <w:u w:val="none"/>
          <w:rtl/>
        </w:rPr>
        <w:t>33</w:t>
      </w:r>
    </w:p>
    <w:p w:rsidR="007C73D0" w:rsidRPr="00D05090" w:rsidRDefault="00584A09" w:rsidP="00EA5B80">
      <w:pPr>
        <w:pStyle w:val="TOC1"/>
        <w:rPr>
          <w:rFonts w:asciiTheme="minorHAnsi" w:eastAsiaTheme="minorEastAsia" w:hAnsiTheme="minorHAnsi" w:cstheme="minorBidi"/>
          <w:sz w:val="22"/>
          <w:szCs w:val="22"/>
          <w:rtl/>
        </w:rPr>
      </w:pPr>
      <w:hyperlink w:anchor="_Toc424801755" w:history="1">
        <w:r w:rsidR="007C73D0" w:rsidRPr="00D05090">
          <w:rPr>
            <w:rStyle w:val="Hyperlink"/>
            <w:rFonts w:ascii="David" w:hAnsi="David" w:cs="David" w:hint="eastAsia"/>
            <w:u w:val="none"/>
            <w:rtl/>
          </w:rPr>
          <w:t>נספח</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א</w:t>
        </w:r>
        <w:r w:rsidR="007C73D0" w:rsidRPr="00D05090">
          <w:rPr>
            <w:rStyle w:val="Hyperlink"/>
            <w:rFonts w:ascii="David" w:hAnsi="David" w:cs="David"/>
            <w:u w:val="none"/>
            <w:rtl/>
          </w:rPr>
          <w:t xml:space="preserve">'2 </w:t>
        </w:r>
        <w:r w:rsidR="007C73D0" w:rsidRPr="00D05090">
          <w:rPr>
            <w:rStyle w:val="Hyperlink"/>
            <w:rFonts w:ascii="David" w:hAnsi="David" w:cs="David"/>
            <w:u w:val="none"/>
          </w:rPr>
          <w:t>-</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התחייבות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ואישור</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המציע</w:t>
        </w:r>
        <w:r w:rsidR="007C73D0" w:rsidRPr="00D05090">
          <w:rPr>
            <w:rStyle w:val="Hyperlink"/>
            <w:u w:val="none"/>
            <w:rtl/>
          </w:rPr>
          <w:t xml:space="preserve"> </w:t>
        </w:r>
        <w:r w:rsidR="007C73D0" w:rsidRPr="00D05090">
          <w:rPr>
            <w:rStyle w:val="Hyperlink"/>
            <w:rFonts w:ascii="David" w:hAnsi="David" w:cs="David" w:hint="eastAsia"/>
            <w:u w:val="none"/>
            <w:rtl/>
          </w:rPr>
          <w:t>לקיום</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החקיקה</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בתחום</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העסקת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עובדים</w:t>
        </w:r>
        <w:r w:rsidR="007C73D0" w:rsidRPr="00D05090">
          <w:rPr>
            <w:webHidden/>
            <w:rtl/>
          </w:rPr>
          <w:tab/>
        </w:r>
        <w:r w:rsidR="00EA5B80">
          <w:rPr>
            <w:rStyle w:val="Hyperlink"/>
            <w:rFonts w:hint="cs"/>
            <w:u w:val="none"/>
            <w:rtl/>
          </w:rPr>
          <w:t>34</w:t>
        </w:r>
      </w:hyperlink>
    </w:p>
    <w:p w:rsidR="007C73D0" w:rsidRPr="00D05090" w:rsidRDefault="00584A09" w:rsidP="00EA5B80">
      <w:pPr>
        <w:pStyle w:val="TOC1"/>
        <w:rPr>
          <w:rFonts w:asciiTheme="minorHAnsi" w:eastAsiaTheme="minorEastAsia" w:hAnsiTheme="minorHAnsi" w:cstheme="minorBidi"/>
          <w:sz w:val="22"/>
          <w:szCs w:val="22"/>
          <w:rtl/>
        </w:rPr>
      </w:pPr>
      <w:hyperlink w:anchor="_Toc424801756" w:history="1">
        <w:r w:rsidR="007C73D0" w:rsidRPr="00D05090">
          <w:rPr>
            <w:rStyle w:val="Hyperlink"/>
            <w:rFonts w:ascii="David" w:hAnsi="David" w:cs="David" w:hint="eastAsia"/>
            <w:u w:val="none"/>
            <w:rtl/>
          </w:rPr>
          <w:t>נספח</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א</w:t>
        </w:r>
        <w:r w:rsidR="007C73D0" w:rsidRPr="00D05090">
          <w:rPr>
            <w:rStyle w:val="Hyperlink"/>
            <w:rFonts w:ascii="David" w:hAnsi="David" w:cs="David"/>
            <w:u w:val="none"/>
            <w:rtl/>
          </w:rPr>
          <w:t xml:space="preserve">'3 - </w:t>
        </w:r>
        <w:r w:rsidR="007C73D0" w:rsidRPr="00D05090">
          <w:rPr>
            <w:rStyle w:val="Hyperlink"/>
            <w:rFonts w:ascii="David" w:hAnsi="David" w:cs="David" w:hint="eastAsia"/>
            <w:u w:val="none"/>
            <w:rtl/>
          </w:rPr>
          <w:t>התחייבויות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המציע</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בדבר</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שימוש</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בתוכנות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מקוריות</w:t>
        </w:r>
        <w:r w:rsidR="007C73D0" w:rsidRPr="00D05090">
          <w:rPr>
            <w:webHidden/>
            <w:rtl/>
          </w:rPr>
          <w:tab/>
        </w:r>
        <w:r w:rsidR="00EA5B80">
          <w:rPr>
            <w:rStyle w:val="Hyperlink"/>
            <w:rFonts w:hint="cs"/>
            <w:u w:val="none"/>
            <w:rtl/>
          </w:rPr>
          <w:t>36</w:t>
        </w:r>
      </w:hyperlink>
    </w:p>
    <w:p w:rsidR="007C73D0" w:rsidRPr="009F7717" w:rsidRDefault="00584A09" w:rsidP="00EA5B80">
      <w:pPr>
        <w:pStyle w:val="TOC1"/>
        <w:rPr>
          <w:rStyle w:val="Hyperlink"/>
          <w:rFonts w:ascii="David" w:hAnsi="David" w:cs="David"/>
          <w:u w:val="none"/>
          <w:rtl/>
        </w:rPr>
      </w:pPr>
      <w:hyperlink w:anchor="_Toc424801757" w:history="1">
        <w:r w:rsidR="007C73D0" w:rsidRPr="009F7717">
          <w:rPr>
            <w:rStyle w:val="Hyperlink"/>
            <w:rFonts w:ascii="David" w:hAnsi="David" w:cs="David" w:hint="eastAsia"/>
            <w:u w:val="none"/>
            <w:rtl/>
          </w:rPr>
          <w:t>נספח</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א</w:t>
        </w:r>
        <w:r w:rsidR="007C73D0" w:rsidRPr="009F7717">
          <w:rPr>
            <w:rStyle w:val="Hyperlink"/>
            <w:rFonts w:ascii="David" w:hAnsi="David" w:cs="David"/>
            <w:u w:val="none"/>
            <w:rtl/>
          </w:rPr>
          <w:t xml:space="preserve">'4 - </w:t>
        </w:r>
        <w:r w:rsidR="007C73D0" w:rsidRPr="009F7717">
          <w:rPr>
            <w:rStyle w:val="Hyperlink"/>
            <w:rFonts w:ascii="David" w:hAnsi="David" w:cs="David" w:hint="eastAsia"/>
            <w:u w:val="none"/>
            <w:rtl/>
          </w:rPr>
          <w:t>נוסח</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התחייבות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לשמירת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סודיות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ולמניעת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ניגוד</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עניינים</w:t>
        </w:r>
        <w:r w:rsidR="007C73D0" w:rsidRPr="009F7717">
          <w:rPr>
            <w:rStyle w:val="Hyperlink"/>
            <w:rFonts w:ascii="David" w:hAnsi="David" w:cs="David"/>
            <w:webHidden/>
            <w:u w:val="none"/>
            <w:rtl/>
          </w:rPr>
          <w:tab/>
        </w:r>
        <w:r w:rsidR="00EA5B80">
          <w:rPr>
            <w:rStyle w:val="Hyperlink"/>
            <w:rFonts w:ascii="David" w:hAnsi="David" w:cs="David" w:hint="cs"/>
            <w:u w:val="none"/>
            <w:rtl/>
          </w:rPr>
          <w:t>37</w:t>
        </w:r>
      </w:hyperlink>
    </w:p>
    <w:p w:rsidR="007C73D0" w:rsidRPr="00D05090" w:rsidRDefault="00584A09" w:rsidP="00EA5B80">
      <w:pPr>
        <w:pStyle w:val="TOC1"/>
        <w:rPr>
          <w:rFonts w:asciiTheme="minorHAnsi" w:eastAsiaTheme="minorEastAsia" w:hAnsiTheme="minorHAnsi" w:cstheme="minorBidi"/>
          <w:sz w:val="22"/>
          <w:szCs w:val="22"/>
          <w:rtl/>
        </w:rPr>
      </w:pPr>
      <w:hyperlink w:anchor="_Toc424801758"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א</w:t>
        </w:r>
        <w:r w:rsidR="007C73D0" w:rsidRPr="00D05090">
          <w:rPr>
            <w:rStyle w:val="Hyperlink"/>
            <w:u w:val="none"/>
            <w:rtl/>
          </w:rPr>
          <w:t xml:space="preserve">'5 - </w:t>
        </w:r>
        <w:r w:rsidR="007C73D0" w:rsidRPr="00D05090">
          <w:rPr>
            <w:rStyle w:val="Hyperlink"/>
            <w:rFonts w:hint="eastAsia"/>
            <w:u w:val="none"/>
            <w:rtl/>
          </w:rPr>
          <w:t>נוסח</w:t>
        </w:r>
        <w:r w:rsidR="007C73D0" w:rsidRPr="00D05090">
          <w:rPr>
            <w:rStyle w:val="Hyperlink"/>
            <w:u w:val="none"/>
            <w:rtl/>
          </w:rPr>
          <w:t xml:space="preserve"> </w:t>
        </w:r>
        <w:r w:rsidR="007C73D0" w:rsidRPr="00D05090">
          <w:rPr>
            <w:rStyle w:val="Hyperlink"/>
            <w:rFonts w:hint="eastAsia"/>
            <w:u w:val="none"/>
            <w:rtl/>
          </w:rPr>
          <w:t>התחייבות</w:t>
        </w:r>
        <w:r w:rsidR="007C73D0" w:rsidRPr="00D05090">
          <w:rPr>
            <w:rStyle w:val="Hyperlink"/>
            <w:u w:val="none"/>
            <w:rtl/>
          </w:rPr>
          <w:t xml:space="preserve"> </w:t>
        </w:r>
        <w:r w:rsidR="007C73D0" w:rsidRPr="00D05090">
          <w:rPr>
            <w:rStyle w:val="Hyperlink"/>
            <w:rFonts w:hint="eastAsia"/>
            <w:u w:val="none"/>
            <w:rtl/>
          </w:rPr>
          <w:t>לשמירת</w:t>
        </w:r>
        <w:r w:rsidR="007C73D0" w:rsidRPr="00D05090">
          <w:rPr>
            <w:rStyle w:val="Hyperlink"/>
            <w:u w:val="none"/>
            <w:rtl/>
          </w:rPr>
          <w:t xml:space="preserve"> </w:t>
        </w:r>
        <w:r w:rsidR="007C73D0" w:rsidRPr="00D05090">
          <w:rPr>
            <w:rStyle w:val="Hyperlink"/>
            <w:rFonts w:hint="eastAsia"/>
            <w:u w:val="none"/>
            <w:rtl/>
          </w:rPr>
          <w:t>סודיות</w:t>
        </w:r>
        <w:r w:rsidR="007C73D0" w:rsidRPr="00D05090">
          <w:rPr>
            <w:rStyle w:val="Hyperlink"/>
            <w:u w:val="none"/>
            <w:rtl/>
          </w:rPr>
          <w:t xml:space="preserve"> </w:t>
        </w:r>
        <w:r w:rsidR="007C73D0" w:rsidRPr="00D05090">
          <w:rPr>
            <w:rStyle w:val="Hyperlink"/>
            <w:rFonts w:hint="eastAsia"/>
            <w:u w:val="none"/>
            <w:rtl/>
          </w:rPr>
          <w:t>לחתימת</w:t>
        </w:r>
        <w:r w:rsidR="007C73D0" w:rsidRPr="00D05090">
          <w:rPr>
            <w:rStyle w:val="Hyperlink"/>
            <w:u w:val="none"/>
            <w:rtl/>
          </w:rPr>
          <w:t xml:space="preserve"> </w:t>
        </w:r>
        <w:r w:rsidR="007C73D0" w:rsidRPr="00D05090">
          <w:rPr>
            <w:rStyle w:val="Hyperlink"/>
            <w:rFonts w:hint="eastAsia"/>
            <w:u w:val="none"/>
            <w:rtl/>
          </w:rPr>
          <w:t>העובדים</w:t>
        </w:r>
        <w:r w:rsidR="007C73D0" w:rsidRPr="00D05090">
          <w:rPr>
            <w:webHidden/>
            <w:rtl/>
          </w:rPr>
          <w:tab/>
        </w:r>
        <w:r w:rsidR="00EA5B80">
          <w:rPr>
            <w:rStyle w:val="Hyperlink"/>
            <w:rFonts w:hint="cs"/>
            <w:u w:val="none"/>
            <w:rtl/>
          </w:rPr>
          <w:t>39</w:t>
        </w:r>
      </w:hyperlink>
    </w:p>
    <w:p w:rsidR="007C73D0" w:rsidRPr="00D05090" w:rsidRDefault="00584A09" w:rsidP="00EA5B80">
      <w:pPr>
        <w:pStyle w:val="TOC1"/>
        <w:rPr>
          <w:rFonts w:asciiTheme="minorHAnsi" w:eastAsiaTheme="minorEastAsia" w:hAnsiTheme="minorHAnsi" w:cstheme="minorBidi"/>
          <w:sz w:val="22"/>
          <w:szCs w:val="22"/>
          <w:rtl/>
        </w:rPr>
      </w:pPr>
      <w:hyperlink w:anchor="_Toc424801759"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ב</w:t>
        </w:r>
        <w:r w:rsidR="007C73D0" w:rsidRPr="00D05090">
          <w:rPr>
            <w:rStyle w:val="Hyperlink"/>
            <w:u w:val="none"/>
            <w:rtl/>
          </w:rPr>
          <w:t xml:space="preserve">' - </w:t>
        </w:r>
        <w:r w:rsidR="007C73D0" w:rsidRPr="00D05090">
          <w:rPr>
            <w:rStyle w:val="Hyperlink"/>
            <w:rFonts w:hint="eastAsia"/>
            <w:u w:val="none"/>
            <w:rtl/>
          </w:rPr>
          <w:t>הסכם</w:t>
        </w:r>
        <w:r w:rsidR="007C73D0" w:rsidRPr="00D05090">
          <w:rPr>
            <w:rStyle w:val="Hyperlink"/>
            <w:u w:val="none"/>
            <w:rtl/>
          </w:rPr>
          <w:t xml:space="preserve"> </w:t>
        </w:r>
        <w:r w:rsidR="007C73D0" w:rsidRPr="00D05090">
          <w:rPr>
            <w:rStyle w:val="Hyperlink"/>
            <w:rFonts w:hint="eastAsia"/>
            <w:u w:val="none"/>
            <w:rtl/>
          </w:rPr>
          <w:t>התקשרות</w:t>
        </w:r>
        <w:r w:rsidR="007C73D0" w:rsidRPr="00D05090">
          <w:rPr>
            <w:webHidden/>
            <w:rtl/>
          </w:rPr>
          <w:tab/>
        </w:r>
        <w:r w:rsidR="00EA5B80">
          <w:rPr>
            <w:rStyle w:val="Hyperlink"/>
            <w:rFonts w:hint="cs"/>
            <w:u w:val="none"/>
            <w:rtl/>
          </w:rPr>
          <w:t>40</w:t>
        </w:r>
      </w:hyperlink>
    </w:p>
    <w:p w:rsidR="007C73D0" w:rsidRPr="00D05090" w:rsidRDefault="00584A09" w:rsidP="00EA5B80">
      <w:pPr>
        <w:pStyle w:val="TOC1"/>
        <w:rPr>
          <w:rFonts w:asciiTheme="minorHAnsi" w:eastAsiaTheme="minorEastAsia" w:hAnsiTheme="minorHAnsi" w:cstheme="minorBidi"/>
          <w:sz w:val="22"/>
          <w:szCs w:val="22"/>
          <w:rtl/>
        </w:rPr>
      </w:pPr>
      <w:hyperlink w:anchor="_Toc424801760"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ב</w:t>
        </w:r>
        <w:r w:rsidR="007C73D0" w:rsidRPr="00D05090">
          <w:rPr>
            <w:rStyle w:val="Hyperlink"/>
            <w:u w:val="none"/>
            <w:rtl/>
          </w:rPr>
          <w:t xml:space="preserve">'1 - </w:t>
        </w:r>
        <w:r w:rsidR="007C73D0" w:rsidRPr="00D05090">
          <w:rPr>
            <w:rStyle w:val="Hyperlink"/>
            <w:rFonts w:hint="eastAsia"/>
            <w:u w:val="none"/>
            <w:rtl/>
          </w:rPr>
          <w:t>נוסח</w:t>
        </w:r>
        <w:r w:rsidR="007C73D0" w:rsidRPr="00D05090">
          <w:rPr>
            <w:rStyle w:val="Hyperlink"/>
            <w:u w:val="none"/>
            <w:rtl/>
          </w:rPr>
          <w:t xml:space="preserve"> </w:t>
        </w:r>
        <w:r w:rsidR="007C73D0" w:rsidRPr="00D05090">
          <w:rPr>
            <w:rStyle w:val="Hyperlink"/>
            <w:rFonts w:hint="eastAsia"/>
            <w:u w:val="none"/>
            <w:rtl/>
          </w:rPr>
          <w:t>ערבות</w:t>
        </w:r>
        <w:r w:rsidR="007C73D0" w:rsidRPr="00D05090">
          <w:rPr>
            <w:rStyle w:val="Hyperlink"/>
            <w:u w:val="none"/>
            <w:rtl/>
          </w:rPr>
          <w:t xml:space="preserve"> </w:t>
        </w:r>
        <w:r w:rsidR="007C73D0" w:rsidRPr="00D05090">
          <w:rPr>
            <w:rStyle w:val="Hyperlink"/>
            <w:rFonts w:hint="eastAsia"/>
            <w:u w:val="none"/>
            <w:rtl/>
          </w:rPr>
          <w:t>לביצוע</w:t>
        </w:r>
        <w:r w:rsidR="007C73D0" w:rsidRPr="00D05090">
          <w:rPr>
            <w:webHidden/>
            <w:rtl/>
          </w:rPr>
          <w:tab/>
        </w:r>
        <w:r w:rsidR="00EA5B80">
          <w:rPr>
            <w:rStyle w:val="Hyperlink"/>
            <w:rFonts w:hint="cs"/>
            <w:u w:val="none"/>
            <w:rtl/>
          </w:rPr>
          <w:t>53</w:t>
        </w:r>
      </w:hyperlink>
    </w:p>
    <w:p w:rsidR="007C73D0" w:rsidRPr="00D05090" w:rsidRDefault="00584A09" w:rsidP="00EA5B80">
      <w:pPr>
        <w:pStyle w:val="TOC1"/>
        <w:rPr>
          <w:rFonts w:asciiTheme="minorHAnsi" w:eastAsiaTheme="minorEastAsia" w:hAnsiTheme="minorHAnsi" w:cstheme="minorBidi"/>
          <w:sz w:val="22"/>
          <w:szCs w:val="22"/>
          <w:rtl/>
        </w:rPr>
      </w:pPr>
      <w:hyperlink w:anchor="_Toc424801761" w:history="1">
        <w:r w:rsidR="007C73D0" w:rsidRPr="00D05090">
          <w:rPr>
            <w:rStyle w:val="Hyperlink"/>
            <w:rFonts w:cs="David" w:hint="eastAsia"/>
            <w:u w:val="none"/>
            <w:rtl/>
          </w:rPr>
          <w:t>נספח</w:t>
        </w:r>
        <w:r w:rsidR="007C73D0" w:rsidRPr="00D05090">
          <w:rPr>
            <w:rStyle w:val="Hyperlink"/>
            <w:rFonts w:cs="David"/>
            <w:u w:val="none"/>
            <w:rtl/>
          </w:rPr>
          <w:t xml:space="preserve"> </w:t>
        </w:r>
        <w:r w:rsidR="007C73D0" w:rsidRPr="00D05090">
          <w:rPr>
            <w:rStyle w:val="Hyperlink"/>
            <w:rFonts w:cs="David" w:hint="eastAsia"/>
            <w:u w:val="none"/>
            <w:rtl/>
          </w:rPr>
          <w:t>ב</w:t>
        </w:r>
        <w:r w:rsidR="007C73D0" w:rsidRPr="00D05090">
          <w:rPr>
            <w:rStyle w:val="Hyperlink"/>
            <w:rFonts w:cs="David"/>
            <w:u w:val="none"/>
            <w:rtl/>
          </w:rPr>
          <w:t xml:space="preserve">'2 - </w:t>
        </w:r>
        <w:r w:rsidR="007C73D0" w:rsidRPr="00D05090">
          <w:rPr>
            <w:rStyle w:val="Hyperlink"/>
            <w:rFonts w:cs="David" w:hint="eastAsia"/>
            <w:u w:val="none"/>
            <w:rtl/>
          </w:rPr>
          <w:t>נוסח</w:t>
        </w:r>
        <w:r w:rsidR="007C73D0" w:rsidRPr="00D05090">
          <w:rPr>
            <w:rStyle w:val="Hyperlink"/>
            <w:rFonts w:cs="David"/>
            <w:u w:val="none"/>
            <w:rtl/>
          </w:rPr>
          <w:t xml:space="preserve"> </w:t>
        </w:r>
        <w:r w:rsidR="007C73D0" w:rsidRPr="00D05090">
          <w:rPr>
            <w:rStyle w:val="Hyperlink"/>
            <w:rFonts w:cs="David" w:hint="eastAsia"/>
            <w:u w:val="none"/>
            <w:rtl/>
          </w:rPr>
          <w:t>אישור</w:t>
        </w:r>
        <w:r w:rsidR="007C73D0" w:rsidRPr="00D05090">
          <w:rPr>
            <w:rStyle w:val="Hyperlink"/>
            <w:rFonts w:cs="David"/>
            <w:u w:val="none"/>
            <w:rtl/>
          </w:rPr>
          <w:t xml:space="preserve"> </w:t>
        </w:r>
        <w:r w:rsidR="007C73D0" w:rsidRPr="00D05090">
          <w:rPr>
            <w:rStyle w:val="Hyperlink"/>
            <w:rFonts w:cs="David" w:hint="eastAsia"/>
            <w:u w:val="none"/>
            <w:rtl/>
          </w:rPr>
          <w:t>עריכת</w:t>
        </w:r>
        <w:r w:rsidR="007C73D0" w:rsidRPr="00D05090">
          <w:rPr>
            <w:rStyle w:val="Hyperlink"/>
            <w:rFonts w:cs="David"/>
            <w:u w:val="none"/>
            <w:rtl/>
          </w:rPr>
          <w:t xml:space="preserve"> </w:t>
        </w:r>
        <w:r w:rsidR="007C73D0" w:rsidRPr="00D05090">
          <w:rPr>
            <w:rStyle w:val="Hyperlink"/>
            <w:rFonts w:cs="David" w:hint="eastAsia"/>
            <w:u w:val="none"/>
            <w:rtl/>
          </w:rPr>
          <w:t>ביטוחים</w:t>
        </w:r>
        <w:r w:rsidR="007C73D0" w:rsidRPr="00D05090">
          <w:rPr>
            <w:webHidden/>
            <w:rtl/>
          </w:rPr>
          <w:tab/>
        </w:r>
        <w:r w:rsidR="00EA5B80">
          <w:rPr>
            <w:rStyle w:val="Hyperlink"/>
            <w:rFonts w:hint="cs"/>
            <w:u w:val="none"/>
            <w:rtl/>
          </w:rPr>
          <w:t>54</w:t>
        </w:r>
      </w:hyperlink>
    </w:p>
    <w:p w:rsidR="007C73D0" w:rsidRPr="00D05090" w:rsidRDefault="00584A09" w:rsidP="00EA5B80">
      <w:pPr>
        <w:pStyle w:val="TOC1"/>
        <w:rPr>
          <w:rFonts w:asciiTheme="minorHAnsi" w:eastAsiaTheme="minorEastAsia" w:hAnsiTheme="minorHAnsi" w:cstheme="minorBidi"/>
          <w:sz w:val="22"/>
          <w:szCs w:val="22"/>
          <w:rtl/>
        </w:rPr>
      </w:pPr>
      <w:hyperlink w:anchor="_Toc424801762"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ג</w:t>
        </w:r>
        <w:r w:rsidR="007C73D0" w:rsidRPr="00D05090">
          <w:rPr>
            <w:rStyle w:val="Hyperlink"/>
            <w:u w:val="none"/>
            <w:rtl/>
          </w:rPr>
          <w:t xml:space="preserve">' - </w:t>
        </w:r>
        <w:r w:rsidR="007C73D0" w:rsidRPr="00D05090">
          <w:rPr>
            <w:rStyle w:val="Hyperlink"/>
            <w:rFonts w:hint="eastAsia"/>
            <w:u w:val="none"/>
            <w:rtl/>
          </w:rPr>
          <w:t>אבטחת</w:t>
        </w:r>
        <w:r w:rsidR="007C73D0" w:rsidRPr="00D05090">
          <w:rPr>
            <w:rStyle w:val="Hyperlink"/>
            <w:u w:val="none"/>
            <w:rtl/>
          </w:rPr>
          <w:t xml:space="preserve"> </w:t>
        </w:r>
        <w:r w:rsidR="007C73D0" w:rsidRPr="00D05090">
          <w:rPr>
            <w:rStyle w:val="Hyperlink"/>
            <w:rFonts w:hint="eastAsia"/>
            <w:u w:val="none"/>
            <w:rtl/>
          </w:rPr>
          <w:t>מידע</w:t>
        </w:r>
        <w:r w:rsidR="007C73D0" w:rsidRPr="00D05090">
          <w:rPr>
            <w:webHidden/>
            <w:rtl/>
          </w:rPr>
          <w:tab/>
        </w:r>
        <w:r w:rsidR="00EA5B80">
          <w:rPr>
            <w:rStyle w:val="Hyperlink"/>
            <w:rFonts w:hint="cs"/>
            <w:u w:val="none"/>
            <w:rtl/>
          </w:rPr>
          <w:t>55</w:t>
        </w:r>
      </w:hyperlink>
    </w:p>
    <w:p w:rsidR="007C73D0" w:rsidRPr="00D05090" w:rsidRDefault="00584A09" w:rsidP="00EA5B80">
      <w:pPr>
        <w:pStyle w:val="TOC1"/>
        <w:rPr>
          <w:rFonts w:asciiTheme="minorHAnsi" w:eastAsiaTheme="minorEastAsia" w:hAnsiTheme="minorHAnsi" w:cstheme="minorBidi"/>
          <w:sz w:val="22"/>
          <w:szCs w:val="22"/>
          <w:rtl/>
        </w:rPr>
      </w:pPr>
      <w:hyperlink w:anchor="_Toc424801763" w:history="1">
        <w:r w:rsidR="007C73D0" w:rsidRPr="00D05090">
          <w:rPr>
            <w:rStyle w:val="Hyperlink"/>
            <w:rFonts w:cs="David" w:hint="eastAsia"/>
            <w:u w:val="none"/>
            <w:rtl/>
          </w:rPr>
          <w:t>נספח</w:t>
        </w:r>
        <w:r w:rsidR="007C73D0" w:rsidRPr="00D05090">
          <w:rPr>
            <w:rStyle w:val="Hyperlink"/>
            <w:rFonts w:cs="David"/>
            <w:u w:val="none"/>
            <w:rtl/>
          </w:rPr>
          <w:t xml:space="preserve"> </w:t>
        </w:r>
        <w:r w:rsidR="007C73D0" w:rsidRPr="00D05090">
          <w:rPr>
            <w:rStyle w:val="Hyperlink"/>
            <w:rFonts w:cs="David" w:hint="eastAsia"/>
            <w:u w:val="none"/>
            <w:rtl/>
          </w:rPr>
          <w:t>ג</w:t>
        </w:r>
        <w:r w:rsidR="007C73D0" w:rsidRPr="00D05090">
          <w:rPr>
            <w:rStyle w:val="Hyperlink"/>
            <w:rFonts w:cs="David"/>
            <w:u w:val="none"/>
            <w:rtl/>
          </w:rPr>
          <w:t xml:space="preserve">'1 -  </w:t>
        </w:r>
        <w:r w:rsidR="007C73D0" w:rsidRPr="00D05090">
          <w:rPr>
            <w:rStyle w:val="Hyperlink"/>
            <w:rFonts w:cs="David" w:hint="eastAsia"/>
            <w:u w:val="none"/>
            <w:rtl/>
          </w:rPr>
          <w:t>תהליך</w:t>
        </w:r>
        <w:r w:rsidR="007C73D0" w:rsidRPr="00D05090">
          <w:rPr>
            <w:rStyle w:val="Hyperlink"/>
            <w:rFonts w:cs="David"/>
            <w:u w:val="none"/>
            <w:rtl/>
          </w:rPr>
          <w:t xml:space="preserve"> </w:t>
        </w:r>
        <w:r w:rsidR="007C73D0" w:rsidRPr="00D05090">
          <w:rPr>
            <w:rStyle w:val="Hyperlink"/>
            <w:rFonts w:cs="David" w:hint="eastAsia"/>
            <w:u w:val="none"/>
            <w:rtl/>
          </w:rPr>
          <w:t>חיבור</w:t>
        </w:r>
        <w:r w:rsidR="007C73D0" w:rsidRPr="00D05090">
          <w:rPr>
            <w:rStyle w:val="Hyperlink"/>
            <w:rFonts w:cs="David"/>
            <w:u w:val="none"/>
            <w:rtl/>
          </w:rPr>
          <w:t xml:space="preserve"> </w:t>
        </w:r>
        <w:r w:rsidR="007C73D0" w:rsidRPr="00D05090">
          <w:rPr>
            <w:rStyle w:val="Hyperlink"/>
            <w:rFonts w:cs="David" w:hint="eastAsia"/>
            <w:u w:val="none"/>
            <w:rtl/>
          </w:rPr>
          <w:t>גישה</w:t>
        </w:r>
        <w:r w:rsidR="007C73D0" w:rsidRPr="00D05090">
          <w:rPr>
            <w:rStyle w:val="Hyperlink"/>
            <w:rFonts w:cs="David"/>
            <w:u w:val="none"/>
            <w:rtl/>
          </w:rPr>
          <w:t xml:space="preserve"> </w:t>
        </w:r>
        <w:r w:rsidR="007C73D0" w:rsidRPr="00D05090">
          <w:rPr>
            <w:rStyle w:val="Hyperlink"/>
            <w:rFonts w:cs="David" w:hint="eastAsia"/>
            <w:u w:val="none"/>
            <w:rtl/>
          </w:rPr>
          <w:t>מרחוק</w:t>
        </w:r>
        <w:r w:rsidR="007C73D0" w:rsidRPr="00D05090">
          <w:rPr>
            <w:rStyle w:val="Hyperlink"/>
            <w:rFonts w:cs="David"/>
            <w:u w:val="none"/>
            <w:rtl/>
          </w:rPr>
          <w:t xml:space="preserve"> – </w:t>
        </w:r>
        <w:r w:rsidR="007C73D0" w:rsidRPr="00D05090">
          <w:rPr>
            <w:rStyle w:val="Hyperlink"/>
            <w:rFonts w:cs="David" w:hint="eastAsia"/>
            <w:u w:val="none"/>
            <w:rtl/>
          </w:rPr>
          <w:t>גורם</w:t>
        </w:r>
        <w:r w:rsidR="007C73D0" w:rsidRPr="00D05090">
          <w:rPr>
            <w:rStyle w:val="Hyperlink"/>
            <w:rFonts w:cs="David"/>
            <w:u w:val="none"/>
            <w:rtl/>
          </w:rPr>
          <w:t xml:space="preserve"> </w:t>
        </w:r>
        <w:r w:rsidR="007C73D0" w:rsidRPr="00D05090">
          <w:rPr>
            <w:rStyle w:val="Hyperlink"/>
            <w:rFonts w:cs="David" w:hint="eastAsia"/>
            <w:u w:val="none"/>
            <w:rtl/>
          </w:rPr>
          <w:t>חיצוני</w:t>
        </w:r>
        <w:r w:rsidR="007C73D0" w:rsidRPr="00D05090">
          <w:rPr>
            <w:rStyle w:val="Hyperlink"/>
            <w:rFonts w:cs="David"/>
            <w:u w:val="none"/>
            <w:rtl/>
          </w:rPr>
          <w:t xml:space="preserve"> </w:t>
        </w:r>
        <w:r w:rsidR="007C73D0" w:rsidRPr="00D05090">
          <w:rPr>
            <w:rStyle w:val="Hyperlink"/>
            <w:rFonts w:cs="David" w:hint="eastAsia"/>
            <w:u w:val="none"/>
            <w:rtl/>
          </w:rPr>
          <w:t>למשרד</w:t>
        </w:r>
        <w:r w:rsidR="007C73D0" w:rsidRPr="00D05090">
          <w:rPr>
            <w:rStyle w:val="Hyperlink"/>
            <w:rFonts w:cs="David"/>
            <w:u w:val="none"/>
            <w:rtl/>
          </w:rPr>
          <w:t xml:space="preserve"> </w:t>
        </w:r>
        <w:r w:rsidR="007C73D0" w:rsidRPr="00D05090">
          <w:rPr>
            <w:rStyle w:val="Hyperlink"/>
            <w:rFonts w:cs="David" w:hint="eastAsia"/>
            <w:u w:val="none"/>
            <w:rtl/>
          </w:rPr>
          <w:t>הבריאות</w:t>
        </w:r>
        <w:r w:rsidR="007C73D0" w:rsidRPr="00D05090">
          <w:rPr>
            <w:webHidden/>
            <w:rtl/>
          </w:rPr>
          <w:tab/>
        </w:r>
        <w:r w:rsidR="00EA5B80">
          <w:rPr>
            <w:rStyle w:val="Hyperlink"/>
            <w:rFonts w:hint="cs"/>
            <w:u w:val="none"/>
            <w:rtl/>
          </w:rPr>
          <w:t>57</w:t>
        </w:r>
      </w:hyperlink>
    </w:p>
    <w:p w:rsidR="00B27D91" w:rsidRPr="002F51AA" w:rsidRDefault="00C32CF5" w:rsidP="00EA5B80">
      <w:pPr>
        <w:pStyle w:val="TOC1"/>
        <w:rPr>
          <w:rtl/>
        </w:rPr>
      </w:pPr>
      <w:r w:rsidRPr="00F747EF">
        <w:rPr>
          <w:rStyle w:val="Hyperlink"/>
          <w:rFonts w:cs="David"/>
          <w:color w:val="auto"/>
        </w:rPr>
        <w:fldChar w:fldCharType="end"/>
      </w:r>
      <w:hyperlink w:anchor="_Toc366666913" w:history="1">
        <w:r w:rsidR="00B27D91" w:rsidRPr="002F51AA">
          <w:rPr>
            <w:rStyle w:val="Hyperlink"/>
            <w:rFonts w:cs="David" w:hint="eastAsia"/>
            <w:color w:val="auto"/>
            <w:u w:val="none"/>
            <w:rtl/>
          </w:rPr>
          <w:t>נספח</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ד</w:t>
        </w:r>
        <w:r w:rsidR="007800AE" w:rsidRPr="002F51AA">
          <w:rPr>
            <w:rStyle w:val="Hyperlink"/>
            <w:rFonts w:cs="David"/>
            <w:color w:val="auto"/>
            <w:u w:val="none"/>
            <w:rtl/>
          </w:rPr>
          <w:t xml:space="preserve">' - </w:t>
        </w:r>
        <w:r w:rsidR="00B27D91" w:rsidRPr="002F51AA">
          <w:rPr>
            <w:rStyle w:val="Hyperlink"/>
            <w:rFonts w:cs="David" w:hint="eastAsia"/>
            <w:color w:val="auto"/>
            <w:u w:val="none"/>
            <w:rtl/>
          </w:rPr>
          <w:t>טופס</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ריכוז</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שאלות</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הבהרה</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עבור</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מגיש</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הבקשה</w:t>
        </w:r>
        <w:r w:rsidR="00B27D91" w:rsidRPr="002F51AA">
          <w:rPr>
            <w:rStyle w:val="Hyperlink"/>
            <w:rFonts w:cs="David"/>
            <w:webHidden/>
            <w:color w:val="auto"/>
            <w:u w:val="none"/>
            <w:rtl/>
          </w:rPr>
          <w:tab/>
        </w:r>
        <w:r w:rsidR="00EA5B80">
          <w:rPr>
            <w:rStyle w:val="Hyperlink"/>
            <w:rFonts w:cs="David" w:hint="cs"/>
            <w:webHidden/>
            <w:color w:val="auto"/>
            <w:u w:val="none"/>
            <w:rtl/>
          </w:rPr>
          <w:t>59</w:t>
        </w:r>
      </w:hyperlink>
    </w:p>
    <w:p w:rsidR="002A3AB3" w:rsidRPr="00591AC7" w:rsidRDefault="002A3AB3" w:rsidP="002F51AA">
      <w:pPr>
        <w:pStyle w:val="TOC1"/>
      </w:pPr>
    </w:p>
    <w:p w:rsidR="00692D37" w:rsidRDefault="00692D37">
      <w:pPr>
        <w:bidi w:val="0"/>
        <w:spacing w:line="240" w:lineRule="auto"/>
        <w:rPr>
          <w:b/>
          <w:bCs/>
          <w:sz w:val="22"/>
          <w:szCs w:val="28"/>
          <w:u w:val="single"/>
        </w:rPr>
      </w:pPr>
      <w:bookmarkStart w:id="10" w:name="_Toc185931855"/>
      <w:bookmarkStart w:id="11" w:name="_Toc297551524"/>
      <w:bookmarkStart w:id="12" w:name="_Toc424801754"/>
      <w:bookmarkStart w:id="13" w:name="_Toc298446085"/>
      <w:bookmarkEnd w:id="6"/>
      <w:r>
        <w:rPr>
          <w:b/>
          <w:rtl/>
        </w:rPr>
        <w:br w:type="page"/>
      </w:r>
    </w:p>
    <w:p w:rsidR="001E4CE8" w:rsidRPr="00591AC7" w:rsidRDefault="001E4011" w:rsidP="00591AC7">
      <w:pPr>
        <w:pStyle w:val="10"/>
        <w:spacing w:line="240" w:lineRule="auto"/>
        <w:jc w:val="center"/>
        <w:rPr>
          <w:b/>
          <w:bCs w:val="0"/>
          <w:color w:val="auto"/>
          <w:rtl/>
        </w:rPr>
      </w:pPr>
      <w:r w:rsidRPr="00591AC7">
        <w:rPr>
          <w:rFonts w:cs="David"/>
          <w:b/>
          <w:color w:val="auto"/>
          <w:rtl/>
        </w:rPr>
        <w:t>פרק 1 – הנחיות כלליות</w:t>
      </w:r>
      <w:bookmarkEnd w:id="10"/>
      <w:bookmarkEnd w:id="11"/>
      <w:bookmarkEnd w:id="12"/>
    </w:p>
    <w:p w:rsidR="001E4011" w:rsidRPr="00591AC7" w:rsidRDefault="000C16B5" w:rsidP="00052160">
      <w:pPr>
        <w:pStyle w:val="20"/>
        <w:numPr>
          <w:ilvl w:val="0"/>
          <w:numId w:val="1"/>
        </w:numPr>
        <w:tabs>
          <w:tab w:val="left" w:pos="752"/>
        </w:tabs>
        <w:jc w:val="left"/>
        <w:rPr>
          <w:rFonts w:ascii="Arial" w:hAnsi="Arial" w:cs="David"/>
          <w:color w:val="auto"/>
          <w:sz w:val="24"/>
          <w:rtl/>
        </w:rPr>
      </w:pPr>
      <w:bookmarkStart w:id="14" w:name="_Toc300489845"/>
      <w:bookmarkStart w:id="15" w:name="_Toc300490167"/>
      <w:bookmarkStart w:id="16" w:name="_Toc300490489"/>
      <w:bookmarkStart w:id="17" w:name="_Toc300490813"/>
      <w:bookmarkStart w:id="18" w:name="_Toc300491141"/>
      <w:bookmarkStart w:id="19" w:name="_Toc300492456"/>
      <w:bookmarkStart w:id="20" w:name="_Toc300492780"/>
      <w:bookmarkStart w:id="21" w:name="_Toc300490814"/>
      <w:bookmarkEnd w:id="7"/>
      <w:bookmarkEnd w:id="8"/>
      <w:bookmarkEnd w:id="9"/>
      <w:bookmarkEnd w:id="13"/>
      <w:bookmarkEnd w:id="14"/>
      <w:bookmarkEnd w:id="15"/>
      <w:bookmarkEnd w:id="16"/>
      <w:bookmarkEnd w:id="17"/>
      <w:bookmarkEnd w:id="18"/>
      <w:bookmarkEnd w:id="19"/>
      <w:bookmarkEnd w:id="20"/>
      <w:r>
        <w:rPr>
          <w:rFonts w:ascii="Arial" w:hAnsi="Arial" w:cs="David" w:hint="cs"/>
          <w:color w:val="auto"/>
          <w:sz w:val="24"/>
          <w:rtl/>
        </w:rPr>
        <w:t xml:space="preserve"> </w:t>
      </w:r>
      <w:r w:rsidR="001E4011" w:rsidRPr="00591AC7">
        <w:rPr>
          <w:rFonts w:ascii="Arial" w:hAnsi="Arial" w:cs="David" w:hint="eastAsia"/>
          <w:color w:val="auto"/>
          <w:sz w:val="24"/>
          <w:rtl/>
        </w:rPr>
        <w:t>כללי</w:t>
      </w:r>
      <w:bookmarkEnd w:id="21"/>
    </w:p>
    <w:p w:rsidR="001E4011" w:rsidRPr="00591AC7" w:rsidRDefault="001E4011" w:rsidP="00FB355F">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משרד</w:t>
      </w:r>
      <w:r w:rsidRPr="00591AC7">
        <w:rPr>
          <w:rFonts w:cs="David"/>
          <w:sz w:val="24"/>
          <w:szCs w:val="24"/>
          <w:rtl/>
        </w:rPr>
        <w:t xml:space="preserve"> הבריאות </w:t>
      </w:r>
      <w:r w:rsidR="006726EE">
        <w:rPr>
          <w:rFonts w:cs="David"/>
          <w:sz w:val="24"/>
          <w:szCs w:val="24"/>
          <w:rtl/>
        </w:rPr>
        <w:t>(להלן:</w:t>
      </w:r>
      <w:r w:rsidR="006726EE">
        <w:rPr>
          <w:rFonts w:cs="David" w:hint="cs"/>
          <w:sz w:val="24"/>
          <w:szCs w:val="24"/>
          <w:rtl/>
        </w:rPr>
        <w:t xml:space="preserve"> </w:t>
      </w:r>
      <w:r w:rsidR="006726EE" w:rsidRPr="006726EE">
        <w:rPr>
          <w:rFonts w:cs="David"/>
          <w:sz w:val="24"/>
          <w:szCs w:val="24"/>
          <w:rtl/>
        </w:rPr>
        <w:t>"</w:t>
      </w:r>
      <w:r w:rsidR="006726EE" w:rsidRPr="006726EE">
        <w:rPr>
          <w:rFonts w:cs="David" w:hint="eastAsia"/>
          <w:b/>
          <w:bCs/>
          <w:sz w:val="24"/>
          <w:szCs w:val="24"/>
          <w:rtl/>
        </w:rPr>
        <w:t>המזמין</w:t>
      </w:r>
      <w:r w:rsidR="006726EE" w:rsidRPr="006726EE">
        <w:rPr>
          <w:rFonts w:cs="David"/>
          <w:sz w:val="24"/>
          <w:szCs w:val="24"/>
          <w:rtl/>
        </w:rPr>
        <w:t>" או</w:t>
      </w:r>
      <w:r w:rsidR="006726EE">
        <w:rPr>
          <w:rFonts w:cs="David" w:hint="cs"/>
          <w:sz w:val="24"/>
          <w:szCs w:val="24"/>
          <w:rtl/>
        </w:rPr>
        <w:t xml:space="preserve"> </w:t>
      </w:r>
      <w:r w:rsidR="006726EE" w:rsidRPr="006726EE">
        <w:rPr>
          <w:rFonts w:cs="David"/>
          <w:sz w:val="24"/>
          <w:szCs w:val="24"/>
          <w:rtl/>
        </w:rPr>
        <w:t>"</w:t>
      </w:r>
      <w:r w:rsidR="006726EE" w:rsidRPr="006726EE">
        <w:rPr>
          <w:rFonts w:cs="David" w:hint="eastAsia"/>
          <w:b/>
          <w:bCs/>
          <w:sz w:val="24"/>
          <w:szCs w:val="24"/>
          <w:rtl/>
        </w:rPr>
        <w:t>המשרד</w:t>
      </w:r>
      <w:r w:rsidR="006726EE" w:rsidRPr="006726EE">
        <w:rPr>
          <w:rFonts w:cs="David"/>
          <w:sz w:val="24"/>
          <w:szCs w:val="24"/>
          <w:rtl/>
        </w:rPr>
        <w:t>")</w:t>
      </w:r>
      <w:r w:rsidR="006726EE">
        <w:rPr>
          <w:rFonts w:cs="David" w:hint="cs"/>
          <w:sz w:val="24"/>
          <w:szCs w:val="24"/>
          <w:rtl/>
        </w:rPr>
        <w:t xml:space="preserve"> </w:t>
      </w:r>
      <w:r w:rsidRPr="00591AC7">
        <w:rPr>
          <w:rFonts w:cs="David" w:hint="eastAsia"/>
          <w:sz w:val="24"/>
          <w:szCs w:val="24"/>
          <w:rtl/>
        </w:rPr>
        <w:t>מעוניין</w:t>
      </w:r>
      <w:r w:rsidRPr="00591AC7">
        <w:rPr>
          <w:rFonts w:cs="David"/>
          <w:sz w:val="24"/>
          <w:szCs w:val="24"/>
          <w:rtl/>
        </w:rPr>
        <w:t xml:space="preserve"> </w:t>
      </w:r>
      <w:r w:rsidR="002914D4">
        <w:rPr>
          <w:rFonts w:cs="David" w:hint="cs"/>
          <w:sz w:val="24"/>
          <w:szCs w:val="24"/>
          <w:rtl/>
        </w:rPr>
        <w:t>בהקמת</w:t>
      </w:r>
      <w:r w:rsidR="002914D4" w:rsidRPr="00591AC7">
        <w:rPr>
          <w:rFonts w:cs="David"/>
          <w:sz w:val="24"/>
          <w:szCs w:val="24"/>
          <w:rtl/>
        </w:rPr>
        <w:t xml:space="preserve"> </w:t>
      </w:r>
      <w:r w:rsidR="0009557D">
        <w:rPr>
          <w:rFonts w:cs="David" w:hint="eastAsia"/>
          <w:sz w:val="24"/>
          <w:szCs w:val="24"/>
          <w:rtl/>
        </w:rPr>
        <w:t>מכרז מסגרת</w:t>
      </w:r>
      <w:r w:rsidRPr="00591AC7">
        <w:rPr>
          <w:rFonts w:cs="David"/>
          <w:sz w:val="24"/>
          <w:szCs w:val="24"/>
          <w:rtl/>
        </w:rPr>
        <w:t xml:space="preserve"> </w:t>
      </w:r>
      <w:r w:rsidR="00430F36">
        <w:rPr>
          <w:rFonts w:cs="David" w:hint="cs"/>
          <w:sz w:val="24"/>
          <w:szCs w:val="24"/>
          <w:rtl/>
        </w:rPr>
        <w:t xml:space="preserve">לספקים </w:t>
      </w:r>
      <w:r w:rsidRPr="00591AC7">
        <w:rPr>
          <w:rFonts w:cs="David"/>
          <w:sz w:val="24"/>
          <w:szCs w:val="24"/>
          <w:rtl/>
        </w:rPr>
        <w:t xml:space="preserve">המתמחים </w:t>
      </w:r>
      <w:r w:rsidR="00FB355F">
        <w:rPr>
          <w:rFonts w:cs="David" w:hint="cs"/>
          <w:sz w:val="24"/>
          <w:szCs w:val="24"/>
          <w:rtl/>
        </w:rPr>
        <w:t>בייעוץ בתחום סייבר ואבטחת מידע.</w:t>
      </w:r>
    </w:p>
    <w:p w:rsidR="001E4011" w:rsidRPr="00591AC7" w:rsidRDefault="001E4011" w:rsidP="0063336A">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מטרת</w:t>
      </w:r>
      <w:r w:rsidRPr="00591AC7">
        <w:rPr>
          <w:rFonts w:cs="David"/>
          <w:sz w:val="24"/>
          <w:szCs w:val="24"/>
          <w:rtl/>
        </w:rPr>
        <w:t xml:space="preserve"> פרק זה הינה לפרט את הדרישות להשתתפות במכרז, המהוות חלק בלתי נפרד ממסמכי המכרז ומהסכם ההתקשרות אשר </w:t>
      </w:r>
      <w:r w:rsidR="005E01CB" w:rsidRPr="00591AC7">
        <w:rPr>
          <w:rFonts w:cs="David"/>
          <w:sz w:val="24"/>
          <w:szCs w:val="24"/>
          <w:rtl/>
        </w:rPr>
        <w:t xml:space="preserve">ייחתם עם </w:t>
      </w:r>
      <w:r w:rsidR="005E01CB">
        <w:rPr>
          <w:rFonts w:cs="David" w:hint="cs"/>
          <w:sz w:val="24"/>
          <w:szCs w:val="24"/>
          <w:rtl/>
        </w:rPr>
        <w:t xml:space="preserve">כל הספקים אשר </w:t>
      </w:r>
      <w:r w:rsidR="0063336A">
        <w:rPr>
          <w:rFonts w:cs="David" w:hint="cs"/>
          <w:sz w:val="24"/>
          <w:szCs w:val="24"/>
          <w:rtl/>
        </w:rPr>
        <w:t>עמדו בתנאי</w:t>
      </w:r>
      <w:r w:rsidR="005E01CB">
        <w:rPr>
          <w:rFonts w:cs="David" w:hint="cs"/>
          <w:sz w:val="24"/>
          <w:szCs w:val="24"/>
          <w:rtl/>
        </w:rPr>
        <w:t xml:space="preserve"> </w:t>
      </w:r>
      <w:r w:rsidR="0063336A">
        <w:rPr>
          <w:rFonts w:cs="David" w:hint="cs"/>
          <w:sz w:val="24"/>
          <w:szCs w:val="24"/>
          <w:rtl/>
        </w:rPr>
        <w:t>ה</w:t>
      </w:r>
      <w:r w:rsidR="005E01CB">
        <w:rPr>
          <w:rFonts w:cs="David" w:hint="cs"/>
          <w:sz w:val="24"/>
          <w:szCs w:val="24"/>
          <w:rtl/>
        </w:rPr>
        <w:t>מכרז</w:t>
      </w:r>
      <w:r w:rsidRPr="00591AC7">
        <w:rPr>
          <w:rFonts w:cs="David"/>
          <w:sz w:val="24"/>
          <w:szCs w:val="24"/>
          <w:rtl/>
        </w:rPr>
        <w:t>.</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על</w:t>
      </w:r>
      <w:r w:rsidRPr="00591AC7">
        <w:rPr>
          <w:rFonts w:cs="David"/>
          <w:sz w:val="24"/>
          <w:szCs w:val="24"/>
          <w:rtl/>
        </w:rPr>
        <w:t xml:space="preserve"> כל אחד מ</w:t>
      </w:r>
      <w:r w:rsidR="005E01CB">
        <w:rPr>
          <w:rFonts w:cs="David" w:hint="cs"/>
          <w:sz w:val="24"/>
          <w:szCs w:val="24"/>
          <w:rtl/>
        </w:rPr>
        <w:t xml:space="preserve">ן </w:t>
      </w:r>
      <w:r w:rsidRPr="00591AC7">
        <w:rPr>
          <w:rFonts w:cs="David"/>
          <w:sz w:val="24"/>
          <w:szCs w:val="24"/>
          <w:rtl/>
        </w:rPr>
        <w:t>המציעים לקרוא בעיון את ההנחיות ולהגיש את הצעתו בהתאם לנדרש במסמכי המכרז.</w:t>
      </w:r>
    </w:p>
    <w:p w:rsidR="00B55853" w:rsidRPr="00B55853" w:rsidRDefault="001E4011" w:rsidP="00B55853">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w:t>
      </w:r>
      <w:r w:rsidR="00774336">
        <w:rPr>
          <w:rFonts w:cs="David" w:hint="cs"/>
          <w:sz w:val="24"/>
          <w:szCs w:val="24"/>
          <w:rtl/>
        </w:rPr>
        <w:t>משרד</w:t>
      </w:r>
      <w:r w:rsidRPr="00591AC7">
        <w:rPr>
          <w:rFonts w:cs="David"/>
          <w:sz w:val="24"/>
          <w:szCs w:val="24"/>
          <w:rtl/>
        </w:rPr>
        <w:t xml:space="preserve"> רשאי לפסול הצעות אשר לא יוגשו בהתאם להנחיות מכרז זה.</w:t>
      </w:r>
    </w:p>
    <w:p w:rsidR="00D2678C" w:rsidRPr="00591AC7" w:rsidRDefault="00D2678C" w:rsidP="00D2678C">
      <w:pPr>
        <w:pStyle w:val="afd"/>
        <w:rPr>
          <w:rFonts w:cs="David"/>
          <w:sz w:val="24"/>
          <w:szCs w:val="24"/>
        </w:rPr>
      </w:pPr>
    </w:p>
    <w:p w:rsidR="001E4011" w:rsidRPr="00591AC7" w:rsidRDefault="000C16B5" w:rsidP="00052160">
      <w:pPr>
        <w:pStyle w:val="20"/>
        <w:numPr>
          <w:ilvl w:val="0"/>
          <w:numId w:val="1"/>
        </w:numPr>
        <w:tabs>
          <w:tab w:val="left" w:pos="752"/>
        </w:tabs>
        <w:rPr>
          <w:rFonts w:cs="David"/>
          <w:b/>
          <w:bCs w:val="0"/>
          <w:color w:val="auto"/>
          <w:sz w:val="24"/>
        </w:rPr>
      </w:pPr>
      <w:bookmarkStart w:id="22" w:name="_Toc300489847"/>
      <w:bookmarkStart w:id="23" w:name="_Toc300490169"/>
      <w:bookmarkStart w:id="24" w:name="_Toc300490491"/>
      <w:bookmarkStart w:id="25" w:name="_Toc300490815"/>
      <w:bookmarkStart w:id="26" w:name="_Toc300491143"/>
      <w:bookmarkStart w:id="27" w:name="_Toc300492458"/>
      <w:bookmarkStart w:id="28" w:name="_Toc300492782"/>
      <w:bookmarkStart w:id="29" w:name="_Toc300489848"/>
      <w:bookmarkStart w:id="30" w:name="_Toc300490170"/>
      <w:bookmarkStart w:id="31" w:name="_Toc300490492"/>
      <w:bookmarkStart w:id="32" w:name="_Toc300490816"/>
      <w:bookmarkStart w:id="33" w:name="_Toc300491144"/>
      <w:bookmarkStart w:id="34" w:name="_Toc300492459"/>
      <w:bookmarkStart w:id="35" w:name="_Toc300492783"/>
      <w:bookmarkStart w:id="36" w:name="_Toc300489849"/>
      <w:bookmarkStart w:id="37" w:name="_Toc300490171"/>
      <w:bookmarkStart w:id="38" w:name="_Toc300490493"/>
      <w:bookmarkStart w:id="39" w:name="_Toc300490817"/>
      <w:bookmarkStart w:id="40" w:name="_Toc300491145"/>
      <w:bookmarkStart w:id="41" w:name="_Toc300492460"/>
      <w:bookmarkStart w:id="42" w:name="_Toc300492784"/>
      <w:bookmarkStart w:id="43" w:name="_Toc300489850"/>
      <w:bookmarkStart w:id="44" w:name="_Toc300490172"/>
      <w:bookmarkStart w:id="45" w:name="_Toc300490494"/>
      <w:bookmarkStart w:id="46" w:name="_Toc300490818"/>
      <w:bookmarkStart w:id="47" w:name="_Toc300491146"/>
      <w:bookmarkStart w:id="48" w:name="_Toc300492461"/>
      <w:bookmarkStart w:id="49" w:name="_Toc300492785"/>
      <w:bookmarkStart w:id="50" w:name="_Toc179603249"/>
      <w:bookmarkStart w:id="51" w:name="_Toc185931857"/>
      <w:bookmarkStart w:id="52" w:name="_Toc300490819"/>
      <w:bookmarkStart w:id="53" w:name="_Toc298348741"/>
      <w:bookmarkStart w:id="54" w:name="_Toc298410828"/>
      <w:bookmarkStart w:id="55" w:name="_Toc298410919"/>
      <w:bookmarkStart w:id="56" w:name="_Toc298446088"/>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r>
        <w:rPr>
          <w:rFonts w:cs="David" w:hint="cs"/>
          <w:b/>
          <w:color w:val="auto"/>
          <w:sz w:val="24"/>
          <w:rtl/>
        </w:rPr>
        <w:t xml:space="preserve"> </w:t>
      </w:r>
      <w:r w:rsidR="001E4011" w:rsidRPr="00591AC7">
        <w:rPr>
          <w:rFonts w:cs="David" w:hint="eastAsia"/>
          <w:b/>
          <w:color w:val="auto"/>
          <w:sz w:val="24"/>
          <w:rtl/>
        </w:rPr>
        <w:t>הגדרות</w:t>
      </w:r>
      <w:bookmarkEnd w:id="50"/>
      <w:bookmarkEnd w:id="51"/>
      <w:bookmarkEnd w:id="52"/>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המזמין</w:t>
      </w:r>
      <w:r w:rsidRPr="00591AC7">
        <w:rPr>
          <w:rFonts w:cs="David"/>
          <w:sz w:val="24"/>
          <w:szCs w:val="24"/>
          <w:rtl/>
        </w:rPr>
        <w:t xml:space="preserve"> - מדינת ישראל, משרד הבריאות.</w:t>
      </w:r>
    </w:p>
    <w:p w:rsidR="001E4011" w:rsidRPr="00591AC7" w:rsidRDefault="001E4011" w:rsidP="0097422B">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האגף</w:t>
      </w:r>
      <w:r w:rsidRPr="00591AC7">
        <w:rPr>
          <w:rFonts w:cs="David"/>
          <w:sz w:val="24"/>
          <w:szCs w:val="24"/>
          <w:rtl/>
        </w:rPr>
        <w:t xml:space="preserve"> – </w:t>
      </w:r>
      <w:r w:rsidR="0097422B" w:rsidRPr="00D3549B">
        <w:rPr>
          <w:rFonts w:cs="David" w:hint="eastAsia"/>
          <w:sz w:val="24"/>
          <w:szCs w:val="24"/>
          <w:rtl/>
        </w:rPr>
        <w:t>אגף</w:t>
      </w:r>
      <w:r w:rsidR="0097422B" w:rsidRPr="00D3549B">
        <w:rPr>
          <w:rFonts w:cs="David"/>
          <w:sz w:val="24"/>
          <w:szCs w:val="24"/>
          <w:rtl/>
        </w:rPr>
        <w:t xml:space="preserve"> בריאות דיגיטלית </w:t>
      </w:r>
      <w:r w:rsidR="0097422B" w:rsidRPr="00D3549B">
        <w:rPr>
          <w:rFonts w:cs="David" w:hint="eastAsia"/>
          <w:sz w:val="24"/>
          <w:szCs w:val="24"/>
          <w:rtl/>
        </w:rPr>
        <w:t>ומחשוב</w:t>
      </w:r>
      <w:r w:rsidR="009E3AA5">
        <w:rPr>
          <w:rFonts w:cs="David" w:hint="cs"/>
          <w:sz w:val="24"/>
          <w:szCs w:val="24"/>
          <w:rtl/>
        </w:rPr>
        <w:t xml:space="preserve"> </w:t>
      </w:r>
      <w:r w:rsidRPr="00591AC7">
        <w:rPr>
          <w:rFonts w:cs="David"/>
          <w:sz w:val="24"/>
          <w:szCs w:val="24"/>
          <w:rtl/>
        </w:rPr>
        <w:t xml:space="preserve">במשרד הבריאות. </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המציע</w:t>
      </w:r>
      <w:r w:rsidRPr="00591AC7">
        <w:rPr>
          <w:rFonts w:cs="David"/>
          <w:sz w:val="24"/>
          <w:szCs w:val="24"/>
          <w:rtl/>
        </w:rPr>
        <w:t xml:space="preserve"> - מגיש ההצעה למכרז. </w:t>
      </w:r>
    </w:p>
    <w:p w:rsidR="00774336" w:rsidRDefault="001E4011" w:rsidP="00774336">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ספק</w:t>
      </w:r>
      <w:r w:rsidRPr="000B6A8E">
        <w:rPr>
          <w:rFonts w:cs="David"/>
          <w:b/>
          <w:bCs/>
          <w:sz w:val="24"/>
          <w:szCs w:val="24"/>
          <w:rtl/>
        </w:rPr>
        <w:t xml:space="preserve"> </w:t>
      </w:r>
      <w:r w:rsidRPr="000B6A8E">
        <w:rPr>
          <w:rFonts w:cs="David" w:hint="eastAsia"/>
          <w:b/>
          <w:bCs/>
          <w:sz w:val="24"/>
          <w:szCs w:val="24"/>
          <w:rtl/>
        </w:rPr>
        <w:t>זוכה</w:t>
      </w:r>
      <w:r w:rsidRPr="00591AC7">
        <w:rPr>
          <w:rFonts w:cs="David"/>
          <w:sz w:val="24"/>
          <w:szCs w:val="24"/>
          <w:rtl/>
        </w:rPr>
        <w:t xml:space="preserve"> - </w:t>
      </w:r>
      <w:r w:rsidRPr="00591AC7">
        <w:rPr>
          <w:rFonts w:cs="David" w:hint="eastAsia"/>
          <w:sz w:val="24"/>
          <w:szCs w:val="24"/>
          <w:rtl/>
        </w:rPr>
        <w:t>מציע</w:t>
      </w:r>
      <w:r w:rsidRPr="00591AC7">
        <w:rPr>
          <w:rFonts w:cs="David"/>
          <w:sz w:val="24"/>
          <w:szCs w:val="24"/>
          <w:rtl/>
        </w:rPr>
        <w:t xml:space="preserve"> שהצעתו </w:t>
      </w:r>
      <w:r w:rsidRPr="00591AC7">
        <w:rPr>
          <w:rFonts w:cs="David" w:hint="eastAsia"/>
          <w:sz w:val="24"/>
          <w:szCs w:val="24"/>
          <w:rtl/>
        </w:rPr>
        <w:t>עומדת</w:t>
      </w:r>
      <w:r w:rsidRPr="00591AC7">
        <w:rPr>
          <w:rFonts w:cs="David"/>
          <w:sz w:val="24"/>
          <w:szCs w:val="24"/>
          <w:rtl/>
        </w:rPr>
        <w:t xml:space="preserve"> בדרישות הסף והאיכות במכרז זה.</w:t>
      </w:r>
    </w:p>
    <w:p w:rsidR="00774336" w:rsidRPr="00774336" w:rsidRDefault="00774336" w:rsidP="00774336">
      <w:pPr>
        <w:pStyle w:val="afd"/>
        <w:numPr>
          <w:ilvl w:val="1"/>
          <w:numId w:val="1"/>
        </w:numPr>
        <w:tabs>
          <w:tab w:val="clear" w:pos="0"/>
          <w:tab w:val="num" w:pos="1344"/>
        </w:tabs>
        <w:ind w:left="1344" w:hanging="540"/>
        <w:rPr>
          <w:rFonts w:cs="David"/>
          <w:sz w:val="24"/>
          <w:szCs w:val="24"/>
        </w:rPr>
      </w:pPr>
      <w:r w:rsidRPr="00774336">
        <w:rPr>
          <w:rFonts w:cs="David"/>
          <w:b/>
          <w:bCs/>
          <w:sz w:val="24"/>
          <w:szCs w:val="24"/>
          <w:rtl/>
        </w:rPr>
        <w:t>פנייה פרטנית</w:t>
      </w:r>
      <w:r w:rsidRPr="00774336">
        <w:rPr>
          <w:rFonts w:cs="David"/>
          <w:sz w:val="24"/>
          <w:szCs w:val="24"/>
          <w:rtl/>
        </w:rPr>
        <w:t xml:space="preserve"> – פנייה המבוצעת על ידי </w:t>
      </w:r>
      <w:r>
        <w:rPr>
          <w:rFonts w:cs="David" w:hint="cs"/>
          <w:sz w:val="24"/>
          <w:szCs w:val="24"/>
          <w:rtl/>
        </w:rPr>
        <w:t>המזמין</w:t>
      </w:r>
      <w:r w:rsidRPr="00774336">
        <w:rPr>
          <w:rFonts w:cs="David" w:hint="cs"/>
          <w:sz w:val="24"/>
          <w:szCs w:val="24"/>
          <w:rtl/>
        </w:rPr>
        <w:t xml:space="preserve">, </w:t>
      </w:r>
      <w:r w:rsidRPr="00774336">
        <w:rPr>
          <w:rFonts w:cs="David"/>
          <w:sz w:val="24"/>
          <w:szCs w:val="24"/>
          <w:rtl/>
        </w:rPr>
        <w:t xml:space="preserve">לקבלת הצעות מכל </w:t>
      </w:r>
      <w:r>
        <w:rPr>
          <w:rFonts w:cs="David" w:hint="cs"/>
          <w:sz w:val="24"/>
          <w:szCs w:val="24"/>
          <w:rtl/>
        </w:rPr>
        <w:t>ה</w:t>
      </w:r>
      <w:r w:rsidRPr="00774336">
        <w:rPr>
          <w:rFonts w:cs="David"/>
          <w:sz w:val="24"/>
          <w:szCs w:val="24"/>
          <w:rtl/>
        </w:rPr>
        <w:t>ספקי</w:t>
      </w:r>
      <w:r>
        <w:rPr>
          <w:rFonts w:cs="David" w:hint="cs"/>
          <w:sz w:val="24"/>
          <w:szCs w:val="24"/>
          <w:rtl/>
        </w:rPr>
        <w:t>ם הזוכים</w:t>
      </w:r>
      <w:r w:rsidRPr="00774336">
        <w:rPr>
          <w:rFonts w:cs="David"/>
          <w:sz w:val="24"/>
          <w:szCs w:val="24"/>
          <w:rtl/>
        </w:rPr>
        <w:t xml:space="preserve"> </w:t>
      </w:r>
      <w:r>
        <w:rPr>
          <w:rFonts w:cs="David" w:hint="cs"/>
          <w:sz w:val="24"/>
          <w:szCs w:val="24"/>
          <w:rtl/>
        </w:rPr>
        <w:t>ב</w:t>
      </w:r>
      <w:r w:rsidRPr="00774336">
        <w:rPr>
          <w:rFonts w:cs="David"/>
          <w:sz w:val="24"/>
          <w:szCs w:val="24"/>
          <w:rtl/>
        </w:rPr>
        <w:t xml:space="preserve">מכרז המסגרת </w:t>
      </w:r>
      <w:r>
        <w:rPr>
          <w:rFonts w:cs="David" w:hint="cs"/>
          <w:sz w:val="24"/>
          <w:szCs w:val="24"/>
          <w:rtl/>
        </w:rPr>
        <w:t>כחלק מ</w:t>
      </w:r>
      <w:r w:rsidRPr="00774336">
        <w:rPr>
          <w:rFonts w:cs="David"/>
          <w:sz w:val="24"/>
          <w:szCs w:val="24"/>
          <w:rtl/>
        </w:rPr>
        <w:t>הליך</w:t>
      </w:r>
      <w:r>
        <w:rPr>
          <w:rFonts w:cs="David" w:hint="cs"/>
          <w:sz w:val="24"/>
          <w:szCs w:val="24"/>
          <w:rtl/>
        </w:rPr>
        <w:t xml:space="preserve"> תחרותי.</w:t>
      </w:r>
    </w:p>
    <w:p w:rsidR="00774336" w:rsidRPr="00774336" w:rsidRDefault="00774336" w:rsidP="00774336">
      <w:pPr>
        <w:pStyle w:val="afd"/>
        <w:numPr>
          <w:ilvl w:val="1"/>
          <w:numId w:val="1"/>
        </w:numPr>
        <w:tabs>
          <w:tab w:val="clear" w:pos="0"/>
          <w:tab w:val="num" w:pos="1344"/>
        </w:tabs>
        <w:ind w:left="1344" w:hanging="540"/>
        <w:rPr>
          <w:rFonts w:cs="David"/>
          <w:sz w:val="24"/>
          <w:szCs w:val="24"/>
          <w:rtl/>
        </w:rPr>
      </w:pPr>
      <w:r w:rsidRPr="00774336">
        <w:rPr>
          <w:rFonts w:cs="David"/>
          <w:b/>
          <w:bCs/>
          <w:sz w:val="24"/>
          <w:szCs w:val="24"/>
          <w:rtl/>
        </w:rPr>
        <w:t>ספק בפועל</w:t>
      </w:r>
      <w:r w:rsidRPr="00774336">
        <w:rPr>
          <w:rFonts w:cs="David"/>
          <w:sz w:val="24"/>
          <w:szCs w:val="24"/>
          <w:rtl/>
        </w:rPr>
        <w:t xml:space="preserve"> – ספק שנבחר על ידי המשרד במסגרת הפנייה הפרטנית ומבצע את העבודה.  </w:t>
      </w:r>
    </w:p>
    <w:p w:rsidR="00774336" w:rsidRPr="00591AC7" w:rsidRDefault="00774336" w:rsidP="00D2678C">
      <w:pPr>
        <w:pStyle w:val="afd"/>
        <w:rPr>
          <w:rFonts w:cs="David"/>
          <w:sz w:val="24"/>
          <w:szCs w:val="24"/>
        </w:rPr>
      </w:pPr>
    </w:p>
    <w:p w:rsidR="00C77742" w:rsidRPr="00591AC7" w:rsidRDefault="000C16B5" w:rsidP="00052160">
      <w:pPr>
        <w:pStyle w:val="20"/>
        <w:numPr>
          <w:ilvl w:val="0"/>
          <w:numId w:val="1"/>
        </w:numPr>
        <w:tabs>
          <w:tab w:val="left" w:pos="752"/>
        </w:tabs>
        <w:rPr>
          <w:rFonts w:ascii="Arial" w:hAnsi="Arial" w:cs="David"/>
          <w:color w:val="auto"/>
          <w:sz w:val="24"/>
          <w:rtl/>
        </w:rPr>
      </w:pPr>
      <w:bookmarkStart w:id="57" w:name="_Toc300489852"/>
      <w:bookmarkStart w:id="58" w:name="_Toc300490174"/>
      <w:bookmarkStart w:id="59" w:name="_Toc300490496"/>
      <w:bookmarkStart w:id="60" w:name="_Toc300490820"/>
      <w:bookmarkStart w:id="61" w:name="_Toc300491148"/>
      <w:bookmarkStart w:id="62" w:name="_Toc300492463"/>
      <w:bookmarkStart w:id="63" w:name="_Toc300492787"/>
      <w:bookmarkStart w:id="64" w:name="_Toc300489853"/>
      <w:bookmarkStart w:id="65" w:name="_Toc300490175"/>
      <w:bookmarkStart w:id="66" w:name="_Toc300490497"/>
      <w:bookmarkStart w:id="67" w:name="_Toc300490821"/>
      <w:bookmarkStart w:id="68" w:name="_Toc300491149"/>
      <w:bookmarkStart w:id="69" w:name="_Toc300492464"/>
      <w:bookmarkStart w:id="70" w:name="_Toc300492788"/>
      <w:bookmarkStart w:id="71" w:name="_Toc300490822"/>
      <w:bookmarkEnd w:id="57"/>
      <w:bookmarkEnd w:id="58"/>
      <w:bookmarkEnd w:id="59"/>
      <w:bookmarkEnd w:id="60"/>
      <w:bookmarkEnd w:id="61"/>
      <w:bookmarkEnd w:id="62"/>
      <w:bookmarkEnd w:id="63"/>
      <w:bookmarkEnd w:id="64"/>
      <w:bookmarkEnd w:id="65"/>
      <w:bookmarkEnd w:id="66"/>
      <w:bookmarkEnd w:id="67"/>
      <w:bookmarkEnd w:id="68"/>
      <w:bookmarkEnd w:id="69"/>
      <w:bookmarkEnd w:id="70"/>
      <w:r>
        <w:rPr>
          <w:rFonts w:ascii="Arial" w:hAnsi="Arial" w:cs="David" w:hint="cs"/>
          <w:color w:val="auto"/>
          <w:sz w:val="24"/>
          <w:rtl/>
        </w:rPr>
        <w:t xml:space="preserve"> </w:t>
      </w:r>
      <w:r w:rsidR="001E4011" w:rsidRPr="00591AC7">
        <w:rPr>
          <w:rFonts w:ascii="Arial" w:hAnsi="Arial" w:cs="David" w:hint="eastAsia"/>
          <w:color w:val="auto"/>
          <w:sz w:val="24"/>
          <w:rtl/>
        </w:rPr>
        <w:t>רקע</w:t>
      </w:r>
      <w:bookmarkEnd w:id="71"/>
    </w:p>
    <w:p w:rsidR="0067271A" w:rsidRPr="0067271A" w:rsidRDefault="0067271A" w:rsidP="0067271A">
      <w:pPr>
        <w:pStyle w:val="afd"/>
        <w:numPr>
          <w:ilvl w:val="1"/>
          <w:numId w:val="1"/>
        </w:numPr>
        <w:rPr>
          <w:rFonts w:cs="David"/>
          <w:sz w:val="24"/>
          <w:szCs w:val="24"/>
          <w:rtl/>
        </w:rPr>
      </w:pPr>
      <w:r w:rsidRPr="0067271A">
        <w:rPr>
          <w:rFonts w:cs="David"/>
          <w:sz w:val="24"/>
          <w:szCs w:val="24"/>
          <w:rtl/>
        </w:rPr>
        <w:t>המזמין מעוניין לרכוש שירותים לייעוץ, המשך תכנון, ליווי, יישום, פיתוח ותחזוקת מערכות אלה, מערכות עתידיות ומוצרים ושירותים תומכים נוספים לפי צרכי המזמין (להלן: "השירותים").</w:t>
      </w:r>
    </w:p>
    <w:p w:rsidR="0067271A" w:rsidRPr="0067271A" w:rsidRDefault="0067271A" w:rsidP="0067271A">
      <w:pPr>
        <w:pStyle w:val="afd"/>
        <w:numPr>
          <w:ilvl w:val="1"/>
          <w:numId w:val="1"/>
        </w:numPr>
        <w:rPr>
          <w:rFonts w:cs="David"/>
          <w:sz w:val="24"/>
          <w:szCs w:val="24"/>
          <w:rtl/>
        </w:rPr>
      </w:pPr>
      <w:r w:rsidRPr="0067271A">
        <w:rPr>
          <w:rFonts w:cs="David"/>
          <w:sz w:val="24"/>
          <w:szCs w:val="24"/>
          <w:rtl/>
        </w:rPr>
        <w:t xml:space="preserve">לצורך כך, מעוניין המזמין להקים במסגרת מכרז זה רשימה של ספקים העומדים בדרישות הסף והאיכות של המזמין ומסוגלים לספק את השירותים נשוא מכרז זה (להלן: "ספקי מכרז המסגרת" ו/או "הספקים הזוכים"). </w:t>
      </w:r>
    </w:p>
    <w:p w:rsidR="0067271A" w:rsidRPr="0067271A" w:rsidRDefault="0067271A" w:rsidP="0067271A">
      <w:pPr>
        <w:pStyle w:val="afd"/>
        <w:numPr>
          <w:ilvl w:val="1"/>
          <w:numId w:val="1"/>
        </w:numPr>
        <w:rPr>
          <w:rFonts w:cs="David"/>
          <w:sz w:val="24"/>
          <w:szCs w:val="24"/>
          <w:rtl/>
        </w:rPr>
      </w:pPr>
      <w:r w:rsidRPr="0067271A">
        <w:rPr>
          <w:rFonts w:cs="David"/>
          <w:sz w:val="24"/>
          <w:szCs w:val="24"/>
          <w:rtl/>
        </w:rPr>
        <w:t>הספקים הזוכים יהיו זכאים להתחרות בינם לבין עצמם לשם ביצוע חבילות השירותים במועדים הקבועים במכרז זה עבור המזמין מתוכם יבחר המזמין, בהתאם לפנייה פרטנית אשר תופץ לספקים ולאחר קיומו של  הליך תחרותי,  ספק בפועל לביצוע חבילות שירותים שונות לפי צרכי המזמין.</w:t>
      </w:r>
    </w:p>
    <w:p w:rsidR="00D2678C" w:rsidRPr="00591AC7" w:rsidRDefault="00D2678C" w:rsidP="00D2678C">
      <w:pPr>
        <w:pStyle w:val="afd"/>
        <w:ind w:left="804"/>
        <w:rPr>
          <w:rFonts w:cs="David"/>
          <w:sz w:val="24"/>
          <w:szCs w:val="24"/>
        </w:rPr>
      </w:pPr>
    </w:p>
    <w:bookmarkEnd w:id="53"/>
    <w:bookmarkEnd w:id="54"/>
    <w:bookmarkEnd w:id="55"/>
    <w:bookmarkEnd w:id="56"/>
    <w:p w:rsidR="001E4011" w:rsidRPr="00591AC7" w:rsidRDefault="000C16B5" w:rsidP="00950B86">
      <w:pPr>
        <w:pStyle w:val="20"/>
        <w:numPr>
          <w:ilvl w:val="0"/>
          <w:numId w:val="1"/>
        </w:numPr>
        <w:tabs>
          <w:tab w:val="left" w:pos="752"/>
        </w:tabs>
        <w:rPr>
          <w:rFonts w:cs="David"/>
          <w:b/>
          <w:color w:val="auto"/>
          <w:sz w:val="24"/>
          <w:rtl/>
        </w:rPr>
      </w:pPr>
      <w:r>
        <w:rPr>
          <w:rFonts w:cs="David" w:hint="cs"/>
          <w:b/>
          <w:color w:val="auto"/>
          <w:sz w:val="24"/>
          <w:rtl/>
        </w:rPr>
        <w:t xml:space="preserve"> </w:t>
      </w:r>
      <w:r w:rsidR="001F16DA">
        <w:rPr>
          <w:rFonts w:cs="David" w:hint="cs"/>
          <w:b/>
          <w:color w:val="auto"/>
          <w:sz w:val="24"/>
          <w:rtl/>
        </w:rPr>
        <w:t>תקופת ההתקשרות</w:t>
      </w:r>
    </w:p>
    <w:p w:rsidR="001E4011" w:rsidRDefault="001E4F40" w:rsidP="00774336">
      <w:pPr>
        <w:pStyle w:val="afd"/>
        <w:numPr>
          <w:ilvl w:val="1"/>
          <w:numId w:val="1"/>
        </w:numPr>
        <w:tabs>
          <w:tab w:val="clear" w:pos="0"/>
          <w:tab w:val="num" w:pos="1344"/>
        </w:tabs>
        <w:ind w:left="1344" w:hanging="540"/>
        <w:rPr>
          <w:rFonts w:cs="David"/>
          <w:sz w:val="24"/>
          <w:szCs w:val="24"/>
        </w:rPr>
      </w:pPr>
      <w:r>
        <w:rPr>
          <w:rFonts w:cs="David" w:hint="cs"/>
          <w:sz w:val="24"/>
          <w:szCs w:val="24"/>
          <w:rtl/>
        </w:rPr>
        <w:t xml:space="preserve">משך ההתקשרות </w:t>
      </w:r>
      <w:r w:rsidR="000C16B5">
        <w:rPr>
          <w:rFonts w:cs="David" w:hint="cs"/>
          <w:sz w:val="24"/>
          <w:szCs w:val="24"/>
          <w:rtl/>
        </w:rPr>
        <w:t>היא</w:t>
      </w:r>
      <w:r w:rsidR="00774336">
        <w:rPr>
          <w:rFonts w:cs="David" w:hint="cs"/>
          <w:sz w:val="24"/>
          <w:szCs w:val="24"/>
          <w:rtl/>
        </w:rPr>
        <w:t xml:space="preserve"> לתקופה בת 36 חודשים</w:t>
      </w:r>
      <w:r>
        <w:rPr>
          <w:rFonts w:cs="David" w:hint="cs"/>
          <w:sz w:val="24"/>
          <w:szCs w:val="24"/>
          <w:rtl/>
        </w:rPr>
        <w:t xml:space="preserve"> כאשר </w:t>
      </w:r>
      <w:r w:rsidR="001F16DA" w:rsidRPr="001F16DA">
        <w:rPr>
          <w:rFonts w:cs="David" w:hint="cs"/>
          <w:sz w:val="24"/>
          <w:szCs w:val="24"/>
          <w:rtl/>
        </w:rPr>
        <w:t>ל</w:t>
      </w:r>
      <w:r>
        <w:rPr>
          <w:rFonts w:cs="David" w:hint="cs"/>
          <w:sz w:val="24"/>
          <w:szCs w:val="24"/>
          <w:rtl/>
        </w:rPr>
        <w:t xml:space="preserve">מזמין </w:t>
      </w:r>
      <w:r w:rsidR="001F16DA" w:rsidRPr="001F16DA">
        <w:rPr>
          <w:rFonts w:cs="David" w:hint="cs"/>
          <w:sz w:val="24"/>
          <w:szCs w:val="24"/>
          <w:rtl/>
        </w:rPr>
        <w:t xml:space="preserve">תהיה שמורה, לפי שיקול דעתו הבלעדי, זכות הברירה להאריך את תקופת ההתקשרות לתקופה/ות קצובה/ות נוספת/ות, בכפוף לצרכי </w:t>
      </w:r>
      <w:r w:rsidR="001110C5">
        <w:rPr>
          <w:rFonts w:cs="David" w:hint="cs"/>
          <w:sz w:val="24"/>
          <w:szCs w:val="24"/>
          <w:rtl/>
        </w:rPr>
        <w:t>המזמין</w:t>
      </w:r>
      <w:r w:rsidR="001F16DA" w:rsidRPr="001F16DA">
        <w:rPr>
          <w:rFonts w:cs="David" w:hint="cs"/>
          <w:sz w:val="24"/>
          <w:szCs w:val="24"/>
          <w:rtl/>
        </w:rPr>
        <w:t xml:space="preserve"> ולמגבלות התקציב</w:t>
      </w:r>
      <w:r>
        <w:rPr>
          <w:rFonts w:cs="David" w:hint="cs"/>
          <w:sz w:val="24"/>
          <w:szCs w:val="24"/>
          <w:rtl/>
        </w:rPr>
        <w:t>.</w:t>
      </w:r>
      <w:r w:rsidR="00461412">
        <w:rPr>
          <w:rFonts w:cs="David" w:hint="cs"/>
          <w:sz w:val="24"/>
          <w:szCs w:val="24"/>
          <w:rtl/>
        </w:rPr>
        <w:t xml:space="preserve"> </w:t>
      </w:r>
      <w:r>
        <w:rPr>
          <w:rFonts w:cs="David" w:hint="cs"/>
          <w:sz w:val="24"/>
          <w:szCs w:val="24"/>
          <w:rtl/>
        </w:rPr>
        <w:t>יובהר כי</w:t>
      </w:r>
      <w:r w:rsidR="001F16DA" w:rsidRPr="001F16DA">
        <w:rPr>
          <w:rFonts w:cs="David" w:hint="cs"/>
          <w:sz w:val="24"/>
          <w:szCs w:val="24"/>
          <w:rtl/>
        </w:rPr>
        <w:t xml:space="preserve"> משך ההתקשרות הכולל (כולל תקופות ההארכה) </w:t>
      </w:r>
      <w:r w:rsidR="001F16DA" w:rsidRPr="001F16DA">
        <w:rPr>
          <w:rFonts w:cs="David" w:hint="cs"/>
          <w:b/>
          <w:bCs/>
          <w:sz w:val="24"/>
          <w:szCs w:val="24"/>
          <w:rtl/>
        </w:rPr>
        <w:t>לא יעלה על 60 חודשים</w:t>
      </w:r>
      <w:r w:rsidR="001F16DA" w:rsidRPr="001F16DA">
        <w:rPr>
          <w:rFonts w:cs="David" w:hint="cs"/>
          <w:sz w:val="24"/>
          <w:szCs w:val="24"/>
          <w:rtl/>
        </w:rPr>
        <w:t>.</w:t>
      </w:r>
    </w:p>
    <w:p w:rsidR="009B2138" w:rsidRDefault="009B2138" w:rsidP="009B2138">
      <w:pPr>
        <w:pStyle w:val="afd"/>
        <w:ind w:left="1344"/>
        <w:rPr>
          <w:rFonts w:cs="David"/>
          <w:sz w:val="24"/>
          <w:szCs w:val="24"/>
        </w:rPr>
      </w:pPr>
    </w:p>
    <w:p w:rsidR="001E4011" w:rsidRDefault="001E4011" w:rsidP="0035699D">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הספקים</w:t>
      </w:r>
      <w:r w:rsidRPr="00591AC7">
        <w:rPr>
          <w:rFonts w:cs="David"/>
          <w:sz w:val="24"/>
          <w:szCs w:val="24"/>
          <w:rtl/>
        </w:rPr>
        <w:t xml:space="preserve"> שיזכו במכרז יידרשו להיות מוכנים לאספקת שירות</w:t>
      </w:r>
      <w:r w:rsidRPr="00591AC7">
        <w:rPr>
          <w:rFonts w:cs="David" w:hint="eastAsia"/>
          <w:sz w:val="24"/>
          <w:szCs w:val="24"/>
          <w:rtl/>
        </w:rPr>
        <w:t>ים</w:t>
      </w:r>
      <w:r w:rsidRPr="00591AC7">
        <w:rPr>
          <w:rFonts w:cs="David"/>
          <w:sz w:val="24"/>
          <w:szCs w:val="24"/>
          <w:rtl/>
        </w:rPr>
        <w:t xml:space="preserve"> </w:t>
      </w:r>
      <w:r w:rsidR="00013BBE">
        <w:rPr>
          <w:rFonts w:cs="David" w:hint="cs"/>
          <w:sz w:val="24"/>
          <w:szCs w:val="24"/>
          <w:rtl/>
        </w:rPr>
        <w:t>לכל המאוחר ב</w:t>
      </w:r>
      <w:r w:rsidR="00186C81" w:rsidRPr="00591AC7">
        <w:rPr>
          <w:rFonts w:cs="David" w:hint="cs"/>
          <w:sz w:val="24"/>
          <w:szCs w:val="24"/>
          <w:rtl/>
        </w:rPr>
        <w:t xml:space="preserve">תוך </w:t>
      </w:r>
      <w:r w:rsidR="00013BBE">
        <w:rPr>
          <w:rFonts w:cs="David" w:hint="cs"/>
          <w:sz w:val="24"/>
          <w:szCs w:val="24"/>
          <w:rtl/>
        </w:rPr>
        <w:t>21</w:t>
      </w:r>
      <w:r w:rsidR="00013BBE" w:rsidRPr="00591AC7">
        <w:rPr>
          <w:rFonts w:cs="David" w:hint="cs"/>
          <w:sz w:val="24"/>
          <w:szCs w:val="24"/>
          <w:rtl/>
        </w:rPr>
        <w:t xml:space="preserve"> </w:t>
      </w:r>
      <w:r w:rsidR="00013BBE">
        <w:rPr>
          <w:rFonts w:cs="David" w:hint="cs"/>
          <w:sz w:val="24"/>
          <w:szCs w:val="24"/>
          <w:rtl/>
        </w:rPr>
        <w:t xml:space="preserve">יום </w:t>
      </w:r>
      <w:r w:rsidR="00186C81" w:rsidRPr="00591AC7">
        <w:rPr>
          <w:rFonts w:cs="David" w:hint="cs"/>
          <w:sz w:val="24"/>
          <w:szCs w:val="24"/>
          <w:rtl/>
        </w:rPr>
        <w:t>מיום</w:t>
      </w:r>
      <w:r w:rsidRPr="00591AC7">
        <w:rPr>
          <w:rFonts w:cs="David"/>
          <w:sz w:val="24"/>
          <w:szCs w:val="24"/>
          <w:rtl/>
        </w:rPr>
        <w:t xml:space="preserve"> קבלת ההודעה על </w:t>
      </w:r>
      <w:r w:rsidR="00461412">
        <w:rPr>
          <w:rFonts w:cs="David" w:hint="cs"/>
          <w:sz w:val="24"/>
          <w:szCs w:val="24"/>
          <w:rtl/>
        </w:rPr>
        <w:t>זכייתם במכרז</w:t>
      </w:r>
      <w:r w:rsidR="00461412" w:rsidRPr="00591AC7">
        <w:rPr>
          <w:rFonts w:cs="David"/>
          <w:sz w:val="24"/>
          <w:szCs w:val="24"/>
          <w:rtl/>
        </w:rPr>
        <w:t xml:space="preserve"> </w:t>
      </w:r>
      <w:r w:rsidR="00013BBE">
        <w:rPr>
          <w:rFonts w:cs="David" w:hint="cs"/>
          <w:sz w:val="24"/>
          <w:szCs w:val="24"/>
          <w:rtl/>
        </w:rPr>
        <w:t>והכללתם ב</w:t>
      </w:r>
      <w:r w:rsidR="00461412">
        <w:rPr>
          <w:rFonts w:cs="David" w:hint="cs"/>
          <w:sz w:val="24"/>
          <w:szCs w:val="24"/>
          <w:rtl/>
        </w:rPr>
        <w:t>רשימת</w:t>
      </w:r>
      <w:r w:rsidR="00461412" w:rsidRPr="00591AC7">
        <w:rPr>
          <w:rFonts w:cs="David"/>
          <w:sz w:val="24"/>
          <w:szCs w:val="24"/>
          <w:rtl/>
        </w:rPr>
        <w:t xml:space="preserve"> </w:t>
      </w:r>
      <w:r w:rsidRPr="00591AC7">
        <w:rPr>
          <w:rFonts w:cs="David"/>
          <w:sz w:val="24"/>
          <w:szCs w:val="24"/>
          <w:rtl/>
        </w:rPr>
        <w:t>ספקי</w:t>
      </w:r>
      <w:r w:rsidR="00013BBE">
        <w:rPr>
          <w:rFonts w:cs="David" w:hint="cs"/>
          <w:sz w:val="24"/>
          <w:szCs w:val="24"/>
          <w:rtl/>
        </w:rPr>
        <w:t xml:space="preserve"> מכרז המסגרת</w:t>
      </w:r>
      <w:r w:rsidRPr="00591AC7">
        <w:rPr>
          <w:rFonts w:cs="David"/>
          <w:sz w:val="24"/>
          <w:szCs w:val="24"/>
          <w:rtl/>
        </w:rPr>
        <w:t xml:space="preserve">. המזמין, מצדו, אינו מתחייב </w:t>
      </w:r>
      <w:r w:rsidR="009079DF">
        <w:rPr>
          <w:rFonts w:cs="David" w:hint="cs"/>
          <w:sz w:val="24"/>
          <w:szCs w:val="24"/>
          <w:rtl/>
        </w:rPr>
        <w:t xml:space="preserve">לרכוש מאת </w:t>
      </w:r>
      <w:r w:rsidR="00013BBE">
        <w:rPr>
          <w:rFonts w:cs="David" w:hint="cs"/>
          <w:sz w:val="24"/>
          <w:szCs w:val="24"/>
          <w:rtl/>
        </w:rPr>
        <w:t>מי מן הס</w:t>
      </w:r>
      <w:r w:rsidR="009E3AA5">
        <w:rPr>
          <w:rFonts w:cs="David" w:hint="cs"/>
          <w:sz w:val="24"/>
          <w:szCs w:val="24"/>
          <w:rtl/>
        </w:rPr>
        <w:t xml:space="preserve">פקים אספקת השירותים בפועל ו/או </w:t>
      </w:r>
      <w:r w:rsidRPr="00591AC7">
        <w:rPr>
          <w:rFonts w:cs="David"/>
          <w:sz w:val="24"/>
          <w:szCs w:val="24"/>
          <w:rtl/>
        </w:rPr>
        <w:t xml:space="preserve">למועד התחלת עבודה </w:t>
      </w:r>
      <w:r w:rsidR="00A27B20">
        <w:rPr>
          <w:rFonts w:cs="David" w:hint="cs"/>
          <w:sz w:val="24"/>
          <w:szCs w:val="24"/>
          <w:rtl/>
        </w:rPr>
        <w:t>כזה או אחר</w:t>
      </w:r>
      <w:r w:rsidR="009B2138">
        <w:rPr>
          <w:rFonts w:cs="David" w:hint="cs"/>
          <w:sz w:val="24"/>
          <w:szCs w:val="24"/>
          <w:rtl/>
        </w:rPr>
        <w:t xml:space="preserve"> </w:t>
      </w:r>
      <w:r w:rsidRPr="00591AC7">
        <w:rPr>
          <w:rFonts w:cs="David"/>
          <w:sz w:val="24"/>
          <w:szCs w:val="24"/>
          <w:rtl/>
        </w:rPr>
        <w:t>עם ספקי מכרז</w:t>
      </w:r>
      <w:r w:rsidR="00A27B20">
        <w:rPr>
          <w:rFonts w:cs="David" w:hint="cs"/>
          <w:sz w:val="24"/>
          <w:szCs w:val="24"/>
          <w:rtl/>
        </w:rPr>
        <w:t xml:space="preserve"> המסגרת</w:t>
      </w:r>
      <w:r w:rsidRPr="00591AC7">
        <w:rPr>
          <w:rFonts w:cs="David"/>
          <w:sz w:val="24"/>
          <w:szCs w:val="24"/>
          <w:rtl/>
        </w:rPr>
        <w:t xml:space="preserve">. </w:t>
      </w:r>
    </w:p>
    <w:p w:rsidR="00D2678C" w:rsidRDefault="00D2678C" w:rsidP="00D2678C">
      <w:pPr>
        <w:pStyle w:val="afb"/>
        <w:rPr>
          <w:rtl/>
        </w:rPr>
      </w:pPr>
    </w:p>
    <w:p w:rsidR="001E4011" w:rsidRPr="00591AC7" w:rsidRDefault="00917083" w:rsidP="00052160">
      <w:pPr>
        <w:pStyle w:val="20"/>
        <w:numPr>
          <w:ilvl w:val="0"/>
          <w:numId w:val="1"/>
        </w:numPr>
        <w:tabs>
          <w:tab w:val="left" w:pos="752"/>
        </w:tabs>
        <w:rPr>
          <w:rFonts w:cs="David"/>
          <w:b/>
          <w:color w:val="auto"/>
          <w:sz w:val="24"/>
        </w:rPr>
      </w:pPr>
      <w:r w:rsidRPr="00591AC7">
        <w:rPr>
          <w:rFonts w:cs="David" w:hint="cs"/>
          <w:color w:val="auto"/>
          <w:sz w:val="24"/>
          <w:rtl/>
        </w:rPr>
        <w:t xml:space="preserve"> </w:t>
      </w:r>
      <w:bookmarkStart w:id="72" w:name="_Toc300490824"/>
      <w:r w:rsidR="001E4011" w:rsidRPr="00591AC7">
        <w:rPr>
          <w:rFonts w:cs="David" w:hint="eastAsia"/>
          <w:b/>
          <w:color w:val="auto"/>
          <w:sz w:val="24"/>
          <w:rtl/>
        </w:rPr>
        <w:t>מהות</w:t>
      </w:r>
      <w:r w:rsidR="001E4011" w:rsidRPr="00591AC7">
        <w:rPr>
          <w:rFonts w:cs="David"/>
          <w:b/>
          <w:color w:val="auto"/>
          <w:sz w:val="24"/>
          <w:rtl/>
        </w:rPr>
        <w:t xml:space="preserve"> </w:t>
      </w:r>
      <w:r w:rsidR="001E4011" w:rsidRPr="00591AC7">
        <w:rPr>
          <w:rFonts w:cs="David" w:hint="eastAsia"/>
          <w:b/>
          <w:color w:val="auto"/>
          <w:sz w:val="24"/>
          <w:rtl/>
        </w:rPr>
        <w:t>העבודה</w:t>
      </w:r>
      <w:bookmarkEnd w:id="72"/>
    </w:p>
    <w:p w:rsidR="0067271A" w:rsidRPr="0067271A" w:rsidRDefault="0067271A" w:rsidP="0067271A">
      <w:pPr>
        <w:pStyle w:val="afd"/>
        <w:numPr>
          <w:ilvl w:val="1"/>
          <w:numId w:val="1"/>
        </w:numPr>
        <w:tabs>
          <w:tab w:val="clear" w:pos="0"/>
          <w:tab w:val="num" w:pos="1344"/>
        </w:tabs>
        <w:ind w:left="1344" w:hanging="540"/>
        <w:rPr>
          <w:sz w:val="24"/>
          <w:szCs w:val="24"/>
          <w:rtl/>
        </w:rPr>
      </w:pPr>
      <w:bookmarkStart w:id="73" w:name="_Toc185931861"/>
      <w:bookmarkStart w:id="74" w:name="_Toc300490908"/>
      <w:bookmarkStart w:id="75" w:name="_Toc298410832"/>
      <w:bookmarkStart w:id="76" w:name="_Toc298410923"/>
      <w:r w:rsidRPr="0067271A">
        <w:rPr>
          <w:rFonts w:cs="David"/>
          <w:sz w:val="24"/>
          <w:szCs w:val="24"/>
          <w:rtl/>
        </w:rPr>
        <w:t>במסגרת השירותים נשוא הרחבה  זו, עשויים להיכלל בין היתר:</w:t>
      </w:r>
    </w:p>
    <w:p w:rsidR="0067271A" w:rsidRPr="0067271A" w:rsidRDefault="0067271A" w:rsidP="0067271A">
      <w:pPr>
        <w:pStyle w:val="afd"/>
        <w:numPr>
          <w:ilvl w:val="2"/>
          <w:numId w:val="1"/>
        </w:numPr>
        <w:tabs>
          <w:tab w:val="clear" w:pos="0"/>
          <w:tab w:val="num" w:pos="2248"/>
        </w:tabs>
        <w:ind w:left="2248" w:hanging="935"/>
        <w:rPr>
          <w:sz w:val="24"/>
          <w:szCs w:val="24"/>
          <w:rtl/>
        </w:rPr>
      </w:pPr>
      <w:r w:rsidRPr="0067271A">
        <w:rPr>
          <w:rFonts w:cs="David"/>
          <w:sz w:val="24"/>
          <w:szCs w:val="24"/>
          <w:rtl/>
        </w:rPr>
        <w:t>ליווי תהליכי תכנון ארכיטקטורה, עסקית, אפליקטיבית ותשתיתי</w:t>
      </w:r>
      <w:r>
        <w:rPr>
          <w:rFonts w:hint="cs"/>
          <w:sz w:val="24"/>
          <w:szCs w:val="24"/>
          <w:rtl/>
        </w:rPr>
        <w:t>.</w:t>
      </w:r>
    </w:p>
    <w:p w:rsidR="00FB355F" w:rsidRDefault="0067271A" w:rsidP="0067271A">
      <w:pPr>
        <w:pStyle w:val="afd"/>
        <w:numPr>
          <w:ilvl w:val="2"/>
          <w:numId w:val="1"/>
        </w:numPr>
        <w:tabs>
          <w:tab w:val="clear" w:pos="0"/>
          <w:tab w:val="num" w:pos="2248"/>
        </w:tabs>
        <w:ind w:left="2248" w:hanging="935"/>
        <w:rPr>
          <w:rFonts w:cs="David"/>
          <w:sz w:val="24"/>
          <w:szCs w:val="24"/>
        </w:rPr>
      </w:pPr>
      <w:r w:rsidRPr="0067271A">
        <w:rPr>
          <w:rFonts w:cs="David"/>
          <w:sz w:val="24"/>
          <w:szCs w:val="24"/>
          <w:rtl/>
        </w:rPr>
        <w:t>גיבוש וליווי שינויים מבניים, פונקציונליים וכן שגרות ניהול לרבות סיוע בפועל בבקרת פרויקטים</w:t>
      </w:r>
      <w:r>
        <w:rPr>
          <w:rFonts w:cs="David" w:hint="cs"/>
          <w:sz w:val="24"/>
          <w:szCs w:val="24"/>
          <w:rtl/>
        </w:rPr>
        <w:t>.</w:t>
      </w:r>
    </w:p>
    <w:p w:rsidR="0067271A" w:rsidRDefault="0067271A" w:rsidP="00FB355F">
      <w:pPr>
        <w:pStyle w:val="afd"/>
        <w:numPr>
          <w:ilvl w:val="2"/>
          <w:numId w:val="1"/>
        </w:numPr>
        <w:tabs>
          <w:tab w:val="clear" w:pos="0"/>
          <w:tab w:val="num" w:pos="2248"/>
        </w:tabs>
        <w:ind w:left="2248" w:hanging="935"/>
        <w:rPr>
          <w:rFonts w:cs="David"/>
          <w:sz w:val="24"/>
          <w:szCs w:val="24"/>
        </w:rPr>
      </w:pPr>
      <w:r>
        <w:rPr>
          <w:rFonts w:cs="David" w:hint="cs"/>
          <w:sz w:val="24"/>
          <w:szCs w:val="24"/>
          <w:rtl/>
        </w:rPr>
        <w:t>ביצוע ניתוח מערכת והגדרת דרישות-על וצרכי משתמשים.</w:t>
      </w:r>
    </w:p>
    <w:p w:rsidR="0067271A" w:rsidRPr="00A6787C" w:rsidRDefault="0067271A" w:rsidP="0067271A">
      <w:pPr>
        <w:pStyle w:val="afd"/>
        <w:numPr>
          <w:ilvl w:val="2"/>
          <w:numId w:val="1"/>
        </w:numPr>
        <w:tabs>
          <w:tab w:val="clear" w:pos="0"/>
          <w:tab w:val="num" w:pos="2248"/>
        </w:tabs>
        <w:ind w:left="2248" w:hanging="935"/>
        <w:rPr>
          <w:rFonts w:cs="David"/>
          <w:sz w:val="24"/>
          <w:szCs w:val="24"/>
        </w:rPr>
      </w:pPr>
      <w:r>
        <w:rPr>
          <w:rFonts w:cs="David" w:hint="cs"/>
          <w:sz w:val="24"/>
          <w:szCs w:val="24"/>
          <w:rtl/>
        </w:rPr>
        <w:t>איפיון מפורט לאופן המימוש של מערכות בהתאם לדרישות ולטכנולוגיה.</w:t>
      </w:r>
    </w:p>
    <w:p w:rsidR="0067271A" w:rsidRPr="00A6787C" w:rsidRDefault="0067271A" w:rsidP="0067271A">
      <w:pPr>
        <w:pStyle w:val="afd"/>
        <w:numPr>
          <w:ilvl w:val="2"/>
          <w:numId w:val="1"/>
        </w:numPr>
        <w:tabs>
          <w:tab w:val="clear" w:pos="0"/>
          <w:tab w:val="num" w:pos="2248"/>
        </w:tabs>
        <w:ind w:left="2248" w:hanging="935"/>
        <w:rPr>
          <w:rFonts w:cs="David"/>
          <w:sz w:val="24"/>
          <w:szCs w:val="24"/>
        </w:rPr>
      </w:pPr>
      <w:r>
        <w:rPr>
          <w:rFonts w:cs="David" w:hint="cs"/>
          <w:sz w:val="24"/>
          <w:szCs w:val="24"/>
          <w:rtl/>
        </w:rPr>
        <w:t>בדיקת תוצרי תכנון או אפיון שהתבצעו ע"י גורם אחר ומתן חוות דעת והמלצות לשיפור</w:t>
      </w:r>
    </w:p>
    <w:p w:rsidR="0067271A" w:rsidRPr="00A6787C" w:rsidRDefault="0067271A" w:rsidP="0067271A">
      <w:pPr>
        <w:pStyle w:val="afd"/>
        <w:numPr>
          <w:ilvl w:val="2"/>
          <w:numId w:val="1"/>
        </w:numPr>
        <w:tabs>
          <w:tab w:val="clear" w:pos="0"/>
          <w:tab w:val="num" w:pos="2248"/>
        </w:tabs>
        <w:ind w:left="2248" w:hanging="935"/>
        <w:rPr>
          <w:rFonts w:cs="David"/>
          <w:sz w:val="24"/>
          <w:szCs w:val="24"/>
        </w:rPr>
      </w:pPr>
      <w:r>
        <w:rPr>
          <w:rFonts w:cs="David" w:hint="cs"/>
          <w:sz w:val="24"/>
          <w:szCs w:val="24"/>
          <w:rtl/>
        </w:rPr>
        <w:t>ליווי תהליכי יישום ופרויקטים</w:t>
      </w:r>
    </w:p>
    <w:p w:rsidR="0067271A" w:rsidRPr="00A6787C" w:rsidRDefault="0067271A" w:rsidP="0067271A">
      <w:pPr>
        <w:pStyle w:val="afd"/>
        <w:numPr>
          <w:ilvl w:val="2"/>
          <w:numId w:val="1"/>
        </w:numPr>
        <w:tabs>
          <w:tab w:val="clear" w:pos="0"/>
          <w:tab w:val="num" w:pos="2248"/>
        </w:tabs>
        <w:ind w:left="2248" w:hanging="935"/>
        <w:rPr>
          <w:rFonts w:cs="David"/>
          <w:sz w:val="24"/>
          <w:szCs w:val="24"/>
        </w:rPr>
      </w:pPr>
      <w:r>
        <w:rPr>
          <w:rFonts w:cs="David" w:hint="cs"/>
          <w:sz w:val="24"/>
          <w:szCs w:val="24"/>
          <w:rtl/>
        </w:rPr>
        <w:t>בקרה על מימוש שהתבצע על ידי גורם אחר</w:t>
      </w:r>
    </w:p>
    <w:p w:rsidR="0067271A" w:rsidRPr="00A6787C" w:rsidRDefault="0067271A" w:rsidP="0067271A">
      <w:pPr>
        <w:pStyle w:val="afd"/>
        <w:numPr>
          <w:ilvl w:val="2"/>
          <w:numId w:val="1"/>
        </w:numPr>
        <w:tabs>
          <w:tab w:val="clear" w:pos="0"/>
          <w:tab w:val="num" w:pos="2248"/>
        </w:tabs>
        <w:ind w:left="2248" w:hanging="935"/>
        <w:rPr>
          <w:rFonts w:cs="David"/>
          <w:sz w:val="24"/>
          <w:szCs w:val="24"/>
        </w:rPr>
      </w:pPr>
      <w:r>
        <w:rPr>
          <w:rFonts w:cs="David" w:hint="cs"/>
          <w:sz w:val="24"/>
          <w:szCs w:val="24"/>
          <w:rtl/>
        </w:rPr>
        <w:t>גיבוש של מתודולוגיה וכתיבת נהלים ותבניות בכלל תחומי המחשוב ופרויקטים וכן בניית והעברת הידע לרבות באמצעות הדרכות וקורסים.</w:t>
      </w:r>
    </w:p>
    <w:p w:rsidR="0067271A" w:rsidRPr="00A6787C" w:rsidRDefault="0067271A" w:rsidP="0067271A">
      <w:pPr>
        <w:pStyle w:val="afd"/>
        <w:numPr>
          <w:ilvl w:val="2"/>
          <w:numId w:val="1"/>
        </w:numPr>
        <w:tabs>
          <w:tab w:val="clear" w:pos="0"/>
          <w:tab w:val="num" w:pos="2248"/>
        </w:tabs>
        <w:ind w:left="2248" w:hanging="935"/>
        <w:rPr>
          <w:rFonts w:cs="David"/>
          <w:sz w:val="24"/>
          <w:szCs w:val="24"/>
        </w:rPr>
      </w:pPr>
      <w:r>
        <w:rPr>
          <w:rFonts w:cs="David" w:hint="cs"/>
          <w:sz w:val="24"/>
          <w:szCs w:val="24"/>
          <w:rtl/>
        </w:rPr>
        <w:t>בדיקת טכנולוגיות ומערכות שונות הקיימות בשוק והמלצה על מידת התאמתן לצרכי המשרד</w:t>
      </w:r>
    </w:p>
    <w:p w:rsidR="0067271A" w:rsidRDefault="0067271A" w:rsidP="0067271A">
      <w:pPr>
        <w:pStyle w:val="afd"/>
        <w:numPr>
          <w:ilvl w:val="2"/>
          <w:numId w:val="1"/>
        </w:numPr>
        <w:tabs>
          <w:tab w:val="clear" w:pos="0"/>
          <w:tab w:val="num" w:pos="2248"/>
        </w:tabs>
        <w:ind w:left="2248" w:hanging="935"/>
        <w:rPr>
          <w:rFonts w:cs="David"/>
          <w:sz w:val="24"/>
          <w:szCs w:val="24"/>
        </w:rPr>
      </w:pPr>
      <w:r>
        <w:rPr>
          <w:rFonts w:cs="David" w:hint="cs"/>
          <w:sz w:val="24"/>
          <w:szCs w:val="24"/>
          <w:rtl/>
        </w:rPr>
        <w:t>בחינת חלופות למתן מענה לצורכי הלקוח בהיבט של כדאיות כלכלית, היתכנות טכנולוגית ואילוצי הסביבה הפנים והחוץ ארגונית</w:t>
      </w:r>
    </w:p>
    <w:p w:rsidR="0067271A" w:rsidRDefault="0067271A" w:rsidP="0067271A">
      <w:pPr>
        <w:pStyle w:val="afd"/>
        <w:numPr>
          <w:ilvl w:val="2"/>
          <w:numId w:val="1"/>
        </w:numPr>
        <w:tabs>
          <w:tab w:val="clear" w:pos="0"/>
          <w:tab w:val="num" w:pos="2248"/>
        </w:tabs>
        <w:ind w:left="2248" w:hanging="935"/>
        <w:rPr>
          <w:rFonts w:cs="David"/>
          <w:sz w:val="24"/>
          <w:szCs w:val="24"/>
        </w:rPr>
      </w:pPr>
      <w:r>
        <w:rPr>
          <w:rFonts w:cs="David" w:hint="cs"/>
          <w:sz w:val="24"/>
          <w:szCs w:val="24"/>
          <w:rtl/>
        </w:rPr>
        <w:t>גיבוש, ליווי ותמיכה בפעילויות בתחום המידע והרגולציה</w:t>
      </w:r>
    </w:p>
    <w:p w:rsidR="0067271A" w:rsidRDefault="0067271A" w:rsidP="0067271A">
      <w:pPr>
        <w:pStyle w:val="afd"/>
        <w:numPr>
          <w:ilvl w:val="2"/>
          <w:numId w:val="1"/>
        </w:numPr>
        <w:tabs>
          <w:tab w:val="clear" w:pos="0"/>
          <w:tab w:val="num" w:pos="2248"/>
        </w:tabs>
        <w:ind w:left="2248" w:hanging="935"/>
        <w:rPr>
          <w:rFonts w:cs="David"/>
          <w:sz w:val="24"/>
          <w:szCs w:val="24"/>
        </w:rPr>
      </w:pPr>
      <w:r>
        <w:rPr>
          <w:rFonts w:cs="David" w:hint="cs"/>
          <w:sz w:val="24"/>
          <w:szCs w:val="24"/>
          <w:rtl/>
        </w:rPr>
        <w:t xml:space="preserve">גיבוש וליווי אסטרטגיה </w:t>
      </w:r>
    </w:p>
    <w:p w:rsidR="0067271A" w:rsidRDefault="0067271A" w:rsidP="0067271A">
      <w:pPr>
        <w:pStyle w:val="afd"/>
        <w:numPr>
          <w:ilvl w:val="2"/>
          <w:numId w:val="1"/>
        </w:numPr>
        <w:tabs>
          <w:tab w:val="clear" w:pos="0"/>
          <w:tab w:val="num" w:pos="2248"/>
        </w:tabs>
        <w:ind w:left="2248" w:hanging="935"/>
        <w:rPr>
          <w:rFonts w:cs="David"/>
          <w:sz w:val="24"/>
          <w:szCs w:val="24"/>
        </w:rPr>
      </w:pPr>
      <w:r>
        <w:rPr>
          <w:rFonts w:cs="David" w:hint="cs"/>
          <w:sz w:val="24"/>
          <w:szCs w:val="24"/>
          <w:rtl/>
        </w:rPr>
        <w:t>ביצוע משימות משיקות לתחומים המפורטים לעיל לקידום פעילות המחשוב לפי צרכי המשרד</w:t>
      </w:r>
    </w:p>
    <w:p w:rsidR="001E4011" w:rsidRPr="00591AC7" w:rsidRDefault="00334B39" w:rsidP="00052160">
      <w:pPr>
        <w:pStyle w:val="20"/>
        <w:numPr>
          <w:ilvl w:val="0"/>
          <w:numId w:val="1"/>
        </w:numPr>
        <w:tabs>
          <w:tab w:val="left" w:pos="752"/>
        </w:tabs>
        <w:rPr>
          <w:rFonts w:cs="David"/>
          <w:b/>
          <w:color w:val="auto"/>
          <w:sz w:val="24"/>
        </w:rPr>
      </w:pPr>
      <w:r>
        <w:rPr>
          <w:rFonts w:cs="David" w:hint="cs"/>
          <w:b/>
          <w:color w:val="auto"/>
          <w:sz w:val="24"/>
          <w:rtl/>
        </w:rPr>
        <w:t xml:space="preserve"> </w:t>
      </w:r>
      <w:r w:rsidR="001E4011" w:rsidRPr="00591AC7">
        <w:rPr>
          <w:rFonts w:cs="David" w:hint="eastAsia"/>
          <w:b/>
          <w:color w:val="auto"/>
          <w:sz w:val="24"/>
          <w:rtl/>
        </w:rPr>
        <w:t>תוקף</w:t>
      </w:r>
      <w:r w:rsidR="001E4011" w:rsidRPr="00591AC7">
        <w:rPr>
          <w:rFonts w:cs="David"/>
          <w:b/>
          <w:color w:val="auto"/>
          <w:sz w:val="24"/>
          <w:rtl/>
        </w:rPr>
        <w:t xml:space="preserve"> ההצעות</w:t>
      </w:r>
      <w:bookmarkEnd w:id="73"/>
      <w:bookmarkEnd w:id="74"/>
    </w:p>
    <w:p w:rsidR="001E4011" w:rsidRDefault="00A81A10" w:rsidP="00D82206">
      <w:pPr>
        <w:pStyle w:val="afd"/>
        <w:numPr>
          <w:ilvl w:val="1"/>
          <w:numId w:val="1"/>
        </w:numPr>
        <w:tabs>
          <w:tab w:val="clear" w:pos="0"/>
          <w:tab w:val="num" w:pos="-708"/>
          <w:tab w:val="num" w:pos="1344"/>
        </w:tabs>
        <w:ind w:left="1344" w:hanging="540"/>
        <w:rPr>
          <w:rFonts w:cs="David"/>
          <w:sz w:val="24"/>
          <w:szCs w:val="24"/>
        </w:rPr>
      </w:pPr>
      <w:r w:rsidRPr="00A81A10">
        <w:rPr>
          <w:rFonts w:cs="David"/>
          <w:sz w:val="24"/>
          <w:szCs w:val="24"/>
          <w:rtl/>
        </w:rPr>
        <w:tab/>
        <w:t xml:space="preserve">הצעת </w:t>
      </w:r>
      <w:r w:rsidR="00786E43">
        <w:rPr>
          <w:rFonts w:cs="David" w:hint="cs"/>
          <w:sz w:val="24"/>
          <w:szCs w:val="24"/>
          <w:rtl/>
        </w:rPr>
        <w:t>ה</w:t>
      </w:r>
      <w:r w:rsidRPr="00A81A10">
        <w:rPr>
          <w:rFonts w:cs="David"/>
          <w:sz w:val="24"/>
          <w:szCs w:val="24"/>
          <w:rtl/>
        </w:rPr>
        <w:t>מציעים תעמוד בתוקפה על כל פרטיה, מרכיביה ונספחיה, ותחייב את מגישה, ללא זכות חזרה למשך</w:t>
      </w:r>
      <w:r w:rsidR="001E4011" w:rsidRPr="00591AC7">
        <w:rPr>
          <w:rFonts w:cs="David"/>
          <w:sz w:val="24"/>
          <w:szCs w:val="24"/>
          <w:rtl/>
        </w:rPr>
        <w:t xml:space="preserve"> </w:t>
      </w:r>
      <w:r w:rsidR="00D50D95" w:rsidRPr="00591AC7">
        <w:rPr>
          <w:rFonts w:cs="David" w:hint="cs"/>
          <w:sz w:val="24"/>
          <w:szCs w:val="24"/>
          <w:rtl/>
        </w:rPr>
        <w:t>18</w:t>
      </w:r>
      <w:r w:rsidR="001E4011" w:rsidRPr="00591AC7">
        <w:rPr>
          <w:rFonts w:cs="David"/>
          <w:sz w:val="24"/>
          <w:szCs w:val="24"/>
          <w:rtl/>
        </w:rPr>
        <w:t>0 יום</w:t>
      </w:r>
      <w:r w:rsidR="002A2593">
        <w:rPr>
          <w:rFonts w:cs="David"/>
          <w:sz w:val="24"/>
          <w:szCs w:val="24"/>
          <w:rtl/>
        </w:rPr>
        <w:t xml:space="preserve">. </w:t>
      </w:r>
      <w:r w:rsidR="001E4011" w:rsidRPr="00591AC7">
        <w:rPr>
          <w:rFonts w:cs="David"/>
          <w:sz w:val="24"/>
          <w:szCs w:val="24"/>
          <w:rtl/>
        </w:rPr>
        <w:t>במידה ובתקופה זו, לא נתק</w:t>
      </w:r>
      <w:r w:rsidR="002A2593">
        <w:rPr>
          <w:rFonts w:cs="David"/>
          <w:sz w:val="24"/>
          <w:szCs w:val="24"/>
          <w:rtl/>
        </w:rPr>
        <w:t>בלה החלטה סופית בדבר בחירת הזוכ</w:t>
      </w:r>
      <w:r w:rsidR="002A2593">
        <w:rPr>
          <w:rFonts w:cs="David" w:hint="cs"/>
          <w:sz w:val="24"/>
          <w:szCs w:val="24"/>
          <w:rtl/>
        </w:rPr>
        <w:t>ים</w:t>
      </w:r>
      <w:r w:rsidR="001E4011" w:rsidRPr="00591AC7">
        <w:rPr>
          <w:rFonts w:cs="David"/>
          <w:sz w:val="24"/>
          <w:szCs w:val="24"/>
          <w:rtl/>
        </w:rPr>
        <w:t xml:space="preserve"> על ידי ועדת המכרזים, רשאי יהיה המזמין לדרוש מ</w:t>
      </w:r>
      <w:r w:rsidR="00D82206">
        <w:rPr>
          <w:rFonts w:cs="David" w:hint="cs"/>
          <w:sz w:val="24"/>
          <w:szCs w:val="24"/>
          <w:rtl/>
        </w:rPr>
        <w:t xml:space="preserve">ן </w:t>
      </w:r>
      <w:r w:rsidR="001E4011" w:rsidRPr="00591AC7">
        <w:rPr>
          <w:rFonts w:cs="David"/>
          <w:sz w:val="24"/>
          <w:szCs w:val="24"/>
          <w:rtl/>
        </w:rPr>
        <w:t xml:space="preserve">המציעים להאריך את תוקף הצעותיהם עד לתאריך שיקבע על ידו. </w:t>
      </w:r>
      <w:r w:rsidR="00F573B8">
        <w:rPr>
          <w:rFonts w:cs="David" w:hint="cs"/>
          <w:sz w:val="24"/>
          <w:szCs w:val="24"/>
          <w:rtl/>
        </w:rPr>
        <w:t>מציע שיבחר שלא להאריך את הצעתו יסיר בכך את הגשת מועמדותו למכרז.</w:t>
      </w:r>
    </w:p>
    <w:p w:rsidR="00124686" w:rsidRDefault="009079DF" w:rsidP="00F67493">
      <w:pPr>
        <w:pStyle w:val="afd"/>
        <w:numPr>
          <w:ilvl w:val="1"/>
          <w:numId w:val="1"/>
        </w:numPr>
        <w:tabs>
          <w:tab w:val="clear" w:pos="0"/>
          <w:tab w:val="num" w:pos="-708"/>
          <w:tab w:val="num" w:pos="1344"/>
        </w:tabs>
        <w:ind w:left="1344" w:hanging="540"/>
        <w:rPr>
          <w:rFonts w:cs="David"/>
          <w:sz w:val="24"/>
          <w:szCs w:val="24"/>
        </w:rPr>
      </w:pPr>
      <w:r>
        <w:rPr>
          <w:rFonts w:cs="David" w:hint="cs"/>
          <w:sz w:val="24"/>
          <w:szCs w:val="24"/>
          <w:rtl/>
        </w:rPr>
        <w:t xml:space="preserve">רשימת זוכי מכרז המסגרת תוכל </w:t>
      </w:r>
      <w:r w:rsidR="00124686">
        <w:rPr>
          <w:rFonts w:cs="David" w:hint="cs"/>
          <w:sz w:val="24"/>
          <w:szCs w:val="24"/>
          <w:rtl/>
        </w:rPr>
        <w:t>לשמש גם יחידות נוספות של משרד הבריאות (</w:t>
      </w:r>
      <w:r>
        <w:rPr>
          <w:rFonts w:cs="David" w:hint="cs"/>
          <w:sz w:val="24"/>
          <w:szCs w:val="24"/>
          <w:rtl/>
        </w:rPr>
        <w:t xml:space="preserve">לרבות אך לא רק, </w:t>
      </w:r>
      <w:r w:rsidR="00124686">
        <w:rPr>
          <w:rFonts w:cs="David" w:hint="cs"/>
          <w:sz w:val="24"/>
          <w:szCs w:val="24"/>
          <w:rtl/>
        </w:rPr>
        <w:t>בתי חולים, לשכות בריאות</w:t>
      </w:r>
      <w:r>
        <w:rPr>
          <w:rFonts w:cs="David" w:hint="cs"/>
          <w:sz w:val="24"/>
          <w:szCs w:val="24"/>
          <w:rtl/>
        </w:rPr>
        <w:t xml:space="preserve"> וכן הלאה</w:t>
      </w:r>
      <w:r w:rsidR="00124686">
        <w:rPr>
          <w:rFonts w:cs="David" w:hint="cs"/>
          <w:sz w:val="24"/>
          <w:szCs w:val="24"/>
          <w:rtl/>
        </w:rPr>
        <w:t xml:space="preserve">) למשימות הדרושות עבורם, והם יוכלו לעשות שימוש </w:t>
      </w:r>
      <w:r>
        <w:rPr>
          <w:rFonts w:cs="David" w:hint="cs"/>
          <w:sz w:val="24"/>
          <w:szCs w:val="24"/>
          <w:rtl/>
        </w:rPr>
        <w:t xml:space="preserve">ברשימת זוכי מכרז המסגרת </w:t>
      </w:r>
      <w:r w:rsidR="00124686">
        <w:rPr>
          <w:rFonts w:cs="David" w:hint="cs"/>
          <w:sz w:val="24"/>
          <w:szCs w:val="24"/>
          <w:rtl/>
        </w:rPr>
        <w:t xml:space="preserve">לצורך </w:t>
      </w:r>
      <w:r w:rsidR="00F67493">
        <w:rPr>
          <w:rFonts w:cs="David" w:hint="cs"/>
          <w:sz w:val="24"/>
          <w:szCs w:val="24"/>
          <w:rtl/>
        </w:rPr>
        <w:t>קיום</w:t>
      </w:r>
      <w:r w:rsidR="00124686">
        <w:rPr>
          <w:rFonts w:cs="David" w:hint="cs"/>
          <w:sz w:val="24"/>
          <w:szCs w:val="24"/>
          <w:rtl/>
        </w:rPr>
        <w:t xml:space="preserve"> </w:t>
      </w:r>
      <w:r w:rsidR="00F67493">
        <w:rPr>
          <w:rFonts w:cs="David" w:hint="cs"/>
          <w:sz w:val="24"/>
          <w:szCs w:val="24"/>
          <w:rtl/>
        </w:rPr>
        <w:t xml:space="preserve">הליך תחרותי </w:t>
      </w:r>
      <w:r w:rsidR="00124686">
        <w:rPr>
          <w:rFonts w:cs="David" w:hint="cs"/>
          <w:sz w:val="24"/>
          <w:szCs w:val="24"/>
          <w:rtl/>
        </w:rPr>
        <w:t>בין ספקי</w:t>
      </w:r>
      <w:r>
        <w:rPr>
          <w:rFonts w:cs="David" w:hint="cs"/>
          <w:sz w:val="24"/>
          <w:szCs w:val="24"/>
          <w:rtl/>
        </w:rPr>
        <w:t xml:space="preserve"> הרשימה </w:t>
      </w:r>
      <w:r w:rsidR="00124686">
        <w:rPr>
          <w:rFonts w:cs="David" w:hint="cs"/>
          <w:sz w:val="24"/>
          <w:szCs w:val="24"/>
          <w:rtl/>
        </w:rPr>
        <w:t xml:space="preserve">או להתקשר עם </w:t>
      </w:r>
      <w:r>
        <w:rPr>
          <w:rFonts w:cs="David" w:hint="cs"/>
          <w:sz w:val="24"/>
          <w:szCs w:val="24"/>
          <w:rtl/>
        </w:rPr>
        <w:t xml:space="preserve">מי מבין </w:t>
      </w:r>
      <w:r w:rsidR="00F67493">
        <w:rPr>
          <w:rFonts w:cs="David" w:hint="cs"/>
          <w:sz w:val="24"/>
          <w:szCs w:val="24"/>
          <w:rtl/>
        </w:rPr>
        <w:t>ה</w:t>
      </w:r>
      <w:r>
        <w:rPr>
          <w:rFonts w:cs="David" w:hint="cs"/>
          <w:sz w:val="24"/>
          <w:szCs w:val="24"/>
          <w:rtl/>
        </w:rPr>
        <w:t>זוכי</w:t>
      </w:r>
      <w:r w:rsidR="00F67493">
        <w:rPr>
          <w:rFonts w:cs="David" w:hint="cs"/>
          <w:sz w:val="24"/>
          <w:szCs w:val="24"/>
          <w:rtl/>
        </w:rPr>
        <w:t>ם ב</w:t>
      </w:r>
      <w:r>
        <w:rPr>
          <w:rFonts w:cs="David" w:hint="cs"/>
          <w:sz w:val="24"/>
          <w:szCs w:val="24"/>
          <w:rtl/>
        </w:rPr>
        <w:t xml:space="preserve">מכרז המסגרת </w:t>
      </w:r>
      <w:r w:rsidR="00124686">
        <w:rPr>
          <w:rFonts w:cs="David" w:hint="cs"/>
          <w:sz w:val="24"/>
          <w:szCs w:val="24"/>
          <w:rtl/>
        </w:rPr>
        <w:t xml:space="preserve">בתיחור ספציפי לצורך המשימה שהוגדרה בתיחור. משרדי ממשלה אחרים יוכלו </w:t>
      </w:r>
      <w:r w:rsidR="00D73F8B">
        <w:rPr>
          <w:rFonts w:cs="David" w:hint="cs"/>
          <w:sz w:val="24"/>
          <w:szCs w:val="24"/>
          <w:rtl/>
        </w:rPr>
        <w:t xml:space="preserve">אף הם </w:t>
      </w:r>
      <w:r w:rsidR="00124686">
        <w:rPr>
          <w:rFonts w:cs="David" w:hint="cs"/>
          <w:sz w:val="24"/>
          <w:szCs w:val="24"/>
          <w:rtl/>
        </w:rPr>
        <w:t xml:space="preserve">לעשות שימוש במכרז </w:t>
      </w:r>
      <w:r>
        <w:rPr>
          <w:rFonts w:cs="David" w:hint="cs"/>
          <w:sz w:val="24"/>
          <w:szCs w:val="24"/>
          <w:rtl/>
        </w:rPr>
        <w:t xml:space="preserve">בכפוף לקבלת </w:t>
      </w:r>
      <w:r w:rsidR="00124686">
        <w:rPr>
          <w:rFonts w:cs="David" w:hint="cs"/>
          <w:sz w:val="24"/>
          <w:szCs w:val="24"/>
          <w:rtl/>
        </w:rPr>
        <w:t>אישור המזמין</w:t>
      </w:r>
      <w:r>
        <w:rPr>
          <w:rFonts w:cs="David" w:hint="cs"/>
          <w:sz w:val="24"/>
          <w:szCs w:val="24"/>
          <w:rtl/>
        </w:rPr>
        <w:t xml:space="preserve"> בכתב ומראש</w:t>
      </w:r>
      <w:r w:rsidR="00124686">
        <w:rPr>
          <w:rFonts w:cs="David" w:hint="cs"/>
          <w:sz w:val="24"/>
          <w:szCs w:val="24"/>
          <w:rtl/>
        </w:rPr>
        <w:t>.</w:t>
      </w:r>
    </w:p>
    <w:p w:rsidR="00D72498" w:rsidRDefault="00D72498" w:rsidP="00D72498">
      <w:pPr>
        <w:pStyle w:val="afd"/>
        <w:tabs>
          <w:tab w:val="num" w:pos="1344"/>
        </w:tabs>
        <w:ind w:left="804"/>
        <w:rPr>
          <w:rFonts w:cs="David"/>
          <w:sz w:val="24"/>
          <w:szCs w:val="24"/>
        </w:rPr>
      </w:pPr>
    </w:p>
    <w:p w:rsidR="00334B39" w:rsidRPr="00591AC7" w:rsidRDefault="00334B39" w:rsidP="00052160">
      <w:pPr>
        <w:pStyle w:val="20"/>
        <w:numPr>
          <w:ilvl w:val="0"/>
          <w:numId w:val="1"/>
        </w:numPr>
        <w:tabs>
          <w:tab w:val="left" w:pos="752"/>
        </w:tabs>
        <w:rPr>
          <w:rFonts w:cs="David"/>
          <w:b/>
          <w:color w:val="auto"/>
          <w:sz w:val="24"/>
        </w:rPr>
      </w:pPr>
      <w:r>
        <w:rPr>
          <w:rFonts w:cs="David" w:hint="cs"/>
          <w:b/>
          <w:color w:val="auto"/>
          <w:sz w:val="24"/>
          <w:rtl/>
        </w:rPr>
        <w:t xml:space="preserve"> </w:t>
      </w:r>
      <w:r w:rsidRPr="00591AC7">
        <w:rPr>
          <w:rFonts w:cs="David" w:hint="eastAsia"/>
          <w:b/>
          <w:color w:val="auto"/>
          <w:sz w:val="24"/>
          <w:rtl/>
        </w:rPr>
        <w:t>אחריות</w:t>
      </w:r>
    </w:p>
    <w:p w:rsidR="00334B39" w:rsidRDefault="00334B39" w:rsidP="003D44BB">
      <w:pPr>
        <w:pStyle w:val="afd"/>
        <w:ind w:left="1344"/>
        <w:rPr>
          <w:rFonts w:cs="David"/>
          <w:sz w:val="24"/>
          <w:szCs w:val="24"/>
          <w:rtl/>
        </w:rPr>
      </w:pPr>
      <w:bookmarkStart w:id="77" w:name="_Ref185829026"/>
      <w:r w:rsidRPr="00591AC7">
        <w:rPr>
          <w:rFonts w:cs="David" w:hint="eastAsia"/>
          <w:sz w:val="24"/>
          <w:szCs w:val="24"/>
          <w:rtl/>
        </w:rPr>
        <w:t>המציע</w:t>
      </w:r>
      <w:r w:rsidRPr="00591AC7">
        <w:rPr>
          <w:rFonts w:cs="David"/>
          <w:sz w:val="24"/>
          <w:szCs w:val="24"/>
          <w:rtl/>
        </w:rPr>
        <w:t xml:space="preserve"> יהיה </w:t>
      </w:r>
      <w:r w:rsidR="00805320">
        <w:rPr>
          <w:rFonts w:cs="David" w:hint="cs"/>
          <w:sz w:val="24"/>
          <w:szCs w:val="24"/>
          <w:rtl/>
        </w:rPr>
        <w:t>ה</w:t>
      </w:r>
      <w:r w:rsidRPr="00591AC7">
        <w:rPr>
          <w:rFonts w:cs="David"/>
          <w:sz w:val="24"/>
          <w:szCs w:val="24"/>
          <w:rtl/>
        </w:rPr>
        <w:t>אחראי</w:t>
      </w:r>
      <w:r w:rsidR="00805320">
        <w:rPr>
          <w:rFonts w:cs="David" w:hint="cs"/>
          <w:sz w:val="24"/>
          <w:szCs w:val="24"/>
          <w:rtl/>
        </w:rPr>
        <w:t xml:space="preserve"> הבלעדי</w:t>
      </w:r>
      <w:r w:rsidRPr="00591AC7">
        <w:rPr>
          <w:rFonts w:cs="David"/>
          <w:sz w:val="24"/>
          <w:szCs w:val="24"/>
          <w:rtl/>
        </w:rPr>
        <w:t xml:space="preserve"> לאופן אספק</w:t>
      </w:r>
      <w:r>
        <w:rPr>
          <w:rFonts w:cs="David"/>
          <w:sz w:val="24"/>
          <w:szCs w:val="24"/>
          <w:rtl/>
        </w:rPr>
        <w:t>ת השירותים ואיכותם. האחריות הי</w:t>
      </w:r>
      <w:r>
        <w:rPr>
          <w:rFonts w:cs="David" w:hint="cs"/>
          <w:sz w:val="24"/>
          <w:szCs w:val="24"/>
          <w:rtl/>
        </w:rPr>
        <w:t>א</w:t>
      </w:r>
      <w:r w:rsidRPr="00591AC7">
        <w:rPr>
          <w:rFonts w:cs="David"/>
          <w:sz w:val="24"/>
          <w:szCs w:val="24"/>
          <w:rtl/>
        </w:rPr>
        <w:t xml:space="preserve"> בין היתר לביצוע מקיף ומלא של השירותים </w:t>
      </w:r>
      <w:r w:rsidR="00805320">
        <w:rPr>
          <w:rFonts w:cs="David" w:hint="cs"/>
          <w:sz w:val="24"/>
          <w:szCs w:val="24"/>
          <w:rtl/>
        </w:rPr>
        <w:t>המוגדרים במסגרת מכרז מסגרת זה, על הורא</w:t>
      </w:r>
      <w:r w:rsidR="00801C87">
        <w:rPr>
          <w:rFonts w:cs="David" w:hint="cs"/>
          <w:sz w:val="24"/>
          <w:szCs w:val="24"/>
          <w:rtl/>
        </w:rPr>
        <w:t>ו</w:t>
      </w:r>
      <w:r w:rsidR="00805320">
        <w:rPr>
          <w:rFonts w:cs="David" w:hint="cs"/>
          <w:sz w:val="24"/>
          <w:szCs w:val="24"/>
          <w:rtl/>
        </w:rPr>
        <w:t>תיו, מפרטיו ונספחיו ו</w:t>
      </w:r>
      <w:r w:rsidRPr="00591AC7">
        <w:rPr>
          <w:rFonts w:cs="David"/>
          <w:sz w:val="24"/>
          <w:szCs w:val="24"/>
          <w:rtl/>
        </w:rPr>
        <w:t xml:space="preserve">כפי שיוגדרו בכתב ובע"פ </w:t>
      </w:r>
      <w:r w:rsidR="00805320">
        <w:rPr>
          <w:rFonts w:cs="David" w:hint="cs"/>
          <w:sz w:val="24"/>
          <w:szCs w:val="24"/>
          <w:rtl/>
        </w:rPr>
        <w:t xml:space="preserve">בהמשך </w:t>
      </w:r>
      <w:r w:rsidRPr="00591AC7">
        <w:rPr>
          <w:rFonts w:cs="David"/>
          <w:sz w:val="24"/>
          <w:szCs w:val="24"/>
          <w:rtl/>
        </w:rPr>
        <w:t xml:space="preserve">על-ידי דרישות נציג המזמין </w:t>
      </w:r>
      <w:bookmarkEnd w:id="77"/>
      <w:r w:rsidRPr="00591AC7">
        <w:rPr>
          <w:rFonts w:cs="David"/>
          <w:sz w:val="24"/>
          <w:szCs w:val="24"/>
          <w:rtl/>
        </w:rPr>
        <w:t>ו</w:t>
      </w:r>
      <w:r w:rsidR="00805320">
        <w:rPr>
          <w:rFonts w:cs="David" w:hint="cs"/>
          <w:sz w:val="24"/>
          <w:szCs w:val="24"/>
          <w:rtl/>
        </w:rPr>
        <w:t xml:space="preserve">/או </w:t>
      </w:r>
      <w:r w:rsidRPr="00591AC7">
        <w:rPr>
          <w:rFonts w:cs="David"/>
          <w:sz w:val="24"/>
          <w:szCs w:val="24"/>
          <w:rtl/>
        </w:rPr>
        <w:t>מי מטעמו (להלן: "</w:t>
      </w:r>
      <w:r w:rsidRPr="00F67493">
        <w:rPr>
          <w:rFonts w:cs="David"/>
          <w:b/>
          <w:bCs/>
          <w:sz w:val="24"/>
          <w:szCs w:val="24"/>
          <w:rtl/>
        </w:rPr>
        <w:t>נציג המזמין</w:t>
      </w:r>
      <w:r w:rsidRPr="00591AC7">
        <w:rPr>
          <w:rFonts w:cs="David"/>
          <w:sz w:val="24"/>
          <w:szCs w:val="24"/>
          <w:rtl/>
        </w:rPr>
        <w:t>").</w:t>
      </w:r>
    </w:p>
    <w:p w:rsidR="001E4011" w:rsidRPr="00591AC7" w:rsidRDefault="00334B39" w:rsidP="00D3549B">
      <w:pPr>
        <w:pStyle w:val="20"/>
        <w:numPr>
          <w:ilvl w:val="0"/>
          <w:numId w:val="1"/>
        </w:numPr>
        <w:tabs>
          <w:tab w:val="left" w:pos="752"/>
        </w:tabs>
        <w:rPr>
          <w:rFonts w:cs="David"/>
          <w:b/>
          <w:color w:val="auto"/>
          <w:sz w:val="24"/>
        </w:rPr>
      </w:pPr>
      <w:bookmarkStart w:id="78" w:name="_Toc300489942"/>
      <w:bookmarkStart w:id="79" w:name="_Toc300490264"/>
      <w:bookmarkStart w:id="80" w:name="_Toc300490586"/>
      <w:bookmarkStart w:id="81" w:name="_Toc300490910"/>
      <w:bookmarkStart w:id="82" w:name="_Toc300491238"/>
      <w:bookmarkStart w:id="83" w:name="_Toc300492553"/>
      <w:bookmarkStart w:id="84" w:name="_Toc300492877"/>
      <w:bookmarkStart w:id="85" w:name="_Toc300489943"/>
      <w:bookmarkStart w:id="86" w:name="_Toc300490265"/>
      <w:bookmarkStart w:id="87" w:name="_Toc300490587"/>
      <w:bookmarkStart w:id="88" w:name="_Toc300490911"/>
      <w:bookmarkStart w:id="89" w:name="_Toc300491239"/>
      <w:bookmarkStart w:id="90" w:name="_Toc300492554"/>
      <w:bookmarkStart w:id="91" w:name="_Toc300492878"/>
      <w:bookmarkStart w:id="92" w:name="_Toc300489944"/>
      <w:bookmarkStart w:id="93" w:name="_Toc300490266"/>
      <w:bookmarkStart w:id="94" w:name="_Toc300490588"/>
      <w:bookmarkStart w:id="95" w:name="_Toc300490912"/>
      <w:bookmarkStart w:id="96" w:name="_Toc300491240"/>
      <w:bookmarkStart w:id="97" w:name="_Toc300492555"/>
      <w:bookmarkStart w:id="98" w:name="_Toc300492879"/>
      <w:bookmarkStart w:id="99" w:name="_Toc300489945"/>
      <w:bookmarkStart w:id="100" w:name="_Toc300490267"/>
      <w:bookmarkStart w:id="101" w:name="_Toc300490589"/>
      <w:bookmarkStart w:id="102" w:name="_Toc300490913"/>
      <w:bookmarkStart w:id="103" w:name="_Toc300491241"/>
      <w:bookmarkStart w:id="104" w:name="_Toc300492556"/>
      <w:bookmarkStart w:id="105" w:name="_Toc300492880"/>
      <w:bookmarkStart w:id="106" w:name="_Toc300489946"/>
      <w:bookmarkStart w:id="107" w:name="_Toc300490268"/>
      <w:bookmarkStart w:id="108" w:name="_Toc300490590"/>
      <w:bookmarkStart w:id="109" w:name="_Toc300490914"/>
      <w:bookmarkStart w:id="110" w:name="_Toc300491242"/>
      <w:bookmarkStart w:id="111" w:name="_Toc300492557"/>
      <w:bookmarkStart w:id="112" w:name="_Toc300492881"/>
      <w:bookmarkStart w:id="113" w:name="_Toc300489948"/>
      <w:bookmarkStart w:id="114" w:name="_Toc300490270"/>
      <w:bookmarkStart w:id="115" w:name="_Toc300490592"/>
      <w:bookmarkStart w:id="116" w:name="_Toc300490916"/>
      <w:bookmarkStart w:id="117" w:name="_Toc300491244"/>
      <w:bookmarkStart w:id="118" w:name="_Toc300492559"/>
      <w:bookmarkStart w:id="119" w:name="_Toc300492883"/>
      <w:bookmarkStart w:id="120" w:name="_Toc300489949"/>
      <w:bookmarkStart w:id="121" w:name="_Toc300490271"/>
      <w:bookmarkStart w:id="122" w:name="_Toc300490593"/>
      <w:bookmarkStart w:id="123" w:name="_Toc300490917"/>
      <w:bookmarkStart w:id="124" w:name="_Toc300491245"/>
      <w:bookmarkStart w:id="125" w:name="_Toc300492560"/>
      <w:bookmarkStart w:id="126" w:name="_Toc300492884"/>
      <w:bookmarkStart w:id="127" w:name="_Toc300489950"/>
      <w:bookmarkStart w:id="128" w:name="_Toc300490272"/>
      <w:bookmarkStart w:id="129" w:name="_Toc300490594"/>
      <w:bookmarkStart w:id="130" w:name="_Toc300490918"/>
      <w:bookmarkStart w:id="131" w:name="_Toc300491246"/>
      <w:bookmarkStart w:id="132" w:name="_Toc300492561"/>
      <w:bookmarkStart w:id="133" w:name="_Toc300492885"/>
      <w:bookmarkStart w:id="134" w:name="_Toc300489952"/>
      <w:bookmarkStart w:id="135" w:name="_Toc300490274"/>
      <w:bookmarkStart w:id="136" w:name="_Toc300490596"/>
      <w:bookmarkStart w:id="137" w:name="_Toc300490920"/>
      <w:bookmarkStart w:id="138" w:name="_Toc300491248"/>
      <w:bookmarkStart w:id="139" w:name="_Toc300492563"/>
      <w:bookmarkStart w:id="140" w:name="_Toc300492887"/>
      <w:bookmarkStart w:id="141" w:name="_Toc300489953"/>
      <w:bookmarkStart w:id="142" w:name="_Toc300490275"/>
      <w:bookmarkStart w:id="143" w:name="_Toc300490597"/>
      <w:bookmarkStart w:id="144" w:name="_Toc300490921"/>
      <w:bookmarkStart w:id="145" w:name="_Toc300491249"/>
      <w:bookmarkStart w:id="146" w:name="_Toc300492564"/>
      <w:bookmarkStart w:id="147" w:name="_Toc300492888"/>
      <w:bookmarkStart w:id="148" w:name="_Toc300489954"/>
      <w:bookmarkStart w:id="149" w:name="_Toc300490276"/>
      <w:bookmarkStart w:id="150" w:name="_Toc300490598"/>
      <w:bookmarkStart w:id="151" w:name="_Toc300490922"/>
      <w:bookmarkStart w:id="152" w:name="_Toc300491250"/>
      <w:bookmarkStart w:id="153" w:name="_Toc300492565"/>
      <w:bookmarkStart w:id="154" w:name="_Toc300492889"/>
      <w:bookmarkStart w:id="155" w:name="_Toc300489955"/>
      <w:bookmarkStart w:id="156" w:name="_Toc300490277"/>
      <w:bookmarkStart w:id="157" w:name="_Toc300490599"/>
      <w:bookmarkStart w:id="158" w:name="_Toc300490923"/>
      <w:bookmarkStart w:id="159" w:name="_Toc300491251"/>
      <w:bookmarkStart w:id="160" w:name="_Toc300492566"/>
      <w:bookmarkStart w:id="161" w:name="_Toc300492890"/>
      <w:bookmarkStart w:id="162" w:name="_Toc300489956"/>
      <w:bookmarkStart w:id="163" w:name="_Toc300490278"/>
      <w:bookmarkStart w:id="164" w:name="_Toc300490600"/>
      <w:bookmarkStart w:id="165" w:name="_Toc300490924"/>
      <w:bookmarkStart w:id="166" w:name="_Toc300491252"/>
      <w:bookmarkStart w:id="167" w:name="_Toc300492567"/>
      <w:bookmarkStart w:id="168" w:name="_Toc300492891"/>
      <w:bookmarkStart w:id="169" w:name="_Toc300489957"/>
      <w:bookmarkStart w:id="170" w:name="_Toc300490279"/>
      <w:bookmarkStart w:id="171" w:name="_Toc300490601"/>
      <w:bookmarkStart w:id="172" w:name="_Toc300490925"/>
      <w:bookmarkStart w:id="173" w:name="_Toc300491253"/>
      <w:bookmarkStart w:id="174" w:name="_Toc300492568"/>
      <w:bookmarkStart w:id="175" w:name="_Toc300492892"/>
      <w:bookmarkStart w:id="176" w:name="_Toc300489958"/>
      <w:bookmarkStart w:id="177" w:name="_Toc300490280"/>
      <w:bookmarkStart w:id="178" w:name="_Toc300490602"/>
      <w:bookmarkStart w:id="179" w:name="_Toc300490926"/>
      <w:bookmarkStart w:id="180" w:name="_Toc300491254"/>
      <w:bookmarkStart w:id="181" w:name="_Toc300492569"/>
      <w:bookmarkStart w:id="182" w:name="_Toc300492893"/>
      <w:bookmarkStart w:id="183" w:name="_Toc300489959"/>
      <w:bookmarkStart w:id="184" w:name="_Toc300490281"/>
      <w:bookmarkStart w:id="185" w:name="_Toc300490603"/>
      <w:bookmarkStart w:id="186" w:name="_Toc300490927"/>
      <w:bookmarkStart w:id="187" w:name="_Toc300491255"/>
      <w:bookmarkStart w:id="188" w:name="_Toc300492570"/>
      <w:bookmarkStart w:id="189" w:name="_Toc300492894"/>
      <w:bookmarkStart w:id="190" w:name="_Toc300489960"/>
      <w:bookmarkStart w:id="191" w:name="_Toc300490282"/>
      <w:bookmarkStart w:id="192" w:name="_Toc300490604"/>
      <w:bookmarkStart w:id="193" w:name="_Toc300490928"/>
      <w:bookmarkStart w:id="194" w:name="_Toc300491256"/>
      <w:bookmarkStart w:id="195" w:name="_Toc300492571"/>
      <w:bookmarkStart w:id="196" w:name="_Toc300492895"/>
      <w:bookmarkStart w:id="197" w:name="_Toc300489961"/>
      <w:bookmarkStart w:id="198" w:name="_Toc300490283"/>
      <w:bookmarkStart w:id="199" w:name="_Toc300490605"/>
      <w:bookmarkStart w:id="200" w:name="_Toc300490929"/>
      <w:bookmarkStart w:id="201" w:name="_Toc300491257"/>
      <w:bookmarkStart w:id="202" w:name="_Toc300492572"/>
      <w:bookmarkStart w:id="203" w:name="_Toc300492896"/>
      <w:bookmarkStart w:id="204" w:name="_Toc300489962"/>
      <w:bookmarkStart w:id="205" w:name="_Toc300490284"/>
      <w:bookmarkStart w:id="206" w:name="_Toc300490606"/>
      <w:bookmarkStart w:id="207" w:name="_Toc300490930"/>
      <w:bookmarkStart w:id="208" w:name="_Toc300491258"/>
      <w:bookmarkStart w:id="209" w:name="_Toc300492573"/>
      <w:bookmarkStart w:id="210" w:name="_Toc300492897"/>
      <w:bookmarkStart w:id="211" w:name="_Toc300489963"/>
      <w:bookmarkStart w:id="212" w:name="_Toc300490285"/>
      <w:bookmarkStart w:id="213" w:name="_Toc300490607"/>
      <w:bookmarkStart w:id="214" w:name="_Toc300490931"/>
      <w:bookmarkStart w:id="215" w:name="_Toc300491259"/>
      <w:bookmarkStart w:id="216" w:name="_Toc300492574"/>
      <w:bookmarkStart w:id="217" w:name="_Toc300492898"/>
      <w:bookmarkStart w:id="218" w:name="_Toc300489964"/>
      <w:bookmarkStart w:id="219" w:name="_Toc300490286"/>
      <w:bookmarkStart w:id="220" w:name="_Toc300490608"/>
      <w:bookmarkStart w:id="221" w:name="_Toc300490932"/>
      <w:bookmarkStart w:id="222" w:name="_Toc300491260"/>
      <w:bookmarkStart w:id="223" w:name="_Toc300492575"/>
      <w:bookmarkStart w:id="224" w:name="_Toc300492899"/>
      <w:bookmarkStart w:id="225" w:name="_Toc298410836"/>
      <w:bookmarkStart w:id="226" w:name="_Toc298410927"/>
      <w:bookmarkStart w:id="227" w:name="_Toc298446097"/>
      <w:bookmarkStart w:id="228" w:name="_Toc300490933"/>
      <w:bookmarkEnd w:id="75"/>
      <w:bookmarkEnd w:id="76"/>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r>
        <w:rPr>
          <w:rFonts w:cs="David" w:hint="cs"/>
          <w:b/>
          <w:color w:val="auto"/>
          <w:sz w:val="24"/>
          <w:rtl/>
        </w:rPr>
        <w:t xml:space="preserve"> </w:t>
      </w:r>
      <w:r w:rsidR="001E4011" w:rsidRPr="00591AC7">
        <w:rPr>
          <w:rFonts w:cs="David" w:hint="eastAsia"/>
          <w:b/>
          <w:color w:val="auto"/>
          <w:sz w:val="24"/>
          <w:rtl/>
        </w:rPr>
        <w:t>תנאי</w:t>
      </w:r>
      <w:r w:rsidR="001E4011" w:rsidRPr="00591AC7">
        <w:rPr>
          <w:rFonts w:cs="David"/>
          <w:b/>
          <w:color w:val="auto"/>
          <w:sz w:val="24"/>
          <w:rtl/>
        </w:rPr>
        <w:t xml:space="preserve"> סף</w:t>
      </w:r>
      <w:bookmarkEnd w:id="225"/>
      <w:bookmarkEnd w:id="226"/>
      <w:bookmarkEnd w:id="227"/>
      <w:bookmarkEnd w:id="228"/>
    </w:p>
    <w:p w:rsidR="001E4011" w:rsidRPr="00591AC7" w:rsidRDefault="001E4011" w:rsidP="00052160">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תנאי</w:t>
      </w:r>
      <w:r w:rsidRPr="00591AC7">
        <w:rPr>
          <w:rFonts w:cs="David"/>
          <w:sz w:val="24"/>
          <w:szCs w:val="24"/>
          <w:rtl/>
        </w:rPr>
        <w:t xml:space="preserve"> הסף המפורטים להלן מהווים חלק בלתי נפרד ממסמכי המכרז, הם מצטברים ויש לראותם כמשלימים זה את זה. </w:t>
      </w:r>
    </w:p>
    <w:p w:rsidR="001E4011" w:rsidRPr="00591AC7" w:rsidRDefault="001E4011" w:rsidP="00052160">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הצעה</w:t>
      </w:r>
      <w:r w:rsidRPr="00591AC7">
        <w:rPr>
          <w:rFonts w:cs="David"/>
          <w:sz w:val="24"/>
          <w:szCs w:val="24"/>
          <w:rtl/>
        </w:rPr>
        <w:t xml:space="preserve"> שלא תעמוד בכל תנאי הסף  תיפסל ולא תובא לדיון בפני ועדת המכרזים. למען הסר כל ספק יובהר כי על המציע לעמוד בכל תנאי הסף לבדו (ללא </w:t>
      </w:r>
      <w:r w:rsidR="00B619C8">
        <w:rPr>
          <w:rFonts w:cs="David" w:hint="cs"/>
          <w:sz w:val="24"/>
          <w:szCs w:val="24"/>
          <w:rtl/>
        </w:rPr>
        <w:tab/>
      </w:r>
      <w:r w:rsidRPr="00591AC7">
        <w:rPr>
          <w:rFonts w:cs="David"/>
          <w:sz w:val="24"/>
          <w:szCs w:val="24"/>
          <w:rtl/>
        </w:rPr>
        <w:t xml:space="preserve">קבלני משנה). </w:t>
      </w:r>
    </w:p>
    <w:p w:rsidR="001E4011" w:rsidRDefault="001E4011" w:rsidP="00052160">
      <w:pPr>
        <w:pStyle w:val="afd"/>
        <w:numPr>
          <w:ilvl w:val="1"/>
          <w:numId w:val="1"/>
        </w:numPr>
        <w:tabs>
          <w:tab w:val="clear" w:pos="0"/>
          <w:tab w:val="num" w:pos="1344"/>
        </w:tabs>
        <w:ind w:left="1344" w:hanging="540"/>
        <w:rPr>
          <w:rFonts w:cs="David"/>
          <w:b/>
          <w:bCs/>
          <w:sz w:val="24"/>
          <w:szCs w:val="24"/>
        </w:rPr>
      </w:pPr>
      <w:bookmarkStart w:id="229" w:name="_Ref173032589"/>
      <w:bookmarkStart w:id="230" w:name="_Toc185931864"/>
      <w:r w:rsidRPr="00591AC7">
        <w:rPr>
          <w:rFonts w:cs="David" w:hint="eastAsia"/>
          <w:b/>
          <w:bCs/>
          <w:sz w:val="24"/>
          <w:szCs w:val="24"/>
          <w:rtl/>
        </w:rPr>
        <w:t>תנאי</w:t>
      </w:r>
      <w:r w:rsidRPr="00591AC7">
        <w:rPr>
          <w:rFonts w:cs="David"/>
          <w:b/>
          <w:bCs/>
          <w:sz w:val="24"/>
          <w:szCs w:val="24"/>
          <w:rtl/>
        </w:rPr>
        <w:t xml:space="preserve"> סף מנהליים:</w:t>
      </w:r>
    </w:p>
    <w:p w:rsidR="00E26460" w:rsidRPr="00591AC7" w:rsidRDefault="00E26460" w:rsidP="000B6A8E">
      <w:pPr>
        <w:pStyle w:val="afd"/>
        <w:ind w:left="1344"/>
        <w:rPr>
          <w:rFonts w:cs="David"/>
          <w:b/>
          <w:bCs/>
          <w:sz w:val="24"/>
          <w:szCs w:val="24"/>
        </w:rPr>
      </w:pPr>
      <w:r>
        <w:rPr>
          <w:rFonts w:cs="David" w:hint="cs"/>
          <w:sz w:val="24"/>
          <w:szCs w:val="24"/>
          <w:rtl/>
        </w:rPr>
        <w:t>על מציע לצרף להצעתו המסמכים הבאים:</w:t>
      </w:r>
    </w:p>
    <w:p w:rsidR="00E26460" w:rsidRPr="00E26460" w:rsidRDefault="00E26460" w:rsidP="00E26460">
      <w:pPr>
        <w:pStyle w:val="afd"/>
        <w:numPr>
          <w:ilvl w:val="2"/>
          <w:numId w:val="1"/>
        </w:numPr>
        <w:tabs>
          <w:tab w:val="clear" w:pos="0"/>
          <w:tab w:val="num" w:pos="2248"/>
        </w:tabs>
        <w:ind w:left="2248" w:hanging="935"/>
      </w:pPr>
      <w:bookmarkStart w:id="231" w:name="OLE_LINK5"/>
      <w:bookmarkEnd w:id="229"/>
      <w:bookmarkEnd w:id="230"/>
      <w:r w:rsidRPr="000B6A8E">
        <w:rPr>
          <w:rFonts w:cs="David"/>
          <w:sz w:val="24"/>
          <w:szCs w:val="24"/>
          <w:rtl/>
        </w:rPr>
        <w:t>אישור לפי חוק עסקאות גופים ציבוריים (אכיפת ניהול חשבונות ותשלום חובות מס) תשל"ו-1976 והתיקונים לו</w:t>
      </w:r>
      <w:r>
        <w:rPr>
          <w:rFonts w:cs="David" w:hint="cs"/>
          <w:sz w:val="24"/>
          <w:szCs w:val="24"/>
          <w:rtl/>
        </w:rPr>
        <w:t>,</w:t>
      </w:r>
      <w:r w:rsidRPr="000B6A8E">
        <w:rPr>
          <w:rFonts w:cs="David"/>
          <w:sz w:val="24"/>
          <w:szCs w:val="24"/>
          <w:rtl/>
        </w:rPr>
        <w:t xml:space="preserve"> של פקיד מורשה, רואה חשבון או יועץ מס, המעיד שהמציע מנהל פנקסי חשבונות על פי פקודת מס הכנסה (נוסח חדש) וחוק מס ערך</w:t>
      </w:r>
      <w:r w:rsidR="0041232B">
        <w:rPr>
          <w:rFonts w:cs="David"/>
          <w:sz w:val="24"/>
          <w:szCs w:val="24"/>
          <w:rtl/>
        </w:rPr>
        <w:t xml:space="preserve"> מוסף תשל"ו-1975 או שהוא פטור מ</w:t>
      </w:r>
      <w:r w:rsidRPr="000B6A8E">
        <w:rPr>
          <w:rFonts w:cs="David"/>
          <w:sz w:val="24"/>
          <w:szCs w:val="24"/>
          <w:rtl/>
        </w:rPr>
        <w:t>נ</w:t>
      </w:r>
      <w:r w:rsidR="0041232B">
        <w:rPr>
          <w:rFonts w:cs="David" w:hint="cs"/>
          <w:sz w:val="24"/>
          <w:szCs w:val="24"/>
          <w:rtl/>
        </w:rPr>
        <w:t>י</w:t>
      </w:r>
      <w:r w:rsidRPr="000B6A8E">
        <w:rPr>
          <w:rFonts w:cs="David"/>
          <w:sz w:val="24"/>
          <w:szCs w:val="24"/>
          <w:rtl/>
        </w:rPr>
        <w:t>ה</w:t>
      </w:r>
      <w:r w:rsidR="0041232B">
        <w:rPr>
          <w:rFonts w:cs="David" w:hint="cs"/>
          <w:sz w:val="24"/>
          <w:szCs w:val="24"/>
          <w:rtl/>
        </w:rPr>
        <w:t>ו</w:t>
      </w:r>
      <w:r w:rsidRPr="000B6A8E">
        <w:rPr>
          <w:rFonts w:cs="David"/>
          <w:sz w:val="24"/>
          <w:szCs w:val="24"/>
          <w:rtl/>
        </w:rPr>
        <w:t>לם ושהוא נוהג לדווח לפקיד שומה על הכנסותיו וכן מדווח למנהל מס ערך מוסף על עסקאות שמוטל עליהן מס לפי חוק מס ערך מוסף.</w:t>
      </w:r>
    </w:p>
    <w:p w:rsidR="001E4011" w:rsidRPr="00591AC7" w:rsidRDefault="001E4011" w:rsidP="00052160">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תצהיר</w:t>
      </w:r>
      <w:r w:rsidRPr="00591AC7">
        <w:rPr>
          <w:rFonts w:cs="David"/>
          <w:sz w:val="24"/>
          <w:szCs w:val="24"/>
          <w:rtl/>
        </w:rPr>
        <w:t xml:space="preserve"> מאומת </w:t>
      </w:r>
      <w:r w:rsidR="002B0A8C">
        <w:rPr>
          <w:rFonts w:cs="David" w:hint="cs"/>
          <w:sz w:val="24"/>
          <w:szCs w:val="24"/>
          <w:rtl/>
        </w:rPr>
        <w:t xml:space="preserve">כדין </w:t>
      </w:r>
      <w:r w:rsidRPr="00591AC7">
        <w:rPr>
          <w:rFonts w:cs="David"/>
          <w:sz w:val="24"/>
          <w:szCs w:val="24"/>
          <w:rtl/>
        </w:rPr>
        <w:t>על ידי עורך דין בדבר העדר הרשעות בעב</w:t>
      </w:r>
      <w:r w:rsidR="002B0A8C">
        <w:rPr>
          <w:rFonts w:cs="David" w:hint="cs"/>
          <w:sz w:val="24"/>
          <w:szCs w:val="24"/>
          <w:rtl/>
        </w:rPr>
        <w:t>י</w:t>
      </w:r>
      <w:r w:rsidRPr="00591AC7">
        <w:rPr>
          <w:rFonts w:cs="David"/>
          <w:sz w:val="24"/>
          <w:szCs w:val="24"/>
          <w:rtl/>
        </w:rPr>
        <w:t xml:space="preserve">רות לפי </w:t>
      </w:r>
      <w:hyperlink r:id="rId14" w:history="1">
        <w:r w:rsidRPr="00591AC7">
          <w:rPr>
            <w:rFonts w:cs="David" w:hint="eastAsia"/>
            <w:sz w:val="24"/>
            <w:szCs w:val="24"/>
            <w:rtl/>
          </w:rPr>
          <w:t>חוק</w:t>
        </w:r>
        <w:r w:rsidRPr="00591AC7">
          <w:rPr>
            <w:rFonts w:cs="David"/>
            <w:sz w:val="24"/>
            <w:szCs w:val="24"/>
            <w:rtl/>
          </w:rPr>
          <w:t xml:space="preserve"> עובדים זרים, </w:t>
        </w:r>
        <w:r w:rsidR="002B0A8C">
          <w:rPr>
            <w:rFonts w:cs="David" w:hint="cs"/>
            <w:sz w:val="24"/>
            <w:szCs w:val="24"/>
            <w:rtl/>
          </w:rPr>
          <w:t>ה</w:t>
        </w:r>
        <w:r w:rsidRPr="00591AC7">
          <w:rPr>
            <w:rFonts w:cs="David"/>
            <w:sz w:val="24"/>
            <w:szCs w:val="24"/>
            <w:rtl/>
          </w:rPr>
          <w:t>תשנ"א-1991</w:t>
        </w:r>
      </w:hyperlink>
      <w:r w:rsidRPr="00591AC7">
        <w:rPr>
          <w:rFonts w:cs="David"/>
          <w:sz w:val="24"/>
          <w:szCs w:val="24"/>
          <w:rtl/>
        </w:rPr>
        <w:t xml:space="preserve"> ולפי </w:t>
      </w:r>
      <w:r w:rsidRPr="00591AC7">
        <w:rPr>
          <w:rFonts w:cs="David" w:hint="eastAsia"/>
          <w:sz w:val="24"/>
          <w:szCs w:val="24"/>
          <w:rtl/>
        </w:rPr>
        <w:t>חוק</w:t>
      </w:r>
      <w:r w:rsidRPr="00591AC7">
        <w:rPr>
          <w:rFonts w:cs="David"/>
          <w:sz w:val="24"/>
          <w:szCs w:val="24"/>
          <w:rtl/>
        </w:rPr>
        <w:t xml:space="preserve"> שכר מינימום, </w:t>
      </w:r>
      <w:r w:rsidR="002B0A8C">
        <w:rPr>
          <w:rFonts w:cs="David" w:hint="cs"/>
          <w:sz w:val="24"/>
          <w:szCs w:val="24"/>
          <w:rtl/>
        </w:rPr>
        <w:t>ה</w:t>
      </w:r>
      <w:r w:rsidRPr="00591AC7">
        <w:rPr>
          <w:rFonts w:cs="David"/>
          <w:sz w:val="24"/>
          <w:szCs w:val="24"/>
          <w:rtl/>
        </w:rPr>
        <w:t>תשמ"ז-1987.</w:t>
      </w:r>
      <w:r w:rsidR="00026146" w:rsidRPr="00591AC7">
        <w:rPr>
          <w:rFonts w:cs="David" w:hint="cs"/>
          <w:sz w:val="24"/>
          <w:szCs w:val="24"/>
          <w:rtl/>
        </w:rPr>
        <w:t xml:space="preserve"> </w:t>
      </w:r>
      <w:r w:rsidRPr="00591AC7">
        <w:rPr>
          <w:rFonts w:cs="David"/>
          <w:sz w:val="24"/>
          <w:szCs w:val="24"/>
          <w:rtl/>
        </w:rPr>
        <w:t>(</w:t>
      </w:r>
      <w:r w:rsidRPr="00591AC7">
        <w:rPr>
          <w:rFonts w:cs="David" w:hint="eastAsia"/>
          <w:sz w:val="24"/>
          <w:szCs w:val="24"/>
          <w:rtl/>
        </w:rPr>
        <w:t>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'1).</w:t>
      </w:r>
    </w:p>
    <w:p w:rsidR="002B0A8C" w:rsidRPr="000B6A8E" w:rsidRDefault="001E4011" w:rsidP="00E44031">
      <w:pPr>
        <w:pStyle w:val="afd"/>
        <w:numPr>
          <w:ilvl w:val="2"/>
          <w:numId w:val="1"/>
        </w:numPr>
        <w:tabs>
          <w:tab w:val="clear" w:pos="0"/>
          <w:tab w:val="num" w:pos="2248"/>
        </w:tabs>
        <w:ind w:left="2248" w:hanging="935"/>
        <w:rPr>
          <w:rFonts w:cs="David"/>
          <w:sz w:val="24"/>
          <w:szCs w:val="24"/>
        </w:rPr>
      </w:pPr>
      <w:bookmarkStart w:id="232" w:name="_Ref179538367"/>
      <w:bookmarkStart w:id="233" w:name="_Ref297537419"/>
      <w:r w:rsidRPr="00591AC7">
        <w:rPr>
          <w:rFonts w:cs="David" w:hint="eastAsia"/>
          <w:sz w:val="24"/>
          <w:szCs w:val="24"/>
          <w:rtl/>
        </w:rPr>
        <w:t>במידה</w:t>
      </w:r>
      <w:r w:rsidRPr="00591AC7">
        <w:rPr>
          <w:rFonts w:cs="David"/>
          <w:sz w:val="24"/>
          <w:szCs w:val="24"/>
          <w:rtl/>
        </w:rPr>
        <w:t xml:space="preserve"> והמציע הוא תאגיד </w:t>
      </w:r>
      <w:r w:rsidR="002B0A8C" w:rsidRPr="002B0A8C">
        <w:rPr>
          <w:rFonts w:cs="David"/>
          <w:sz w:val="24"/>
          <w:szCs w:val="24"/>
          <w:rtl/>
        </w:rPr>
        <w:t>(חברה, עמותה, אגודה שיתופית או שותפות)</w:t>
      </w:r>
      <w:r w:rsidR="00F67493">
        <w:rPr>
          <w:rFonts w:cs="David" w:hint="cs"/>
          <w:sz w:val="24"/>
          <w:szCs w:val="24"/>
          <w:rtl/>
        </w:rPr>
        <w:t xml:space="preserve"> </w:t>
      </w:r>
      <w:r w:rsidRPr="00591AC7">
        <w:rPr>
          <w:rFonts w:cs="David"/>
          <w:sz w:val="24"/>
          <w:szCs w:val="24"/>
          <w:rtl/>
        </w:rPr>
        <w:t xml:space="preserve">- </w:t>
      </w:r>
      <w:r w:rsidR="00E44031">
        <w:rPr>
          <w:rFonts w:cs="David" w:hint="cs"/>
          <w:sz w:val="24"/>
          <w:szCs w:val="24"/>
          <w:rtl/>
        </w:rPr>
        <w:t xml:space="preserve">העתק </w:t>
      </w:r>
      <w:r w:rsidR="002B0A8C">
        <w:rPr>
          <w:rFonts w:cs="David" w:hint="cs"/>
          <w:sz w:val="24"/>
          <w:szCs w:val="24"/>
          <w:rtl/>
        </w:rPr>
        <w:t xml:space="preserve">תעודת רישום </w:t>
      </w:r>
      <w:r w:rsidRPr="00591AC7">
        <w:rPr>
          <w:rFonts w:cs="David"/>
          <w:sz w:val="24"/>
          <w:szCs w:val="24"/>
          <w:rtl/>
        </w:rPr>
        <w:t>מ</w:t>
      </w:r>
      <w:r w:rsidR="00AD09DD">
        <w:rPr>
          <w:rFonts w:cs="David" w:hint="cs"/>
          <w:sz w:val="24"/>
          <w:szCs w:val="24"/>
          <w:rtl/>
        </w:rPr>
        <w:t>רשות התאגידים</w:t>
      </w:r>
      <w:r w:rsidRPr="00591AC7">
        <w:rPr>
          <w:rFonts w:cs="David"/>
          <w:sz w:val="24"/>
          <w:szCs w:val="24"/>
          <w:rtl/>
        </w:rPr>
        <w:t>.</w:t>
      </w:r>
      <w:bookmarkEnd w:id="232"/>
      <w:r w:rsidRPr="00591AC7">
        <w:rPr>
          <w:rFonts w:cs="David"/>
          <w:sz w:val="24"/>
          <w:szCs w:val="24"/>
          <w:rtl/>
        </w:rPr>
        <w:t xml:space="preserve"> במידה והמציע הינו עמותה יש לצרף </w:t>
      </w:r>
      <w:r w:rsidR="002B0A8C">
        <w:rPr>
          <w:rFonts w:cs="David" w:hint="cs"/>
          <w:sz w:val="24"/>
          <w:szCs w:val="24"/>
          <w:rtl/>
        </w:rPr>
        <w:t xml:space="preserve">בנוסף </w:t>
      </w:r>
      <w:r w:rsidRPr="00591AC7">
        <w:rPr>
          <w:rFonts w:cs="David"/>
          <w:sz w:val="24"/>
          <w:szCs w:val="24"/>
          <w:rtl/>
        </w:rPr>
        <w:t>אישור בדבר ניהול תקין.</w:t>
      </w:r>
      <w:bookmarkEnd w:id="233"/>
      <w:r w:rsidRPr="00591AC7">
        <w:rPr>
          <w:rFonts w:cs="David"/>
          <w:sz w:val="24"/>
          <w:szCs w:val="24"/>
          <w:rtl/>
        </w:rPr>
        <w:t xml:space="preserve"> </w:t>
      </w:r>
      <w:r w:rsidR="002B0A8C">
        <w:rPr>
          <w:rFonts w:cs="David" w:hint="cs"/>
          <w:sz w:val="24"/>
          <w:szCs w:val="24"/>
          <w:rtl/>
        </w:rPr>
        <w:t>במידה ו</w:t>
      </w:r>
      <w:r w:rsidR="002B0A8C" w:rsidRPr="000B6A8E">
        <w:rPr>
          <w:rFonts w:cs="David"/>
          <w:sz w:val="24"/>
          <w:szCs w:val="24"/>
          <w:rtl/>
          <w:lang w:eastAsia="he-IL"/>
        </w:rPr>
        <w:t>המציע הינו שותפות לא רשומה, עליו לצרף להצעתו את הסכם ההתאגדות בין השותפים או תצהיר לפיו המציע הינו שותפות לא רשומה.</w:t>
      </w:r>
    </w:p>
    <w:p w:rsidR="001E4011" w:rsidRPr="000B6A8E" w:rsidRDefault="00C77742" w:rsidP="00D72498">
      <w:pPr>
        <w:pStyle w:val="afd"/>
        <w:numPr>
          <w:ilvl w:val="2"/>
          <w:numId w:val="1"/>
        </w:numPr>
        <w:tabs>
          <w:tab w:val="clear" w:pos="0"/>
          <w:tab w:val="num" w:pos="2248"/>
        </w:tabs>
        <w:ind w:left="2248" w:hanging="935"/>
      </w:pPr>
      <w:bookmarkStart w:id="234" w:name="_Ref169926281"/>
      <w:r w:rsidRPr="00591AC7">
        <w:rPr>
          <w:rFonts w:cs="David"/>
          <w:sz w:val="24"/>
          <w:szCs w:val="24"/>
          <w:rtl/>
        </w:rPr>
        <w:t xml:space="preserve">תצהיר של המציע ושל בעלי השליטה בו בדבר </w:t>
      </w:r>
      <w:r w:rsidR="00634050">
        <w:rPr>
          <w:rFonts w:cs="David" w:hint="cs"/>
          <w:sz w:val="24"/>
          <w:szCs w:val="24"/>
          <w:rtl/>
        </w:rPr>
        <w:t xml:space="preserve">העדר הרשעה בפסק דין חלוט בעבירה לפי </w:t>
      </w:r>
      <w:r w:rsidR="00634050" w:rsidRPr="000B6A8E">
        <w:rPr>
          <w:rFonts w:cs="David" w:hint="eastAsia"/>
          <w:sz w:val="24"/>
          <w:szCs w:val="24"/>
          <w:rtl/>
        </w:rPr>
        <w:t>חוק</w:t>
      </w:r>
      <w:r w:rsidR="00634050" w:rsidRPr="000B6A8E">
        <w:rPr>
          <w:rFonts w:cs="David"/>
          <w:sz w:val="24"/>
          <w:szCs w:val="24"/>
          <w:rtl/>
        </w:rPr>
        <w:t xml:space="preserve"> </w:t>
      </w:r>
      <w:r w:rsidR="00634050" w:rsidRPr="000B6A8E">
        <w:rPr>
          <w:rFonts w:cs="David" w:hint="eastAsia"/>
          <w:sz w:val="24"/>
          <w:szCs w:val="24"/>
          <w:rtl/>
        </w:rPr>
        <w:t>עובדים</w:t>
      </w:r>
      <w:r w:rsidR="00634050" w:rsidRPr="000B6A8E">
        <w:rPr>
          <w:rFonts w:cs="David"/>
          <w:sz w:val="24"/>
          <w:szCs w:val="24"/>
          <w:rtl/>
        </w:rPr>
        <w:t xml:space="preserve"> </w:t>
      </w:r>
      <w:r w:rsidR="00634050" w:rsidRPr="000B6A8E">
        <w:rPr>
          <w:rFonts w:cs="David" w:hint="eastAsia"/>
          <w:sz w:val="24"/>
          <w:szCs w:val="24"/>
          <w:rtl/>
        </w:rPr>
        <w:t>זרים</w:t>
      </w:r>
      <w:r w:rsidR="00634050" w:rsidRPr="000B6A8E">
        <w:rPr>
          <w:rFonts w:cs="David"/>
          <w:sz w:val="24"/>
          <w:szCs w:val="24"/>
          <w:rtl/>
        </w:rPr>
        <w:t xml:space="preserve"> (</w:t>
      </w:r>
      <w:r w:rsidR="00634050" w:rsidRPr="000B6A8E">
        <w:rPr>
          <w:rFonts w:cs="David" w:hint="eastAsia"/>
          <w:sz w:val="24"/>
          <w:szCs w:val="24"/>
          <w:rtl/>
        </w:rPr>
        <w:t>איסו</w:t>
      </w:r>
      <w:r w:rsidR="00D72498">
        <w:rPr>
          <w:rFonts w:cs="David" w:hint="cs"/>
          <w:sz w:val="24"/>
          <w:szCs w:val="24"/>
          <w:rtl/>
        </w:rPr>
        <w:t>ר</w:t>
      </w:r>
      <w:r w:rsidR="00634050" w:rsidRPr="000B6A8E">
        <w:rPr>
          <w:rFonts w:cs="David"/>
          <w:sz w:val="24"/>
          <w:szCs w:val="24"/>
          <w:rtl/>
        </w:rPr>
        <w:t xml:space="preserve"> העסקה שלא כדין והבטחת תנאים הוגנים), התשנ"א-1991</w:t>
      </w:r>
      <w:r w:rsidR="00634050" w:rsidRPr="00634050">
        <w:rPr>
          <w:rFonts w:cs="David" w:hint="cs"/>
          <w:sz w:val="24"/>
          <w:szCs w:val="24"/>
          <w:rtl/>
        </w:rPr>
        <w:tab/>
      </w:r>
      <w:r w:rsidR="00634050">
        <w:rPr>
          <w:rFonts w:cs="David" w:hint="cs"/>
          <w:sz w:val="24"/>
          <w:szCs w:val="24"/>
          <w:rtl/>
        </w:rPr>
        <w:t xml:space="preserve"> ו</w:t>
      </w:r>
      <w:r w:rsidR="00634050" w:rsidRPr="00634050">
        <w:rPr>
          <w:rFonts w:cs="David" w:hint="cs"/>
          <w:sz w:val="24"/>
          <w:szCs w:val="24"/>
          <w:rtl/>
        </w:rPr>
        <w:t>חוק שכר מינימום, התשמ"ז-1987</w:t>
      </w:r>
      <w:r w:rsidR="00634050">
        <w:rPr>
          <w:rFonts w:cs="David" w:hint="cs"/>
          <w:sz w:val="24"/>
          <w:szCs w:val="24"/>
          <w:rtl/>
        </w:rPr>
        <w:t xml:space="preserve">. מבלי לגרוע מן האמור </w:t>
      </w:r>
      <w:r w:rsidR="006A2C4A">
        <w:rPr>
          <w:rFonts w:cs="David" w:hint="cs"/>
          <w:sz w:val="24"/>
          <w:szCs w:val="24"/>
          <w:rtl/>
        </w:rPr>
        <w:t>במסגרת תצהיר זה י</w:t>
      </w:r>
      <w:r w:rsidR="00634050">
        <w:rPr>
          <w:rFonts w:cs="David" w:hint="cs"/>
          <w:sz w:val="24"/>
          <w:szCs w:val="24"/>
          <w:rtl/>
        </w:rPr>
        <w:t xml:space="preserve">צהיר </w:t>
      </w:r>
      <w:r w:rsidR="006A2C4A">
        <w:rPr>
          <w:rFonts w:cs="David" w:hint="cs"/>
          <w:sz w:val="24"/>
          <w:szCs w:val="24"/>
          <w:rtl/>
        </w:rPr>
        <w:t xml:space="preserve">המציע כי במסגרת השנה אשר קדמה למועד הגשת הצעתו עמד הוא </w:t>
      </w:r>
      <w:r w:rsidR="001E4011" w:rsidRPr="00634050">
        <w:rPr>
          <w:rFonts w:cs="David"/>
          <w:sz w:val="24"/>
          <w:szCs w:val="24"/>
          <w:rtl/>
        </w:rPr>
        <w:t>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bookmarkEnd w:id="234"/>
      <w:r w:rsidR="00F67493">
        <w:rPr>
          <w:rFonts w:cs="David" w:hint="cs"/>
          <w:sz w:val="24"/>
          <w:szCs w:val="24"/>
          <w:rtl/>
        </w:rPr>
        <w:t xml:space="preserve"> </w:t>
      </w:r>
      <w:r w:rsidR="001E4011" w:rsidRPr="00634050">
        <w:rPr>
          <w:rFonts w:cs="David"/>
          <w:sz w:val="24"/>
          <w:szCs w:val="24"/>
          <w:rtl/>
        </w:rPr>
        <w:t>(</w:t>
      </w:r>
      <w:r w:rsidR="00F67493">
        <w:rPr>
          <w:rFonts w:cs="David" w:hint="cs"/>
          <w:sz w:val="24"/>
          <w:szCs w:val="24"/>
          <w:rtl/>
        </w:rPr>
        <w:t>מצ"ב כ</w:t>
      </w:r>
      <w:r w:rsidR="001E4011" w:rsidRPr="00634050">
        <w:rPr>
          <w:rFonts w:cs="David" w:hint="eastAsia"/>
          <w:sz w:val="24"/>
          <w:szCs w:val="24"/>
          <w:rtl/>
        </w:rPr>
        <w:t>נספח</w:t>
      </w:r>
      <w:r w:rsidR="001E4011" w:rsidRPr="00634050">
        <w:rPr>
          <w:rFonts w:cs="David"/>
          <w:sz w:val="24"/>
          <w:szCs w:val="24"/>
          <w:rtl/>
        </w:rPr>
        <w:t xml:space="preserve"> </w:t>
      </w:r>
      <w:r w:rsidR="001E4011" w:rsidRPr="00634050">
        <w:rPr>
          <w:rFonts w:cs="David" w:hint="eastAsia"/>
          <w:sz w:val="24"/>
          <w:szCs w:val="24"/>
          <w:rtl/>
        </w:rPr>
        <w:t>א</w:t>
      </w:r>
      <w:r w:rsidR="001E4011" w:rsidRPr="00634050">
        <w:rPr>
          <w:rFonts w:cs="David"/>
          <w:sz w:val="24"/>
          <w:szCs w:val="24"/>
          <w:rtl/>
        </w:rPr>
        <w:t>'2).</w:t>
      </w:r>
    </w:p>
    <w:p w:rsidR="001E4011" w:rsidRPr="00591AC7" w:rsidRDefault="001E4011" w:rsidP="00F67493">
      <w:pPr>
        <w:pStyle w:val="afd"/>
        <w:numPr>
          <w:ilvl w:val="2"/>
          <w:numId w:val="1"/>
        </w:numPr>
        <w:tabs>
          <w:tab w:val="clear" w:pos="0"/>
          <w:tab w:val="num" w:pos="2248"/>
        </w:tabs>
        <w:ind w:left="2248" w:hanging="935"/>
        <w:rPr>
          <w:rFonts w:cs="David"/>
          <w:sz w:val="24"/>
          <w:szCs w:val="24"/>
        </w:rPr>
      </w:pPr>
      <w:r w:rsidRPr="00591AC7">
        <w:rPr>
          <w:rFonts w:cs="David"/>
          <w:sz w:val="24"/>
          <w:szCs w:val="24"/>
          <w:rtl/>
        </w:rPr>
        <w:t xml:space="preserve">יש לצרף </w:t>
      </w:r>
      <w:r w:rsidRPr="00591AC7">
        <w:rPr>
          <w:rFonts w:cs="David" w:hint="eastAsia"/>
          <w:sz w:val="24"/>
          <w:szCs w:val="24"/>
          <w:rtl/>
        </w:rPr>
        <w:t>נסח</w:t>
      </w:r>
      <w:r w:rsidRPr="00591AC7">
        <w:rPr>
          <w:rFonts w:cs="David"/>
          <w:sz w:val="24"/>
          <w:szCs w:val="24"/>
          <w:rtl/>
        </w:rPr>
        <w:t xml:space="preserve"> </w:t>
      </w:r>
      <w:r w:rsidR="00AD09DD">
        <w:rPr>
          <w:rFonts w:cs="David" w:hint="cs"/>
          <w:sz w:val="24"/>
          <w:szCs w:val="24"/>
          <w:rtl/>
        </w:rPr>
        <w:t xml:space="preserve">תאגיד </w:t>
      </w:r>
      <w:r w:rsidRPr="00591AC7">
        <w:rPr>
          <w:rFonts w:cs="David"/>
          <w:sz w:val="24"/>
          <w:szCs w:val="24"/>
          <w:rtl/>
        </w:rPr>
        <w:t xml:space="preserve">עדכני מרשות התאגידים המוכיח כי למציע אין חובות אגרה שנתית </w:t>
      </w:r>
      <w:r w:rsidR="00AD09DD">
        <w:rPr>
          <w:rFonts w:cs="David" w:hint="cs"/>
          <w:sz w:val="24"/>
          <w:szCs w:val="24"/>
          <w:rtl/>
        </w:rPr>
        <w:t>לרשות התאגידים</w:t>
      </w:r>
      <w:r w:rsidRPr="00591AC7">
        <w:rPr>
          <w:rFonts w:cs="David"/>
          <w:sz w:val="24"/>
          <w:szCs w:val="24"/>
          <w:rtl/>
        </w:rPr>
        <w:t>. הנסח האמור לעיל ניתן להפקה דרך אתר האינ</w:t>
      </w:r>
      <w:r w:rsidR="00F67493">
        <w:rPr>
          <w:rFonts w:cs="David"/>
          <w:sz w:val="24"/>
          <w:szCs w:val="24"/>
          <w:rtl/>
        </w:rPr>
        <w:t>טרנט של רשות</w:t>
      </w:r>
      <w:r w:rsidR="00F67493">
        <w:rPr>
          <w:rFonts w:cs="David" w:hint="cs"/>
          <w:sz w:val="24"/>
          <w:szCs w:val="24"/>
          <w:rtl/>
        </w:rPr>
        <w:t xml:space="preserve"> </w:t>
      </w:r>
      <w:r w:rsidR="00057E0E" w:rsidRPr="00591AC7">
        <w:rPr>
          <w:rFonts w:cs="David"/>
          <w:sz w:val="24"/>
          <w:szCs w:val="24"/>
          <w:rtl/>
        </w:rPr>
        <w:t>התאגידים,</w:t>
      </w:r>
      <w:r w:rsidR="00F67493">
        <w:rPr>
          <w:rFonts w:cs="David" w:hint="cs"/>
          <w:sz w:val="24"/>
          <w:szCs w:val="24"/>
          <w:rtl/>
        </w:rPr>
        <w:t xml:space="preserve"> בכתובת</w:t>
      </w:r>
      <w:r w:rsidRPr="00591AC7">
        <w:rPr>
          <w:rFonts w:cs="David"/>
          <w:sz w:val="24"/>
          <w:szCs w:val="24"/>
          <w:rtl/>
        </w:rPr>
        <w:t xml:space="preserve">: </w:t>
      </w:r>
      <w:r w:rsidR="00E44031">
        <w:rPr>
          <w:rFonts w:cs="David" w:hint="cs"/>
          <w:sz w:val="24"/>
          <w:szCs w:val="24"/>
          <w:rtl/>
        </w:rPr>
        <w:t xml:space="preserve"> </w:t>
      </w:r>
      <w:hyperlink r:id="rId15" w:history="1">
        <w:r w:rsidR="00E44031" w:rsidRPr="006D7274">
          <w:t>http://www.justice.gov.il/Units/RasutHataagidim</w:t>
        </w:r>
      </w:hyperlink>
    </w:p>
    <w:p w:rsidR="001E4011" w:rsidRPr="00591AC7" w:rsidRDefault="001E4011" w:rsidP="00F67493">
      <w:pPr>
        <w:pStyle w:val="afd"/>
        <w:numPr>
          <w:ilvl w:val="2"/>
          <w:numId w:val="1"/>
        </w:numPr>
        <w:tabs>
          <w:tab w:val="clear" w:pos="0"/>
          <w:tab w:val="num" w:pos="2248"/>
        </w:tabs>
        <w:ind w:left="2248" w:hanging="935"/>
        <w:rPr>
          <w:rFonts w:cs="David"/>
          <w:sz w:val="24"/>
          <w:szCs w:val="24"/>
        </w:rPr>
      </w:pPr>
      <w:bookmarkStart w:id="235" w:name="_Ref297537484"/>
      <w:bookmarkStart w:id="236" w:name="_Ref179538374"/>
      <w:r w:rsidRPr="00591AC7">
        <w:rPr>
          <w:rFonts w:cs="David" w:hint="eastAsia"/>
          <w:sz w:val="24"/>
          <w:szCs w:val="24"/>
          <w:rtl/>
        </w:rPr>
        <w:t>הצהרה</w:t>
      </w:r>
      <w:r w:rsidRPr="00591AC7">
        <w:rPr>
          <w:rFonts w:cs="David"/>
          <w:sz w:val="24"/>
          <w:szCs w:val="24"/>
          <w:rtl/>
        </w:rPr>
        <w:t xml:space="preserve"> </w:t>
      </w:r>
      <w:r w:rsidR="00F67493" w:rsidRPr="00591AC7">
        <w:rPr>
          <w:rFonts w:cs="David"/>
          <w:sz w:val="24"/>
          <w:szCs w:val="24"/>
          <w:rtl/>
        </w:rPr>
        <w:t>על שימוש בתוכנות מקוריות</w:t>
      </w:r>
      <w:r w:rsidR="00F67493">
        <w:rPr>
          <w:rFonts w:cs="David" w:hint="cs"/>
          <w:sz w:val="24"/>
          <w:szCs w:val="24"/>
          <w:rtl/>
        </w:rPr>
        <w:t xml:space="preserve"> חתומה ו</w:t>
      </w:r>
      <w:r w:rsidR="00013DC1">
        <w:rPr>
          <w:rFonts w:cs="David" w:hint="cs"/>
          <w:sz w:val="24"/>
          <w:szCs w:val="24"/>
          <w:rtl/>
        </w:rPr>
        <w:t xml:space="preserve">מאומתת </w:t>
      </w:r>
      <w:r w:rsidR="00EA6E58">
        <w:rPr>
          <w:rFonts w:cs="David" w:hint="cs"/>
          <w:sz w:val="24"/>
          <w:szCs w:val="24"/>
          <w:rtl/>
        </w:rPr>
        <w:t>על ידי עורך דין</w:t>
      </w:r>
      <w:r w:rsidR="00013DC1">
        <w:rPr>
          <w:rFonts w:cs="David" w:hint="cs"/>
          <w:sz w:val="24"/>
          <w:szCs w:val="24"/>
          <w:rtl/>
        </w:rPr>
        <w:t xml:space="preserve"> </w:t>
      </w:r>
      <w:r w:rsidRPr="00591AC7">
        <w:rPr>
          <w:rFonts w:cs="David"/>
          <w:sz w:val="24"/>
          <w:szCs w:val="24"/>
          <w:rtl/>
        </w:rPr>
        <w:t>(</w:t>
      </w:r>
      <w:r w:rsidR="00F67493">
        <w:rPr>
          <w:rFonts w:cs="David" w:hint="cs"/>
          <w:sz w:val="24"/>
          <w:szCs w:val="24"/>
          <w:rtl/>
        </w:rPr>
        <w:t>מצ"ב כ</w:t>
      </w:r>
      <w:r w:rsidRPr="00591AC7">
        <w:rPr>
          <w:rFonts w:cs="David" w:hint="eastAsia"/>
          <w:sz w:val="24"/>
          <w:szCs w:val="24"/>
          <w:rtl/>
        </w:rPr>
        <w:t>נספח</w:t>
      </w:r>
      <w:r w:rsidRPr="00591AC7">
        <w:rPr>
          <w:rFonts w:cs="David"/>
          <w:sz w:val="24"/>
          <w:szCs w:val="24"/>
          <w:rtl/>
        </w:rPr>
        <w:t xml:space="preserve"> א'3).</w:t>
      </w:r>
      <w:bookmarkEnd w:id="235"/>
      <w:r w:rsidRPr="00591AC7">
        <w:rPr>
          <w:rFonts w:cs="David"/>
          <w:sz w:val="24"/>
          <w:szCs w:val="24"/>
          <w:rtl/>
        </w:rPr>
        <w:t xml:space="preserve"> </w:t>
      </w:r>
    </w:p>
    <w:p w:rsidR="001E4011" w:rsidRDefault="00EA6E58" w:rsidP="006D7274">
      <w:pPr>
        <w:pStyle w:val="afd"/>
        <w:numPr>
          <w:ilvl w:val="2"/>
          <w:numId w:val="1"/>
        </w:numPr>
        <w:tabs>
          <w:tab w:val="clear" w:pos="0"/>
          <w:tab w:val="num" w:pos="2248"/>
        </w:tabs>
        <w:ind w:left="2248" w:hanging="935"/>
        <w:rPr>
          <w:rFonts w:cs="David"/>
          <w:sz w:val="24"/>
          <w:szCs w:val="24"/>
        </w:rPr>
      </w:pPr>
      <w:bookmarkStart w:id="237" w:name="_Ref179538386"/>
      <w:bookmarkEnd w:id="236"/>
      <w:r>
        <w:rPr>
          <w:rFonts w:cs="David" w:hint="cs"/>
          <w:sz w:val="24"/>
          <w:szCs w:val="24"/>
          <w:rtl/>
        </w:rPr>
        <w:t xml:space="preserve">העתק קבלה עבור </w:t>
      </w:r>
      <w:r w:rsidR="001E4011" w:rsidRPr="00591AC7">
        <w:rPr>
          <w:rFonts w:cs="David"/>
          <w:sz w:val="24"/>
          <w:szCs w:val="24"/>
          <w:rtl/>
        </w:rPr>
        <w:t>רכישת מסמכי המכרז</w:t>
      </w:r>
      <w:bookmarkEnd w:id="231"/>
      <w:r w:rsidR="001E4011" w:rsidRPr="00591AC7">
        <w:rPr>
          <w:rFonts w:cs="David"/>
          <w:sz w:val="24"/>
          <w:szCs w:val="24"/>
          <w:rtl/>
        </w:rPr>
        <w:t>.</w:t>
      </w:r>
      <w:bookmarkEnd w:id="237"/>
    </w:p>
    <w:p w:rsidR="00F67493" w:rsidRPr="00591AC7" w:rsidRDefault="00F67493" w:rsidP="00F67493">
      <w:pPr>
        <w:pStyle w:val="afd"/>
        <w:ind w:left="2248"/>
        <w:rPr>
          <w:rFonts w:cs="David"/>
          <w:sz w:val="24"/>
          <w:szCs w:val="24"/>
        </w:rPr>
      </w:pPr>
    </w:p>
    <w:p w:rsidR="001E4011" w:rsidRPr="006D7274" w:rsidRDefault="001E4011" w:rsidP="006D7274">
      <w:pPr>
        <w:pStyle w:val="afd"/>
        <w:numPr>
          <w:ilvl w:val="1"/>
          <w:numId w:val="1"/>
        </w:numPr>
        <w:tabs>
          <w:tab w:val="clear" w:pos="0"/>
          <w:tab w:val="num" w:pos="1344"/>
        </w:tabs>
        <w:ind w:left="1344" w:hanging="540"/>
        <w:rPr>
          <w:rFonts w:cs="David"/>
          <w:b/>
          <w:bCs/>
          <w:sz w:val="24"/>
          <w:szCs w:val="24"/>
          <w:rtl/>
        </w:rPr>
      </w:pPr>
      <w:bookmarkStart w:id="238" w:name="_Toc298410839"/>
      <w:bookmarkStart w:id="239" w:name="_Toc298410930"/>
      <w:bookmarkStart w:id="240" w:name="_Toc298446099"/>
      <w:r w:rsidRPr="00591AC7">
        <w:rPr>
          <w:rFonts w:cs="David" w:hint="eastAsia"/>
          <w:b/>
          <w:bCs/>
          <w:sz w:val="24"/>
          <w:szCs w:val="24"/>
          <w:rtl/>
        </w:rPr>
        <w:t>תנאי</w:t>
      </w:r>
      <w:r w:rsidRPr="00591AC7">
        <w:rPr>
          <w:rFonts w:cs="David"/>
          <w:b/>
          <w:bCs/>
          <w:sz w:val="24"/>
          <w:szCs w:val="24"/>
          <w:rtl/>
        </w:rPr>
        <w:t xml:space="preserve"> סף – נ</w:t>
      </w:r>
      <w:r w:rsidR="00C77742" w:rsidRPr="00591AC7">
        <w:rPr>
          <w:rFonts w:cs="David"/>
          <w:b/>
          <w:bCs/>
          <w:sz w:val="24"/>
          <w:szCs w:val="24"/>
          <w:rtl/>
        </w:rPr>
        <w:t>י</w:t>
      </w:r>
      <w:r w:rsidRPr="00591AC7">
        <w:rPr>
          <w:rFonts w:cs="David" w:hint="eastAsia"/>
          <w:b/>
          <w:bCs/>
          <w:sz w:val="24"/>
          <w:szCs w:val="24"/>
          <w:rtl/>
        </w:rPr>
        <w:t>סיון</w:t>
      </w:r>
      <w:r w:rsidRPr="00591AC7">
        <w:rPr>
          <w:rFonts w:cs="David"/>
          <w:b/>
          <w:bCs/>
          <w:sz w:val="24"/>
          <w:szCs w:val="24"/>
          <w:rtl/>
        </w:rPr>
        <w:t xml:space="preserve"> מקצועי</w:t>
      </w:r>
      <w:bookmarkEnd w:id="238"/>
      <w:bookmarkEnd w:id="239"/>
      <w:bookmarkEnd w:id="240"/>
    </w:p>
    <w:p w:rsidR="0067271A" w:rsidRPr="0067271A" w:rsidRDefault="0067271A" w:rsidP="0067271A">
      <w:pPr>
        <w:pStyle w:val="afd"/>
        <w:numPr>
          <w:ilvl w:val="2"/>
          <w:numId w:val="1"/>
        </w:numPr>
        <w:tabs>
          <w:tab w:val="clear" w:pos="0"/>
          <w:tab w:val="num" w:pos="2248"/>
        </w:tabs>
        <w:ind w:left="2248" w:hanging="935"/>
        <w:rPr>
          <w:sz w:val="24"/>
          <w:szCs w:val="24"/>
          <w:rtl/>
        </w:rPr>
      </w:pPr>
      <w:bookmarkStart w:id="241" w:name="_Toc178406941"/>
      <w:bookmarkStart w:id="242" w:name="_Ref184976686"/>
      <w:bookmarkStart w:id="243" w:name="_Toc208123182"/>
      <w:bookmarkStart w:id="244" w:name="_Toc218923255"/>
      <w:bookmarkStart w:id="245" w:name="_Toc250363917"/>
      <w:bookmarkStart w:id="246" w:name="_Toc300490934"/>
      <w:bookmarkStart w:id="247" w:name="_Toc298410841"/>
      <w:bookmarkStart w:id="248" w:name="_Toc298410932"/>
      <w:bookmarkStart w:id="249" w:name="_Toc298446101"/>
      <w:r w:rsidRPr="0067271A">
        <w:rPr>
          <w:rFonts w:cs="David"/>
          <w:sz w:val="24"/>
          <w:szCs w:val="24"/>
          <w:rtl/>
        </w:rPr>
        <w:t>המציע מעסיק ומגיש במסגרת הצעתו לכל הפחות 5 עובדים העוסקים בתחום הייעוץ למערכות מידע, כאשר לפחות שניים מהם בעלי ניסיון רלוונטי במחשוב של לפחות 8 שנים. יש לצרף נספח א'5, חתום ע"י עו"ד המצהיר על היקף העובדים בתחום זה בחברה.</w:t>
      </w:r>
    </w:p>
    <w:p w:rsidR="0067271A" w:rsidRPr="0067271A" w:rsidRDefault="0067271A" w:rsidP="0067271A">
      <w:pPr>
        <w:pStyle w:val="afd"/>
        <w:numPr>
          <w:ilvl w:val="2"/>
          <w:numId w:val="1"/>
        </w:numPr>
        <w:tabs>
          <w:tab w:val="clear" w:pos="0"/>
          <w:tab w:val="num" w:pos="2248"/>
        </w:tabs>
        <w:ind w:left="2248" w:hanging="935"/>
        <w:rPr>
          <w:sz w:val="24"/>
          <w:szCs w:val="24"/>
          <w:rtl/>
        </w:rPr>
      </w:pPr>
      <w:r w:rsidRPr="0067271A">
        <w:rPr>
          <w:rFonts w:cs="David"/>
          <w:sz w:val="24"/>
          <w:szCs w:val="24"/>
          <w:rtl/>
        </w:rPr>
        <w:t>למציע ולעובדים המוצעים מטעמו במסגרת המכרז, ניסיון בלפחות 2 פרויקטים באחד או יותר מהשירותים המפורטים בסעיף 5.1 לעיל בארגונים ממשלתיים או ציבוריים.</w:t>
      </w:r>
    </w:p>
    <w:p w:rsidR="0067271A" w:rsidRPr="0067271A" w:rsidRDefault="0067271A" w:rsidP="0067271A">
      <w:pPr>
        <w:pStyle w:val="afd"/>
        <w:numPr>
          <w:ilvl w:val="2"/>
          <w:numId w:val="1"/>
        </w:numPr>
        <w:tabs>
          <w:tab w:val="clear" w:pos="0"/>
          <w:tab w:val="num" w:pos="2248"/>
        </w:tabs>
        <w:ind w:left="2248" w:hanging="935"/>
        <w:rPr>
          <w:rFonts w:cs="David"/>
          <w:sz w:val="24"/>
          <w:szCs w:val="24"/>
          <w:rtl/>
        </w:rPr>
      </w:pPr>
      <w:r w:rsidRPr="0067271A">
        <w:rPr>
          <w:rFonts w:cs="David"/>
          <w:sz w:val="24"/>
          <w:szCs w:val="24"/>
          <w:rtl/>
        </w:rPr>
        <w:t>למציע ולעובדים המוצעים מטעמו במסגרת המכרז ניסיון מוכח של לפחות 2,000 שעות ייעוץ בתחומי מתודולוגיה במהלך השנתיים האחרונות מיום הגשת ההצעה בארגונים ממשלתיים או ציבוריים.</w:t>
      </w:r>
    </w:p>
    <w:p w:rsidR="0067271A" w:rsidRPr="0067271A" w:rsidRDefault="0067271A" w:rsidP="0067271A">
      <w:pPr>
        <w:pStyle w:val="afd"/>
        <w:numPr>
          <w:ilvl w:val="2"/>
          <w:numId w:val="1"/>
        </w:numPr>
        <w:tabs>
          <w:tab w:val="clear" w:pos="0"/>
          <w:tab w:val="num" w:pos="2248"/>
        </w:tabs>
        <w:ind w:left="2248" w:hanging="935"/>
        <w:rPr>
          <w:rFonts w:cs="David"/>
          <w:sz w:val="24"/>
          <w:szCs w:val="24"/>
          <w:rtl/>
        </w:rPr>
      </w:pPr>
      <w:r w:rsidRPr="0067271A">
        <w:rPr>
          <w:rFonts w:cs="David"/>
          <w:sz w:val="24"/>
          <w:szCs w:val="24"/>
          <w:rtl/>
        </w:rPr>
        <w:t>למציע ולעובדים המוצעים מטעמו במסגרת המכרז ניסיון מוכח של לפחות 2,000 שעות ייעוץ בתחומי גיבוש דרישות, ניתוח ואפיון במהלך השנתיים האחרונות מיום הגשת ההצעה בארגונים ממשלתיים או ציבוריים.</w:t>
      </w:r>
    </w:p>
    <w:p w:rsidR="0067271A" w:rsidRPr="0067271A" w:rsidRDefault="0067271A" w:rsidP="0067271A">
      <w:pPr>
        <w:pStyle w:val="afd"/>
        <w:numPr>
          <w:ilvl w:val="2"/>
          <w:numId w:val="1"/>
        </w:numPr>
        <w:tabs>
          <w:tab w:val="clear" w:pos="0"/>
          <w:tab w:val="num" w:pos="2248"/>
        </w:tabs>
        <w:ind w:left="2248" w:hanging="935"/>
        <w:rPr>
          <w:rFonts w:cs="David"/>
          <w:sz w:val="24"/>
          <w:szCs w:val="24"/>
          <w:rtl/>
        </w:rPr>
      </w:pPr>
      <w:r w:rsidRPr="0067271A">
        <w:rPr>
          <w:rFonts w:cs="David"/>
          <w:sz w:val="24"/>
          <w:szCs w:val="24"/>
          <w:rtl/>
        </w:rPr>
        <w:t>למציע ולעובדים המוצעים מטעמו במסגרת המכרז ניסיון מוכח של לפחות 500 שעות ייעוץ בתחומי ארכיטקטורה רוחבית במהלך השנתיים האחרונות מיום הגשת ההצעה בארגונים ממשלתיים או ציבוריים.</w:t>
      </w:r>
    </w:p>
    <w:p w:rsidR="0067271A" w:rsidRPr="0067271A" w:rsidRDefault="0067271A" w:rsidP="0067271A">
      <w:pPr>
        <w:pStyle w:val="afd"/>
        <w:numPr>
          <w:ilvl w:val="2"/>
          <w:numId w:val="1"/>
        </w:numPr>
        <w:tabs>
          <w:tab w:val="clear" w:pos="0"/>
          <w:tab w:val="num" w:pos="2248"/>
        </w:tabs>
        <w:ind w:left="2248" w:hanging="935"/>
        <w:rPr>
          <w:rFonts w:cs="David"/>
          <w:sz w:val="24"/>
          <w:szCs w:val="24"/>
          <w:rtl/>
        </w:rPr>
      </w:pPr>
      <w:r w:rsidRPr="0067271A">
        <w:rPr>
          <w:rFonts w:cs="David"/>
          <w:sz w:val="24"/>
          <w:szCs w:val="24"/>
          <w:rtl/>
        </w:rPr>
        <w:t>היקף המחזור הכספי השנתי של המציע בשנתיים האחרונות – 2014 ו-2015 לא פחת מ-1,500,000 ₪ לפני מע"מ</w:t>
      </w:r>
    </w:p>
    <w:p w:rsidR="0067271A" w:rsidRPr="0067271A" w:rsidRDefault="0067271A" w:rsidP="0067271A">
      <w:pPr>
        <w:pStyle w:val="afd"/>
        <w:numPr>
          <w:ilvl w:val="2"/>
          <w:numId w:val="1"/>
        </w:numPr>
        <w:tabs>
          <w:tab w:val="clear" w:pos="0"/>
          <w:tab w:val="num" w:pos="2248"/>
        </w:tabs>
        <w:ind w:left="2248" w:hanging="935"/>
        <w:rPr>
          <w:rFonts w:cs="David"/>
          <w:sz w:val="24"/>
          <w:szCs w:val="24"/>
          <w:rtl/>
        </w:rPr>
      </w:pPr>
      <w:r w:rsidRPr="0067271A">
        <w:rPr>
          <w:rFonts w:cs="David"/>
          <w:sz w:val="24"/>
          <w:szCs w:val="24"/>
          <w:rtl/>
        </w:rPr>
        <w:t>התחייבות שלא ל</w:t>
      </w:r>
      <w:r w:rsidR="00B55853">
        <w:rPr>
          <w:rFonts w:cs="David"/>
          <w:sz w:val="24"/>
          <w:szCs w:val="24"/>
          <w:rtl/>
        </w:rPr>
        <w:t>התמודד ולא לעסוק כספק משנה בפרויקטי הקמ</w:t>
      </w:r>
      <w:r w:rsidR="00B55853">
        <w:rPr>
          <w:rFonts w:cs="David" w:hint="cs"/>
          <w:sz w:val="24"/>
          <w:szCs w:val="24"/>
          <w:rtl/>
        </w:rPr>
        <w:t>ת</w:t>
      </w:r>
      <w:r w:rsidRPr="0067271A">
        <w:rPr>
          <w:rFonts w:cs="David"/>
          <w:sz w:val="24"/>
          <w:szCs w:val="24"/>
          <w:rtl/>
        </w:rPr>
        <w:t xml:space="preserve"> מערכות מידע או מכירת שירותים ומוצרים שלא במסגרת המכרז הנ"ל למניעת מצב של ניגוד עניינים למשך תקופת השתייכותו של הספק למאגר ספקים זה ושנה לאחר תום ההתקשרות.</w:t>
      </w:r>
    </w:p>
    <w:p w:rsidR="00FB355F" w:rsidRPr="0067271A" w:rsidRDefault="00FB355F" w:rsidP="0067271A">
      <w:pPr>
        <w:pStyle w:val="afd"/>
        <w:ind w:left="2248"/>
        <w:rPr>
          <w:rFonts w:cs="David"/>
          <w:sz w:val="24"/>
          <w:szCs w:val="24"/>
        </w:rPr>
      </w:pPr>
    </w:p>
    <w:p w:rsidR="001E4011" w:rsidRPr="006D7274" w:rsidRDefault="001E4011" w:rsidP="006D7274">
      <w:pPr>
        <w:pStyle w:val="afd"/>
        <w:numPr>
          <w:ilvl w:val="1"/>
          <w:numId w:val="1"/>
        </w:numPr>
        <w:tabs>
          <w:tab w:val="clear" w:pos="0"/>
          <w:tab w:val="num" w:pos="1344"/>
        </w:tabs>
        <w:ind w:left="1344" w:hanging="540"/>
        <w:rPr>
          <w:rFonts w:cs="David"/>
          <w:b/>
          <w:bCs/>
          <w:sz w:val="24"/>
          <w:szCs w:val="24"/>
        </w:rPr>
      </w:pPr>
      <w:r w:rsidRPr="006D7274">
        <w:rPr>
          <w:rFonts w:cs="David" w:hint="eastAsia"/>
          <w:b/>
          <w:bCs/>
          <w:sz w:val="24"/>
          <w:szCs w:val="24"/>
          <w:rtl/>
        </w:rPr>
        <w:t>דרישות</w:t>
      </w:r>
      <w:r w:rsidRPr="006D7274">
        <w:rPr>
          <w:rFonts w:cs="David"/>
          <w:b/>
          <w:bCs/>
          <w:sz w:val="24"/>
          <w:szCs w:val="24"/>
          <w:rtl/>
        </w:rPr>
        <w:t xml:space="preserve"> נוספות</w:t>
      </w:r>
      <w:bookmarkEnd w:id="241"/>
      <w:bookmarkEnd w:id="242"/>
      <w:bookmarkEnd w:id="243"/>
      <w:bookmarkEnd w:id="244"/>
      <w:bookmarkEnd w:id="245"/>
      <w:bookmarkEnd w:id="246"/>
      <w:r w:rsidRPr="006D7274">
        <w:rPr>
          <w:rFonts w:cs="David"/>
          <w:b/>
          <w:bCs/>
          <w:sz w:val="24"/>
          <w:szCs w:val="24"/>
          <w:rtl/>
        </w:rPr>
        <w:t xml:space="preserve"> </w:t>
      </w:r>
    </w:p>
    <w:p w:rsidR="001E4011" w:rsidRPr="00F67493" w:rsidRDefault="00353540" w:rsidP="00674EF1">
      <w:pPr>
        <w:pStyle w:val="afd"/>
        <w:numPr>
          <w:ilvl w:val="2"/>
          <w:numId w:val="1"/>
        </w:numPr>
        <w:tabs>
          <w:tab w:val="clear" w:pos="0"/>
          <w:tab w:val="num" w:pos="2248"/>
        </w:tabs>
        <w:ind w:left="2248" w:hanging="935"/>
        <w:rPr>
          <w:rFonts w:cs="David"/>
          <w:sz w:val="24"/>
          <w:szCs w:val="24"/>
        </w:rPr>
      </w:pPr>
      <w:bookmarkStart w:id="250" w:name="_Ref173487229"/>
      <w:bookmarkStart w:id="251" w:name="_Ref179538390"/>
      <w:r w:rsidRPr="00F67493">
        <w:rPr>
          <w:rFonts w:cs="David" w:hint="cs"/>
          <w:sz w:val="24"/>
          <w:szCs w:val="24"/>
          <w:rtl/>
        </w:rPr>
        <w:t>צירוף</w:t>
      </w:r>
      <w:r w:rsidRPr="00F67493">
        <w:rPr>
          <w:rFonts w:cs="David"/>
          <w:sz w:val="24"/>
          <w:szCs w:val="24"/>
          <w:rtl/>
        </w:rPr>
        <w:t xml:space="preserve"> </w:t>
      </w:r>
      <w:r w:rsidR="008B2D4F" w:rsidRPr="00F67493">
        <w:rPr>
          <w:rFonts w:cs="David" w:hint="cs"/>
          <w:sz w:val="24"/>
          <w:szCs w:val="24"/>
          <w:rtl/>
        </w:rPr>
        <w:t xml:space="preserve">מסמך </w:t>
      </w:r>
      <w:r w:rsidR="001E4011" w:rsidRPr="00F67493">
        <w:rPr>
          <w:rFonts w:cs="David"/>
          <w:sz w:val="24"/>
          <w:szCs w:val="24"/>
          <w:rtl/>
        </w:rPr>
        <w:t>התחייבות לשמירת סודיות ולמניעת ניגוד עניינים חתום ע"י המציע</w:t>
      </w:r>
      <w:bookmarkStart w:id="252" w:name="_Ref173487267"/>
      <w:bookmarkStart w:id="253" w:name="_Ref173490973"/>
      <w:bookmarkEnd w:id="250"/>
      <w:bookmarkEnd w:id="251"/>
      <w:r w:rsidR="007F27DB" w:rsidRPr="00F67493">
        <w:rPr>
          <w:rFonts w:cs="David" w:hint="cs"/>
          <w:sz w:val="24"/>
          <w:szCs w:val="24"/>
          <w:rtl/>
        </w:rPr>
        <w:t xml:space="preserve"> </w:t>
      </w:r>
      <w:r w:rsidR="001E4011" w:rsidRPr="00F67493">
        <w:rPr>
          <w:rFonts w:cs="David"/>
          <w:sz w:val="24"/>
          <w:szCs w:val="24"/>
          <w:rtl/>
        </w:rPr>
        <w:t>(</w:t>
      </w:r>
      <w:r w:rsidR="008B2D4F" w:rsidRPr="00F67493">
        <w:rPr>
          <w:rFonts w:cs="David" w:hint="cs"/>
          <w:sz w:val="24"/>
          <w:szCs w:val="24"/>
          <w:rtl/>
        </w:rPr>
        <w:t>בנוסח המצורף כ</w:t>
      </w:r>
      <w:r w:rsidR="001E4011" w:rsidRPr="00F67493">
        <w:rPr>
          <w:rFonts w:cs="David" w:hint="eastAsia"/>
          <w:sz w:val="24"/>
          <w:szCs w:val="24"/>
          <w:rtl/>
        </w:rPr>
        <w:t>נספח</w:t>
      </w:r>
      <w:r w:rsidR="001E4011" w:rsidRPr="00F67493">
        <w:rPr>
          <w:rFonts w:cs="David"/>
          <w:sz w:val="24"/>
          <w:szCs w:val="24"/>
          <w:rtl/>
        </w:rPr>
        <w:t xml:space="preserve"> </w:t>
      </w:r>
      <w:r w:rsidR="001E4011" w:rsidRPr="00F67493">
        <w:rPr>
          <w:rFonts w:cs="David" w:hint="eastAsia"/>
          <w:sz w:val="24"/>
          <w:szCs w:val="24"/>
          <w:rtl/>
        </w:rPr>
        <w:t>א</w:t>
      </w:r>
      <w:r w:rsidR="001E4011" w:rsidRPr="00F67493">
        <w:rPr>
          <w:rFonts w:cs="David"/>
          <w:sz w:val="24"/>
          <w:szCs w:val="24"/>
          <w:rtl/>
        </w:rPr>
        <w:t>'4).</w:t>
      </w:r>
    </w:p>
    <w:p w:rsidR="001E4011" w:rsidRPr="00F67493" w:rsidRDefault="001E4011" w:rsidP="006D7274">
      <w:pPr>
        <w:pStyle w:val="afd"/>
        <w:numPr>
          <w:ilvl w:val="2"/>
          <w:numId w:val="1"/>
        </w:numPr>
        <w:tabs>
          <w:tab w:val="clear" w:pos="0"/>
          <w:tab w:val="num" w:pos="2248"/>
        </w:tabs>
        <w:ind w:left="2248" w:hanging="935"/>
        <w:rPr>
          <w:rFonts w:cs="David"/>
          <w:sz w:val="24"/>
          <w:szCs w:val="24"/>
        </w:rPr>
      </w:pPr>
      <w:bookmarkStart w:id="254" w:name="_Ref208892884"/>
      <w:r w:rsidRPr="00F67493">
        <w:rPr>
          <w:rFonts w:cs="David" w:hint="eastAsia"/>
          <w:sz w:val="24"/>
          <w:szCs w:val="24"/>
          <w:rtl/>
        </w:rPr>
        <w:t>מציע</w:t>
      </w:r>
      <w:r w:rsidRPr="00F67493">
        <w:rPr>
          <w:rFonts w:cs="David"/>
          <w:sz w:val="24"/>
          <w:szCs w:val="24"/>
          <w:rtl/>
        </w:rPr>
        <w:t xml:space="preserve"> </w:t>
      </w:r>
      <w:r w:rsidR="008B2D4F" w:rsidRPr="00F67493">
        <w:rPr>
          <w:rFonts w:cs="David"/>
          <w:sz w:val="24"/>
          <w:szCs w:val="24"/>
          <w:rtl/>
        </w:rPr>
        <w:t>ש</w:t>
      </w:r>
      <w:r w:rsidR="008B2D4F" w:rsidRPr="00F67493">
        <w:rPr>
          <w:rFonts w:cs="David" w:hint="cs"/>
          <w:sz w:val="24"/>
          <w:szCs w:val="24"/>
          <w:rtl/>
        </w:rPr>
        <w:t>עונה להגדרת</w:t>
      </w:r>
      <w:r w:rsidR="008B2D4F" w:rsidRPr="00F67493">
        <w:rPr>
          <w:rFonts w:cs="David"/>
          <w:sz w:val="24"/>
          <w:szCs w:val="24"/>
          <w:rtl/>
        </w:rPr>
        <w:t xml:space="preserve"> </w:t>
      </w:r>
      <w:r w:rsidRPr="00F67493">
        <w:rPr>
          <w:rFonts w:cs="David"/>
          <w:sz w:val="24"/>
          <w:szCs w:val="24"/>
          <w:rtl/>
        </w:rPr>
        <w:t xml:space="preserve">"עסק בשליטת אישה" ומעוניין כי תינתן לו העדפה בשל עובדה זו יצרף להצעתו אישור ותצהיר. בסעיף זה, משמעות כל המונחים לרבות </w:t>
      </w:r>
      <w:r w:rsidR="008B2D4F" w:rsidRPr="00F67493">
        <w:rPr>
          <w:rFonts w:cs="David"/>
          <w:sz w:val="24"/>
          <w:szCs w:val="24"/>
          <w:rtl/>
        </w:rPr>
        <w:t>"עסק בשליטת אישה"</w:t>
      </w:r>
      <w:r w:rsidR="008B2D4F" w:rsidRPr="00F67493">
        <w:rPr>
          <w:rFonts w:cs="David" w:hint="cs"/>
          <w:sz w:val="24"/>
          <w:szCs w:val="24"/>
          <w:rtl/>
        </w:rPr>
        <w:t xml:space="preserve">, </w:t>
      </w:r>
      <w:r w:rsidRPr="00F67493">
        <w:rPr>
          <w:rFonts w:cs="David"/>
          <w:sz w:val="24"/>
          <w:szCs w:val="24"/>
          <w:rtl/>
        </w:rPr>
        <w:t xml:space="preserve">"אישור" ו"תצהיר" </w:t>
      </w:r>
      <w:r w:rsidR="008B2D4F" w:rsidRPr="00F67493">
        <w:rPr>
          <w:rFonts w:cs="David"/>
          <w:sz w:val="24"/>
          <w:szCs w:val="24"/>
          <w:rtl/>
        </w:rPr>
        <w:t>ה</w:t>
      </w:r>
      <w:r w:rsidR="008B2D4F" w:rsidRPr="00F67493">
        <w:rPr>
          <w:rFonts w:cs="David" w:hint="cs"/>
          <w:sz w:val="24"/>
          <w:szCs w:val="24"/>
          <w:rtl/>
        </w:rPr>
        <w:t>ינה</w:t>
      </w:r>
      <w:r w:rsidR="008B2D4F" w:rsidRPr="00F67493">
        <w:rPr>
          <w:rFonts w:cs="David"/>
          <w:sz w:val="24"/>
          <w:szCs w:val="24"/>
          <w:rtl/>
        </w:rPr>
        <w:t xml:space="preserve"> </w:t>
      </w:r>
      <w:r w:rsidRPr="00F67493">
        <w:rPr>
          <w:rFonts w:cs="David"/>
          <w:sz w:val="24"/>
          <w:szCs w:val="24"/>
          <w:rtl/>
        </w:rPr>
        <w:t>כמשמעותם בסעיף 2 ב' לחוק חובת המכרזים, התשנ"ב-1992.</w:t>
      </w:r>
      <w:bookmarkEnd w:id="252"/>
      <w:bookmarkEnd w:id="253"/>
      <w:bookmarkEnd w:id="254"/>
    </w:p>
    <w:p w:rsidR="007E38AA" w:rsidRPr="00F67493" w:rsidRDefault="001E4011" w:rsidP="006D7274">
      <w:pPr>
        <w:pStyle w:val="afd"/>
        <w:numPr>
          <w:ilvl w:val="2"/>
          <w:numId w:val="1"/>
        </w:numPr>
        <w:tabs>
          <w:tab w:val="clear" w:pos="0"/>
          <w:tab w:val="num" w:pos="2248"/>
        </w:tabs>
        <w:ind w:left="2248" w:hanging="935"/>
        <w:rPr>
          <w:rFonts w:cs="David"/>
          <w:sz w:val="24"/>
          <w:szCs w:val="24"/>
        </w:rPr>
      </w:pPr>
      <w:bookmarkStart w:id="255" w:name="_Ref179538436"/>
      <w:r w:rsidRPr="00F67493">
        <w:rPr>
          <w:rFonts w:cs="David" w:hint="eastAsia"/>
          <w:sz w:val="24"/>
          <w:szCs w:val="24"/>
          <w:rtl/>
        </w:rPr>
        <w:t>צירוף</w:t>
      </w:r>
      <w:r w:rsidRPr="00F67493">
        <w:rPr>
          <w:rFonts w:cs="David"/>
          <w:sz w:val="24"/>
          <w:szCs w:val="24"/>
          <w:rtl/>
        </w:rPr>
        <w:t xml:space="preserve"> רשימת הפרטים בהצעת המציע, שהמציע מעוניין שיהיו חסויים במידה והוא יזכה</w:t>
      </w:r>
      <w:bookmarkStart w:id="256" w:name="_Ref208272023"/>
      <w:bookmarkEnd w:id="255"/>
      <w:r w:rsidR="007E38AA" w:rsidRPr="00F67493">
        <w:rPr>
          <w:rFonts w:cs="David" w:hint="cs"/>
          <w:sz w:val="24"/>
          <w:szCs w:val="24"/>
          <w:rtl/>
        </w:rPr>
        <w:t xml:space="preserve">. </w:t>
      </w:r>
      <w:r w:rsidR="00353540" w:rsidRPr="00F67493">
        <w:rPr>
          <w:rFonts w:cs="David" w:hint="cs"/>
          <w:sz w:val="24"/>
          <w:szCs w:val="24"/>
          <w:rtl/>
        </w:rPr>
        <w:t>מציע אשר לא יצרף רשימת הפרטים במועד הגשת הצעתו</w:t>
      </w:r>
      <w:r w:rsidR="00353540" w:rsidRPr="00F67493">
        <w:rPr>
          <w:rFonts w:cs="David"/>
          <w:sz w:val="24"/>
          <w:szCs w:val="24"/>
          <w:rtl/>
        </w:rPr>
        <w:t xml:space="preserve"> יהא מושתק מלטעון כל טענה בהקשר זה</w:t>
      </w:r>
      <w:r w:rsidR="00353540" w:rsidRPr="00F67493">
        <w:rPr>
          <w:rFonts w:cs="David" w:hint="cs"/>
          <w:sz w:val="24"/>
          <w:szCs w:val="24"/>
          <w:rtl/>
        </w:rPr>
        <w:t xml:space="preserve"> כנגד המזמין</w:t>
      </w:r>
      <w:r w:rsidR="00353540" w:rsidRPr="00F67493">
        <w:rPr>
          <w:rFonts w:cs="David"/>
          <w:sz w:val="24"/>
          <w:szCs w:val="24"/>
          <w:rtl/>
        </w:rPr>
        <w:t>.</w:t>
      </w:r>
    </w:p>
    <w:p w:rsidR="001E4011" w:rsidRPr="00F67493" w:rsidRDefault="00353540" w:rsidP="00674EF1">
      <w:pPr>
        <w:pStyle w:val="afd"/>
        <w:numPr>
          <w:ilvl w:val="2"/>
          <w:numId w:val="1"/>
        </w:numPr>
        <w:tabs>
          <w:tab w:val="clear" w:pos="0"/>
          <w:tab w:val="num" w:pos="2248"/>
        </w:tabs>
        <w:ind w:left="2248" w:hanging="935"/>
        <w:rPr>
          <w:rFonts w:cs="David"/>
          <w:sz w:val="24"/>
          <w:szCs w:val="24"/>
        </w:rPr>
      </w:pPr>
      <w:r w:rsidRPr="00F67493">
        <w:rPr>
          <w:rFonts w:cs="David" w:hint="cs"/>
          <w:sz w:val="24"/>
          <w:szCs w:val="24"/>
          <w:rtl/>
        </w:rPr>
        <w:t>צירוף מלוא</w:t>
      </w:r>
      <w:r w:rsidR="00F67493">
        <w:rPr>
          <w:rFonts w:cs="David"/>
          <w:sz w:val="24"/>
          <w:szCs w:val="24"/>
          <w:rtl/>
        </w:rPr>
        <w:t xml:space="preserve"> </w:t>
      </w:r>
      <w:r w:rsidR="001E4011" w:rsidRPr="00F67493">
        <w:rPr>
          <w:rFonts w:cs="David"/>
          <w:sz w:val="24"/>
          <w:szCs w:val="24"/>
          <w:rtl/>
        </w:rPr>
        <w:t xml:space="preserve">מסמכי המכרז כשהם </w:t>
      </w:r>
      <w:r w:rsidR="00C77742" w:rsidRPr="00F67493">
        <w:rPr>
          <w:rFonts w:cs="David"/>
          <w:sz w:val="24"/>
          <w:szCs w:val="24"/>
          <w:rtl/>
        </w:rPr>
        <w:t>חתומים</w:t>
      </w:r>
      <w:r w:rsidR="001E4011" w:rsidRPr="00F67493">
        <w:rPr>
          <w:rFonts w:cs="David"/>
          <w:sz w:val="24"/>
          <w:szCs w:val="24"/>
          <w:rtl/>
        </w:rPr>
        <w:t>. יש לחתום על כל מסמכי המכרז בראשי תיבות בתחתית כל עמוד כהוכחה לקריאת המסמכים והבנתם. בנוסף, על חוברת הגשת ההצעה (</w:t>
      </w:r>
      <w:r w:rsidR="001E4011" w:rsidRPr="00F67493">
        <w:rPr>
          <w:rFonts w:cs="David" w:hint="eastAsia"/>
          <w:sz w:val="24"/>
          <w:szCs w:val="24"/>
          <w:rtl/>
        </w:rPr>
        <w:t>נספח</w:t>
      </w:r>
      <w:r w:rsidR="001E4011" w:rsidRPr="00F67493">
        <w:rPr>
          <w:rFonts w:cs="David"/>
          <w:sz w:val="24"/>
          <w:szCs w:val="24"/>
          <w:rtl/>
        </w:rPr>
        <w:t xml:space="preserve"> א')</w:t>
      </w:r>
      <w:r w:rsidR="00C77742" w:rsidRPr="00F67493">
        <w:rPr>
          <w:rFonts w:cs="David"/>
          <w:sz w:val="24"/>
          <w:szCs w:val="24"/>
          <w:rtl/>
        </w:rPr>
        <w:t xml:space="preserve"> </w:t>
      </w:r>
      <w:r w:rsidR="001E4011" w:rsidRPr="00F67493">
        <w:rPr>
          <w:rFonts w:cs="David" w:hint="eastAsia"/>
          <w:sz w:val="24"/>
          <w:szCs w:val="24"/>
          <w:rtl/>
        </w:rPr>
        <w:t>וההסכם</w:t>
      </w:r>
      <w:r w:rsidR="001E4011" w:rsidRPr="00F67493">
        <w:rPr>
          <w:rFonts w:cs="David"/>
          <w:sz w:val="24"/>
          <w:szCs w:val="24"/>
          <w:rtl/>
        </w:rPr>
        <w:t xml:space="preserve"> (</w:t>
      </w:r>
      <w:r w:rsidR="001E4011" w:rsidRPr="00F67493">
        <w:rPr>
          <w:rFonts w:cs="David" w:hint="eastAsia"/>
          <w:sz w:val="24"/>
          <w:szCs w:val="24"/>
          <w:rtl/>
        </w:rPr>
        <w:t>נספח</w:t>
      </w:r>
      <w:r w:rsidR="001E4011" w:rsidRPr="00F67493">
        <w:rPr>
          <w:rFonts w:cs="David"/>
          <w:sz w:val="24"/>
          <w:szCs w:val="24"/>
          <w:rtl/>
        </w:rPr>
        <w:t xml:space="preserve"> </w:t>
      </w:r>
      <w:r w:rsidR="006E75F8" w:rsidRPr="00F67493">
        <w:rPr>
          <w:rFonts w:cs="David" w:hint="cs"/>
          <w:sz w:val="24"/>
          <w:szCs w:val="24"/>
          <w:rtl/>
        </w:rPr>
        <w:t>ב</w:t>
      </w:r>
      <w:r w:rsidR="001E4011" w:rsidRPr="00F67493">
        <w:rPr>
          <w:rFonts w:cs="David"/>
          <w:sz w:val="24"/>
          <w:szCs w:val="24"/>
          <w:rtl/>
        </w:rPr>
        <w:t>') ייחתמו גם מורשי חתימה מטעם המציע, בצירוף חותמת רשמית של המציע.</w:t>
      </w:r>
      <w:bookmarkEnd w:id="256"/>
      <w:r w:rsidR="001E4011" w:rsidRPr="00F67493">
        <w:rPr>
          <w:rFonts w:cs="David"/>
          <w:sz w:val="24"/>
          <w:szCs w:val="24"/>
          <w:rtl/>
        </w:rPr>
        <w:t xml:space="preserve">  </w:t>
      </w:r>
    </w:p>
    <w:p w:rsidR="002C652B" w:rsidRDefault="002C652B" w:rsidP="006D7274">
      <w:pPr>
        <w:pStyle w:val="afd"/>
        <w:numPr>
          <w:ilvl w:val="2"/>
          <w:numId w:val="1"/>
        </w:numPr>
        <w:tabs>
          <w:tab w:val="clear" w:pos="0"/>
          <w:tab w:val="num" w:pos="2248"/>
        </w:tabs>
        <w:ind w:left="2248" w:hanging="935"/>
        <w:rPr>
          <w:rFonts w:cs="David"/>
          <w:sz w:val="24"/>
          <w:szCs w:val="24"/>
        </w:rPr>
      </w:pPr>
      <w:r w:rsidRPr="00F67493">
        <w:rPr>
          <w:rFonts w:cs="David" w:hint="cs"/>
          <w:sz w:val="24"/>
          <w:szCs w:val="24"/>
          <w:rtl/>
        </w:rPr>
        <w:t>המזמין</w:t>
      </w:r>
      <w:r w:rsidRPr="00F67493">
        <w:rPr>
          <w:rFonts w:cs="David"/>
          <w:sz w:val="24"/>
          <w:szCs w:val="24"/>
          <w:rtl/>
        </w:rPr>
        <w:t xml:space="preserve"> רשאי לדרוש צירוף </w:t>
      </w:r>
      <w:r w:rsidRPr="00F67493">
        <w:rPr>
          <w:rFonts w:cs="David" w:hint="cs"/>
          <w:sz w:val="24"/>
          <w:szCs w:val="24"/>
          <w:rtl/>
        </w:rPr>
        <w:t xml:space="preserve">ו/או השלמת </w:t>
      </w:r>
      <w:r w:rsidRPr="00F67493">
        <w:rPr>
          <w:rFonts w:cs="David"/>
          <w:sz w:val="24"/>
          <w:szCs w:val="24"/>
          <w:rtl/>
        </w:rPr>
        <w:t>מס</w:t>
      </w:r>
      <w:r w:rsidRPr="00F67493">
        <w:rPr>
          <w:rFonts w:cs="David" w:hint="cs"/>
          <w:sz w:val="24"/>
          <w:szCs w:val="24"/>
          <w:rtl/>
        </w:rPr>
        <w:t>מ</w:t>
      </w:r>
      <w:r w:rsidRPr="00F67493">
        <w:rPr>
          <w:rFonts w:cs="David"/>
          <w:sz w:val="24"/>
          <w:szCs w:val="24"/>
          <w:rtl/>
        </w:rPr>
        <w:t xml:space="preserve">כים ואישורים נוספים אם סבר כי </w:t>
      </w:r>
      <w:r w:rsidRPr="00F67493">
        <w:rPr>
          <w:rFonts w:cs="David" w:hint="cs"/>
          <w:sz w:val="24"/>
          <w:szCs w:val="24"/>
          <w:rtl/>
        </w:rPr>
        <w:t>אלה</w:t>
      </w:r>
      <w:r w:rsidRPr="00F67493">
        <w:rPr>
          <w:rFonts w:cs="David"/>
          <w:sz w:val="24"/>
          <w:szCs w:val="24"/>
          <w:rtl/>
        </w:rPr>
        <w:t xml:space="preserve"> </w:t>
      </w:r>
      <w:r w:rsidRPr="00F67493">
        <w:rPr>
          <w:rFonts w:cs="David" w:hint="cs"/>
          <w:sz w:val="24"/>
          <w:szCs w:val="24"/>
          <w:rtl/>
        </w:rPr>
        <w:t>נדרשים לשם ניהולו התקין של המכרז.</w:t>
      </w:r>
    </w:p>
    <w:p w:rsidR="006B2E02" w:rsidRDefault="006B2E02" w:rsidP="0050508C">
      <w:pPr>
        <w:pStyle w:val="afd"/>
        <w:numPr>
          <w:ilvl w:val="2"/>
          <w:numId w:val="1"/>
        </w:numPr>
        <w:tabs>
          <w:tab w:val="clear" w:pos="0"/>
          <w:tab w:val="num" w:pos="2248"/>
        </w:tabs>
        <w:ind w:left="2248" w:hanging="935"/>
        <w:rPr>
          <w:rFonts w:cs="David"/>
          <w:sz w:val="24"/>
          <w:szCs w:val="24"/>
        </w:rPr>
      </w:pPr>
      <w:r>
        <w:rPr>
          <w:rFonts w:cs="David" w:hint="cs"/>
          <w:sz w:val="24"/>
          <w:szCs w:val="24"/>
          <w:rtl/>
        </w:rPr>
        <w:t xml:space="preserve">מציע </w:t>
      </w:r>
      <w:r w:rsidR="0050508C">
        <w:rPr>
          <w:rFonts w:cs="David" w:hint="cs"/>
          <w:sz w:val="24"/>
          <w:szCs w:val="24"/>
          <w:rtl/>
        </w:rPr>
        <w:t xml:space="preserve">הניגש למכרז זה אינו </w:t>
      </w:r>
      <w:r>
        <w:rPr>
          <w:rFonts w:cs="David" w:hint="cs"/>
          <w:sz w:val="24"/>
          <w:szCs w:val="24"/>
          <w:rtl/>
        </w:rPr>
        <w:t xml:space="preserve">רשאי </w:t>
      </w:r>
      <w:r w:rsidR="0050508C">
        <w:rPr>
          <w:rFonts w:cs="David" w:hint="cs"/>
          <w:sz w:val="24"/>
          <w:szCs w:val="24"/>
          <w:rtl/>
        </w:rPr>
        <w:t xml:space="preserve">לגשת למכרז מסגרת </w:t>
      </w:r>
      <w:r>
        <w:rPr>
          <w:rFonts w:cs="David" w:hint="cs"/>
          <w:sz w:val="24"/>
          <w:szCs w:val="24"/>
          <w:rtl/>
        </w:rPr>
        <w:t xml:space="preserve"> מספר 27/2016 </w:t>
      </w:r>
      <w:r w:rsidR="0050508C" w:rsidRPr="0050508C">
        <w:rPr>
          <w:rFonts w:cs="David"/>
          <w:sz w:val="24"/>
          <w:szCs w:val="24"/>
          <w:rtl/>
        </w:rPr>
        <w:t>למתן שירותי אינטגרציה בתחום סייבר ואבטחת מידע</w:t>
      </w:r>
      <w:r w:rsidR="0050508C">
        <w:rPr>
          <w:rFonts w:cs="David" w:hint="cs"/>
          <w:sz w:val="24"/>
          <w:szCs w:val="24"/>
          <w:rtl/>
        </w:rPr>
        <w:t xml:space="preserve"> שהתפרסם ע"י</w:t>
      </w:r>
      <w:r w:rsidR="0050508C" w:rsidRPr="0050508C">
        <w:rPr>
          <w:rFonts w:cs="David" w:hint="cs"/>
          <w:sz w:val="24"/>
          <w:szCs w:val="24"/>
          <w:rtl/>
        </w:rPr>
        <w:t xml:space="preserve"> </w:t>
      </w:r>
      <w:r w:rsidR="0050508C">
        <w:rPr>
          <w:rFonts w:cs="David" w:hint="cs"/>
          <w:sz w:val="24"/>
          <w:szCs w:val="24"/>
          <w:rtl/>
        </w:rPr>
        <w:t xml:space="preserve">אגף המחשוב במשרד הבריאות. </w:t>
      </w:r>
    </w:p>
    <w:p w:rsidR="00D72498" w:rsidRDefault="00D72498">
      <w:pPr>
        <w:bidi w:val="0"/>
        <w:spacing w:line="240" w:lineRule="auto"/>
        <w:rPr>
          <w:rFonts w:ascii="Arial" w:hAnsi="Arial"/>
        </w:rPr>
      </w:pPr>
      <w:r>
        <w:rPr>
          <w:rtl/>
        </w:rPr>
        <w:br w:type="page"/>
      </w:r>
    </w:p>
    <w:p w:rsidR="00D2678C" w:rsidRPr="00F67493" w:rsidRDefault="00D2678C" w:rsidP="00D2678C">
      <w:pPr>
        <w:pStyle w:val="afd"/>
        <w:ind w:left="1313"/>
        <w:rPr>
          <w:rFonts w:cs="David"/>
          <w:sz w:val="24"/>
          <w:szCs w:val="24"/>
          <w:rtl/>
        </w:rPr>
      </w:pPr>
    </w:p>
    <w:p w:rsidR="001E4011" w:rsidRPr="00591AC7" w:rsidRDefault="001E4011" w:rsidP="00D3549B">
      <w:pPr>
        <w:pStyle w:val="20"/>
        <w:numPr>
          <w:ilvl w:val="0"/>
          <w:numId w:val="1"/>
        </w:numPr>
        <w:tabs>
          <w:tab w:val="left" w:pos="752"/>
        </w:tabs>
        <w:rPr>
          <w:b/>
          <w:bCs w:val="0"/>
          <w:color w:val="auto"/>
          <w:sz w:val="24"/>
        </w:rPr>
      </w:pPr>
      <w:bookmarkStart w:id="257" w:name="_Toc178399886"/>
      <w:bookmarkStart w:id="258" w:name="_Toc178406037"/>
      <w:bookmarkStart w:id="259" w:name="_Toc178406943"/>
      <w:bookmarkStart w:id="260" w:name="_Toc208123184"/>
      <w:bookmarkStart w:id="261" w:name="_Toc218923257"/>
      <w:bookmarkStart w:id="262" w:name="_Toc250363919"/>
      <w:bookmarkStart w:id="263" w:name="_Toc300490935"/>
      <w:r w:rsidRPr="00591AC7">
        <w:rPr>
          <w:rFonts w:cs="David" w:hint="eastAsia"/>
          <w:b/>
          <w:color w:val="auto"/>
          <w:sz w:val="24"/>
          <w:rtl/>
        </w:rPr>
        <w:t>רכישת</w:t>
      </w:r>
      <w:r w:rsidRPr="00591AC7">
        <w:rPr>
          <w:rFonts w:cs="David"/>
          <w:b/>
          <w:color w:val="auto"/>
          <w:sz w:val="24"/>
          <w:rtl/>
        </w:rPr>
        <w:t xml:space="preserve"> מסמכי </w:t>
      </w:r>
      <w:r w:rsidRPr="00591AC7">
        <w:rPr>
          <w:rFonts w:cs="David" w:hint="eastAsia"/>
          <w:b/>
          <w:color w:val="auto"/>
          <w:sz w:val="24"/>
          <w:rtl/>
        </w:rPr>
        <w:t>המכרז</w:t>
      </w:r>
      <w:bookmarkEnd w:id="257"/>
      <w:bookmarkEnd w:id="258"/>
      <w:bookmarkEnd w:id="259"/>
      <w:bookmarkEnd w:id="260"/>
      <w:bookmarkEnd w:id="261"/>
      <w:bookmarkEnd w:id="262"/>
      <w:bookmarkEnd w:id="263"/>
    </w:p>
    <w:p w:rsidR="001E4011" w:rsidRPr="00591AC7" w:rsidRDefault="001E4011" w:rsidP="00674EF1">
      <w:pPr>
        <w:pStyle w:val="afd"/>
        <w:numPr>
          <w:ilvl w:val="1"/>
          <w:numId w:val="1"/>
        </w:numPr>
        <w:ind w:left="1344" w:hanging="540"/>
        <w:rPr>
          <w:rFonts w:cs="David"/>
          <w:sz w:val="24"/>
          <w:szCs w:val="24"/>
          <w:rtl/>
        </w:rPr>
      </w:pPr>
      <w:bookmarkStart w:id="264" w:name="_Ref185146787"/>
      <w:r w:rsidRPr="00591AC7">
        <w:rPr>
          <w:rFonts w:cs="David"/>
          <w:sz w:val="24"/>
          <w:szCs w:val="24"/>
          <w:rtl/>
        </w:rPr>
        <w:t xml:space="preserve">מסמכי המכרז </w:t>
      </w:r>
      <w:r w:rsidR="00353540" w:rsidRPr="00591AC7">
        <w:rPr>
          <w:rFonts w:cs="David"/>
          <w:sz w:val="24"/>
          <w:szCs w:val="24"/>
          <w:rtl/>
        </w:rPr>
        <w:t>נית</w:t>
      </w:r>
      <w:r w:rsidR="00353540">
        <w:rPr>
          <w:rFonts w:cs="David" w:hint="cs"/>
          <w:sz w:val="24"/>
          <w:szCs w:val="24"/>
          <w:rtl/>
        </w:rPr>
        <w:t xml:space="preserve">נים </w:t>
      </w:r>
      <w:r w:rsidR="00353540" w:rsidRPr="00591AC7">
        <w:rPr>
          <w:rFonts w:cs="David"/>
          <w:sz w:val="24"/>
          <w:szCs w:val="24"/>
          <w:rtl/>
        </w:rPr>
        <w:t xml:space="preserve"> </w:t>
      </w:r>
      <w:r w:rsidRPr="00591AC7">
        <w:rPr>
          <w:rFonts w:cs="David"/>
          <w:sz w:val="24"/>
          <w:szCs w:val="24"/>
          <w:rtl/>
        </w:rPr>
        <w:t>לרכ</w:t>
      </w:r>
      <w:r w:rsidR="00353540">
        <w:rPr>
          <w:rFonts w:cs="David" w:hint="cs"/>
          <w:sz w:val="24"/>
          <w:szCs w:val="24"/>
          <w:rtl/>
        </w:rPr>
        <w:t>י</w:t>
      </w:r>
      <w:r w:rsidRPr="00591AC7">
        <w:rPr>
          <w:rFonts w:cs="David"/>
          <w:sz w:val="24"/>
          <w:szCs w:val="24"/>
          <w:rtl/>
        </w:rPr>
        <w:t>ש</w:t>
      </w:r>
      <w:r w:rsidR="00353540">
        <w:rPr>
          <w:rFonts w:cs="David" w:hint="cs"/>
          <w:sz w:val="24"/>
          <w:szCs w:val="24"/>
          <w:rtl/>
        </w:rPr>
        <w:t>ה</w:t>
      </w:r>
      <w:r w:rsidRPr="00591AC7">
        <w:rPr>
          <w:rFonts w:cs="David"/>
          <w:sz w:val="24"/>
          <w:szCs w:val="24"/>
          <w:rtl/>
        </w:rPr>
        <w:t xml:space="preserve"> </w:t>
      </w:r>
      <w:r w:rsidR="006E206C" w:rsidRPr="00591AC7">
        <w:rPr>
          <w:rFonts w:cs="David"/>
          <w:sz w:val="24"/>
          <w:szCs w:val="24"/>
          <w:rtl/>
        </w:rPr>
        <w:t xml:space="preserve">באגף המחשוב </w:t>
      </w:r>
      <w:r w:rsidRPr="00591AC7">
        <w:rPr>
          <w:rFonts w:cs="David"/>
          <w:sz w:val="24"/>
          <w:szCs w:val="24"/>
          <w:rtl/>
        </w:rPr>
        <w:t xml:space="preserve">תמורת תשלום בסך של </w:t>
      </w:r>
      <w:r w:rsidR="00605C99" w:rsidRPr="00E37C8B">
        <w:rPr>
          <w:rFonts w:cs="David"/>
          <w:sz w:val="24"/>
          <w:szCs w:val="24"/>
          <w:rtl/>
        </w:rPr>
        <w:t>300</w:t>
      </w:r>
      <w:r w:rsidRPr="00E37C8B">
        <w:rPr>
          <w:rFonts w:cs="David"/>
          <w:sz w:val="24"/>
          <w:szCs w:val="24"/>
          <w:rtl/>
        </w:rPr>
        <w:t xml:space="preserve"> ₪</w:t>
      </w:r>
      <w:r w:rsidRPr="00591AC7">
        <w:rPr>
          <w:rFonts w:cs="David"/>
          <w:sz w:val="24"/>
          <w:szCs w:val="24"/>
          <w:rtl/>
        </w:rPr>
        <w:t xml:space="preserve"> </w:t>
      </w:r>
      <w:r w:rsidR="00674EF1">
        <w:rPr>
          <w:rFonts w:cs="David" w:hint="cs"/>
          <w:sz w:val="24"/>
          <w:szCs w:val="24"/>
          <w:rtl/>
        </w:rPr>
        <w:t xml:space="preserve">אשר </w:t>
      </w:r>
      <w:r w:rsidRPr="00591AC7">
        <w:rPr>
          <w:rFonts w:cs="David"/>
          <w:sz w:val="24"/>
          <w:szCs w:val="24"/>
          <w:rtl/>
        </w:rPr>
        <w:t xml:space="preserve">לא </w:t>
      </w:r>
      <w:r w:rsidR="00674EF1">
        <w:rPr>
          <w:rFonts w:cs="David" w:hint="cs"/>
          <w:sz w:val="24"/>
          <w:szCs w:val="24"/>
          <w:rtl/>
        </w:rPr>
        <w:t>יושב לידי המציע</w:t>
      </w:r>
      <w:r w:rsidR="00605C99">
        <w:rPr>
          <w:rFonts w:cs="David"/>
          <w:sz w:val="24"/>
          <w:szCs w:val="24"/>
          <w:rtl/>
        </w:rPr>
        <w:t xml:space="preserve"> בשום מקרה. התשלום יעשה באמצעות</w:t>
      </w:r>
      <w:r w:rsidR="00605C99">
        <w:rPr>
          <w:rFonts w:cs="David" w:hint="cs"/>
          <w:sz w:val="24"/>
          <w:szCs w:val="24"/>
          <w:rtl/>
        </w:rPr>
        <w:t xml:space="preserve"> </w:t>
      </w:r>
      <w:r w:rsidRPr="00591AC7">
        <w:rPr>
          <w:rFonts w:cs="David"/>
          <w:sz w:val="24"/>
          <w:szCs w:val="24"/>
          <w:rtl/>
        </w:rPr>
        <w:t xml:space="preserve">תשלום מקוון באתר משרד הבריאות: </w:t>
      </w:r>
      <w:hyperlink r:id="rId16" w:history="1">
        <w:r w:rsidRPr="00591AC7">
          <w:rPr>
            <w:rFonts w:cs="David"/>
            <w:sz w:val="24"/>
            <w:szCs w:val="24"/>
          </w:rPr>
          <w:t>www.health.gov.il</w:t>
        </w:r>
      </w:hyperlink>
      <w:r w:rsidRPr="00591AC7">
        <w:rPr>
          <w:rFonts w:cs="David"/>
          <w:sz w:val="24"/>
          <w:szCs w:val="24"/>
          <w:rtl/>
        </w:rPr>
        <w:t xml:space="preserve"> בעמוד "מכרזים". ניתן לעיין במסמכי המכרז, ללא תשלום, קודם רכישתם, במשרדי </w:t>
      </w:r>
      <w:r w:rsidR="001110C5">
        <w:rPr>
          <w:rFonts w:cs="David"/>
          <w:sz w:val="24"/>
          <w:szCs w:val="24"/>
          <w:rtl/>
        </w:rPr>
        <w:t>המזמין</w:t>
      </w:r>
      <w:r w:rsidRPr="00591AC7">
        <w:rPr>
          <w:rFonts w:cs="David"/>
          <w:sz w:val="24"/>
          <w:szCs w:val="24"/>
          <w:rtl/>
        </w:rPr>
        <w:t xml:space="preserve"> בירושלים או באתר האינטרנט.</w:t>
      </w:r>
      <w:bookmarkEnd w:id="264"/>
      <w:r w:rsidRPr="00591AC7">
        <w:rPr>
          <w:rFonts w:cs="David"/>
          <w:sz w:val="24"/>
          <w:szCs w:val="24"/>
          <w:rtl/>
        </w:rPr>
        <w:t xml:space="preserve"> </w:t>
      </w:r>
    </w:p>
    <w:p w:rsidR="001E4011" w:rsidRPr="00591AC7" w:rsidRDefault="001E4011" w:rsidP="00674EF1">
      <w:pPr>
        <w:pStyle w:val="afd"/>
        <w:numPr>
          <w:ilvl w:val="1"/>
          <w:numId w:val="1"/>
        </w:numPr>
        <w:ind w:left="1344" w:hanging="540"/>
        <w:rPr>
          <w:rFonts w:cs="David"/>
          <w:sz w:val="24"/>
          <w:szCs w:val="24"/>
          <w:rtl/>
        </w:rPr>
      </w:pPr>
      <w:bookmarkStart w:id="265" w:name="_Ref185146754"/>
      <w:r w:rsidRPr="00591AC7">
        <w:rPr>
          <w:rFonts w:cs="David" w:hint="eastAsia"/>
          <w:sz w:val="24"/>
          <w:szCs w:val="24"/>
          <w:rtl/>
        </w:rPr>
        <w:t>בעת</w:t>
      </w:r>
      <w:r w:rsidRPr="00591AC7">
        <w:rPr>
          <w:rFonts w:cs="David"/>
          <w:sz w:val="24"/>
          <w:szCs w:val="24"/>
          <w:rtl/>
        </w:rPr>
        <w:t xml:space="preserve"> רכישת </w:t>
      </w:r>
      <w:r w:rsidR="00674EF1">
        <w:rPr>
          <w:rFonts w:cs="David" w:hint="cs"/>
          <w:sz w:val="24"/>
          <w:szCs w:val="24"/>
          <w:rtl/>
        </w:rPr>
        <w:t xml:space="preserve">מסמכי </w:t>
      </w:r>
      <w:r w:rsidRPr="00591AC7">
        <w:rPr>
          <w:rFonts w:cs="David"/>
          <w:sz w:val="24"/>
          <w:szCs w:val="24"/>
          <w:rtl/>
        </w:rPr>
        <w:t xml:space="preserve">המכרז יש להשאיר </w:t>
      </w:r>
      <w:r w:rsidR="002F5427">
        <w:rPr>
          <w:rFonts w:cs="David"/>
          <w:sz w:val="24"/>
          <w:szCs w:val="24"/>
          <w:rtl/>
        </w:rPr>
        <w:softHyphen/>
      </w:r>
      <w:r w:rsidRPr="00591AC7">
        <w:rPr>
          <w:rFonts w:cs="David"/>
          <w:sz w:val="24"/>
          <w:szCs w:val="24"/>
          <w:rtl/>
        </w:rPr>
        <w:t>פרטי</w:t>
      </w:r>
      <w:r w:rsidR="00674EF1">
        <w:rPr>
          <w:rFonts w:cs="David" w:hint="cs"/>
          <w:sz w:val="24"/>
          <w:szCs w:val="24"/>
          <w:rtl/>
        </w:rPr>
        <w:t xml:space="preserve"> רישום</w:t>
      </w:r>
      <w:r w:rsidRPr="00591AC7">
        <w:rPr>
          <w:rFonts w:cs="David"/>
          <w:sz w:val="24"/>
          <w:szCs w:val="24"/>
          <w:rtl/>
        </w:rPr>
        <w:t xml:space="preserve"> אודות המציע (שם המציע, מס' טלפון, מס' פקס, שם איש הקשר</w:t>
      </w:r>
      <w:r w:rsidR="00EA6E58">
        <w:rPr>
          <w:rFonts w:cs="David" w:hint="cs"/>
          <w:sz w:val="24"/>
          <w:szCs w:val="24"/>
          <w:rtl/>
        </w:rPr>
        <w:t>, כתובת דוא"ל</w:t>
      </w:r>
      <w:r w:rsidRPr="00591AC7">
        <w:rPr>
          <w:rFonts w:cs="David"/>
          <w:sz w:val="24"/>
          <w:szCs w:val="24"/>
          <w:rtl/>
        </w:rPr>
        <w:t>).</w:t>
      </w:r>
      <w:bookmarkEnd w:id="265"/>
      <w:r w:rsidRPr="00591AC7">
        <w:rPr>
          <w:rFonts w:cs="David"/>
          <w:sz w:val="24"/>
          <w:szCs w:val="24"/>
          <w:rtl/>
        </w:rPr>
        <w:t xml:space="preserve"> </w:t>
      </w:r>
    </w:p>
    <w:p w:rsidR="001E4011" w:rsidRPr="002E0F67" w:rsidRDefault="001E4011" w:rsidP="00674EF1">
      <w:pPr>
        <w:pStyle w:val="afd"/>
        <w:numPr>
          <w:ilvl w:val="1"/>
          <w:numId w:val="1"/>
        </w:numPr>
        <w:ind w:left="1344" w:hanging="540"/>
        <w:rPr>
          <w:rFonts w:cs="David"/>
          <w:sz w:val="24"/>
          <w:szCs w:val="24"/>
        </w:rPr>
      </w:pPr>
      <w:r w:rsidRPr="00591AC7">
        <w:rPr>
          <w:rFonts w:cs="David" w:hint="eastAsia"/>
          <w:sz w:val="24"/>
          <w:szCs w:val="24"/>
          <w:rtl/>
        </w:rPr>
        <w:t>ניתן</w:t>
      </w:r>
      <w:r w:rsidRPr="00591AC7">
        <w:rPr>
          <w:rFonts w:cs="David"/>
          <w:sz w:val="24"/>
          <w:szCs w:val="24"/>
          <w:rtl/>
        </w:rPr>
        <w:t xml:space="preserve"> להוריד את מסמכי המכרז מהאינטרנט ובלבד שהמציע ידאג ל</w:t>
      </w:r>
      <w:r w:rsidR="00674EF1">
        <w:rPr>
          <w:rFonts w:cs="David" w:hint="cs"/>
          <w:sz w:val="24"/>
          <w:szCs w:val="24"/>
          <w:rtl/>
        </w:rPr>
        <w:t>השלמת פרטי הרישום</w:t>
      </w:r>
      <w:r w:rsidRPr="00591AC7">
        <w:rPr>
          <w:rFonts w:cs="David"/>
          <w:sz w:val="24"/>
          <w:szCs w:val="24"/>
          <w:rtl/>
        </w:rPr>
        <w:t xml:space="preserve"> במשרד הבריאות כנדרש בסעיף</w:t>
      </w:r>
      <w:r w:rsidR="00334B39">
        <w:rPr>
          <w:rFonts w:cs="David" w:hint="cs"/>
          <w:sz w:val="24"/>
          <w:szCs w:val="24"/>
          <w:rtl/>
        </w:rPr>
        <w:t xml:space="preserve"> </w:t>
      </w:r>
      <w:r w:rsidR="00674EF1">
        <w:rPr>
          <w:rFonts w:cs="David" w:hint="cs"/>
          <w:sz w:val="24"/>
          <w:szCs w:val="24"/>
          <w:rtl/>
        </w:rPr>
        <w:t>9</w:t>
      </w:r>
      <w:r w:rsidR="00353540">
        <w:rPr>
          <w:rFonts w:cs="David" w:hint="cs"/>
          <w:sz w:val="24"/>
          <w:szCs w:val="24"/>
          <w:rtl/>
        </w:rPr>
        <w:t>.2</w:t>
      </w:r>
      <w:r w:rsidR="00334B39">
        <w:rPr>
          <w:rFonts w:cs="David"/>
          <w:sz w:val="24"/>
          <w:szCs w:val="24"/>
          <w:rtl/>
        </w:rPr>
        <w:t xml:space="preserve">, וישלם תמורת הרכישה כאמור </w:t>
      </w:r>
      <w:r w:rsidR="00334B39">
        <w:rPr>
          <w:rFonts w:cs="David" w:hint="cs"/>
          <w:sz w:val="24"/>
          <w:szCs w:val="24"/>
          <w:rtl/>
        </w:rPr>
        <w:t xml:space="preserve">בסעיף </w:t>
      </w:r>
      <w:r w:rsidR="00674EF1">
        <w:rPr>
          <w:rFonts w:cs="David" w:hint="cs"/>
          <w:sz w:val="24"/>
          <w:szCs w:val="24"/>
          <w:rtl/>
        </w:rPr>
        <w:t>9</w:t>
      </w:r>
      <w:r w:rsidR="00353540">
        <w:rPr>
          <w:rFonts w:cs="David" w:hint="cs"/>
          <w:sz w:val="24"/>
          <w:szCs w:val="24"/>
          <w:rtl/>
        </w:rPr>
        <w:t>.1</w:t>
      </w:r>
      <w:r w:rsidR="00334B39">
        <w:rPr>
          <w:rFonts w:cs="David" w:hint="cs"/>
          <w:sz w:val="24"/>
          <w:szCs w:val="24"/>
          <w:rtl/>
        </w:rPr>
        <w:t>.</w:t>
      </w:r>
    </w:p>
    <w:p w:rsidR="001E4011" w:rsidRPr="00591AC7" w:rsidRDefault="001E4011" w:rsidP="00674EF1">
      <w:pPr>
        <w:pStyle w:val="afd"/>
        <w:numPr>
          <w:ilvl w:val="1"/>
          <w:numId w:val="1"/>
        </w:numPr>
        <w:ind w:left="1344" w:hanging="540"/>
        <w:rPr>
          <w:rFonts w:cs="David"/>
          <w:sz w:val="24"/>
          <w:szCs w:val="24"/>
          <w:rtl/>
        </w:rPr>
      </w:pPr>
      <w:r w:rsidRPr="00591AC7">
        <w:rPr>
          <w:rFonts w:cs="David" w:hint="eastAsia"/>
          <w:sz w:val="24"/>
          <w:szCs w:val="24"/>
          <w:rtl/>
        </w:rPr>
        <w:t>מציע</w:t>
      </w:r>
      <w:r w:rsidRPr="00591AC7">
        <w:rPr>
          <w:rFonts w:cs="David"/>
          <w:sz w:val="24"/>
          <w:szCs w:val="24"/>
          <w:rtl/>
        </w:rPr>
        <w:t xml:space="preserve"> שלא ישלח את הפרטים כאמור</w:t>
      </w:r>
      <w:r w:rsidR="00353540">
        <w:rPr>
          <w:rFonts w:cs="David" w:hint="cs"/>
          <w:sz w:val="24"/>
          <w:szCs w:val="24"/>
          <w:rtl/>
        </w:rPr>
        <w:t xml:space="preserve"> בסעיף </w:t>
      </w:r>
      <w:r w:rsidR="00674EF1">
        <w:rPr>
          <w:rFonts w:cs="David" w:hint="cs"/>
          <w:sz w:val="24"/>
          <w:szCs w:val="24"/>
          <w:rtl/>
        </w:rPr>
        <w:t>9</w:t>
      </w:r>
      <w:r w:rsidR="00353540">
        <w:rPr>
          <w:rFonts w:cs="David" w:hint="cs"/>
          <w:sz w:val="24"/>
          <w:szCs w:val="24"/>
          <w:rtl/>
        </w:rPr>
        <w:t>.2 לעיל</w:t>
      </w:r>
      <w:r w:rsidRPr="00591AC7">
        <w:rPr>
          <w:rFonts w:cs="David"/>
          <w:sz w:val="24"/>
          <w:szCs w:val="24"/>
          <w:rtl/>
        </w:rPr>
        <w:t xml:space="preserve">, עלול שלא לקבל הודעות ועדכונים בדבר המכרז </w:t>
      </w:r>
      <w:r w:rsidR="00353540" w:rsidRPr="00591AC7">
        <w:rPr>
          <w:rFonts w:cs="David"/>
          <w:sz w:val="24"/>
          <w:szCs w:val="24"/>
          <w:rtl/>
        </w:rPr>
        <w:t>ו</w:t>
      </w:r>
      <w:r w:rsidR="00353540">
        <w:rPr>
          <w:rFonts w:cs="David" w:hint="cs"/>
          <w:sz w:val="24"/>
          <w:szCs w:val="24"/>
          <w:rtl/>
        </w:rPr>
        <w:t>כתוצאה מכך</w:t>
      </w:r>
      <w:r w:rsidR="00353540" w:rsidRPr="00591AC7">
        <w:rPr>
          <w:rFonts w:cs="David"/>
          <w:sz w:val="24"/>
          <w:szCs w:val="24"/>
          <w:rtl/>
        </w:rPr>
        <w:t xml:space="preserve"> </w:t>
      </w:r>
      <w:r w:rsidRPr="00591AC7">
        <w:rPr>
          <w:rFonts w:cs="David"/>
          <w:sz w:val="24"/>
          <w:szCs w:val="24"/>
          <w:rtl/>
        </w:rPr>
        <w:t>עלול למצוא עצמו פסול בשל אי עמידה בתנאים והבהרות נוספות ש</w:t>
      </w:r>
      <w:r w:rsidR="001110C5">
        <w:rPr>
          <w:rFonts w:cs="David"/>
          <w:sz w:val="24"/>
          <w:szCs w:val="24"/>
          <w:rtl/>
        </w:rPr>
        <w:t>המזמין</w:t>
      </w:r>
      <w:r w:rsidRPr="00591AC7">
        <w:rPr>
          <w:rFonts w:cs="David"/>
          <w:sz w:val="24"/>
          <w:szCs w:val="24"/>
          <w:rtl/>
        </w:rPr>
        <w:t xml:space="preserve"> יפרסם מעת לעת לאחר פרסום המכרז.</w:t>
      </w:r>
    </w:p>
    <w:p w:rsidR="002E0F67" w:rsidRDefault="001E4011" w:rsidP="007E45E7">
      <w:pPr>
        <w:pStyle w:val="afd"/>
        <w:numPr>
          <w:ilvl w:val="1"/>
          <w:numId w:val="1"/>
        </w:numPr>
        <w:ind w:left="1344" w:hanging="540"/>
        <w:rPr>
          <w:rFonts w:cs="David"/>
          <w:sz w:val="24"/>
          <w:szCs w:val="24"/>
        </w:rPr>
      </w:pPr>
      <w:r w:rsidRPr="002E0F67">
        <w:rPr>
          <w:rFonts w:cs="David" w:hint="eastAsia"/>
          <w:sz w:val="24"/>
          <w:szCs w:val="24"/>
          <w:rtl/>
        </w:rPr>
        <w:t>למען</w:t>
      </w:r>
      <w:r w:rsidRPr="002E0F67">
        <w:rPr>
          <w:rFonts w:cs="David"/>
          <w:sz w:val="24"/>
          <w:szCs w:val="24"/>
          <w:rtl/>
        </w:rPr>
        <w:t xml:space="preserve"> הסר ספק, </w:t>
      </w:r>
      <w:bookmarkStart w:id="266" w:name="_Toc300489968"/>
      <w:bookmarkStart w:id="267" w:name="_Toc300490290"/>
      <w:bookmarkStart w:id="268" w:name="_Toc300490612"/>
      <w:bookmarkStart w:id="269" w:name="_Toc300490936"/>
      <w:bookmarkStart w:id="270" w:name="_Toc300491264"/>
      <w:bookmarkStart w:id="271" w:name="_Toc300492579"/>
      <w:bookmarkStart w:id="272" w:name="_Toc300492903"/>
      <w:bookmarkStart w:id="273" w:name="_Toc178406944"/>
      <w:bookmarkStart w:id="274" w:name="_Toc208123185"/>
      <w:bookmarkStart w:id="275" w:name="_Toc218923258"/>
      <w:bookmarkStart w:id="276" w:name="_Toc250363920"/>
      <w:bookmarkStart w:id="277" w:name="_Toc300490937"/>
      <w:bookmarkEnd w:id="266"/>
      <w:bookmarkEnd w:id="267"/>
      <w:bookmarkEnd w:id="268"/>
      <w:bookmarkEnd w:id="269"/>
      <w:bookmarkEnd w:id="270"/>
      <w:bookmarkEnd w:id="271"/>
      <w:bookmarkEnd w:id="272"/>
      <w:r w:rsidR="002E0F67" w:rsidRPr="002E0F67">
        <w:rPr>
          <w:rFonts w:cs="David"/>
          <w:sz w:val="24"/>
          <w:szCs w:val="24"/>
          <w:rtl/>
        </w:rPr>
        <w:t>אין לבצע בקובץ ה-</w:t>
      </w:r>
      <w:r w:rsidR="007E45E7">
        <w:rPr>
          <w:rFonts w:cs="David" w:hint="cs"/>
          <w:sz w:val="24"/>
          <w:szCs w:val="24"/>
        </w:rPr>
        <w:t>DOC</w:t>
      </w:r>
      <w:r w:rsidR="002E0F67" w:rsidRPr="002E0F67">
        <w:rPr>
          <w:rFonts w:cs="David"/>
          <w:sz w:val="24"/>
          <w:szCs w:val="24"/>
          <w:rtl/>
        </w:rPr>
        <w:t xml:space="preserve"> שום שינוי בנוסח והוא </w:t>
      </w:r>
      <w:r w:rsidR="00674EF1">
        <w:rPr>
          <w:rFonts w:cs="David" w:hint="cs"/>
          <w:sz w:val="24"/>
          <w:szCs w:val="24"/>
          <w:rtl/>
        </w:rPr>
        <w:t xml:space="preserve">מצורף </w:t>
      </w:r>
      <w:r w:rsidR="002E0F67" w:rsidRPr="002E0F67">
        <w:rPr>
          <w:rFonts w:cs="David"/>
          <w:sz w:val="24"/>
          <w:szCs w:val="24"/>
          <w:rtl/>
        </w:rPr>
        <w:t>לנוחיות המציעים ולצורך הגשת הצעותיהם בלבד. בכל מקרה של סתירה בין הנוסחים, הנוסח הקובע יהיה הנוסח המפורט בקובץ ה-</w:t>
      </w:r>
      <w:r w:rsidR="002E0F67" w:rsidRPr="002E0F67">
        <w:rPr>
          <w:rFonts w:cs="David"/>
          <w:sz w:val="24"/>
          <w:szCs w:val="24"/>
        </w:rPr>
        <w:t>PDF</w:t>
      </w:r>
      <w:r w:rsidR="002E0F67" w:rsidRPr="002E0F67">
        <w:rPr>
          <w:rFonts w:cs="David"/>
          <w:sz w:val="24"/>
          <w:szCs w:val="24"/>
          <w:rtl/>
        </w:rPr>
        <w:t>.</w:t>
      </w:r>
    </w:p>
    <w:p w:rsidR="00D2678C" w:rsidRPr="002E0F67" w:rsidRDefault="00D2678C" w:rsidP="00D2678C">
      <w:pPr>
        <w:pStyle w:val="afd"/>
        <w:ind w:left="804"/>
        <w:rPr>
          <w:rFonts w:cs="David"/>
          <w:sz w:val="24"/>
          <w:szCs w:val="24"/>
        </w:rPr>
      </w:pPr>
    </w:p>
    <w:p w:rsidR="001E4011" w:rsidRPr="002E0F67" w:rsidRDefault="001E4011" w:rsidP="00D3549B">
      <w:pPr>
        <w:pStyle w:val="20"/>
        <w:numPr>
          <w:ilvl w:val="0"/>
          <w:numId w:val="1"/>
        </w:numPr>
        <w:tabs>
          <w:tab w:val="left" w:pos="752"/>
        </w:tabs>
        <w:rPr>
          <w:rFonts w:cs="David"/>
          <w:b/>
          <w:color w:val="auto"/>
          <w:sz w:val="24"/>
        </w:rPr>
      </w:pPr>
      <w:r w:rsidRPr="002E0F67">
        <w:rPr>
          <w:rFonts w:cs="David" w:hint="eastAsia"/>
          <w:b/>
          <w:color w:val="auto"/>
          <w:sz w:val="24"/>
          <w:rtl/>
        </w:rPr>
        <w:t>שאלות</w:t>
      </w:r>
      <w:r w:rsidRPr="002E0F67">
        <w:rPr>
          <w:rFonts w:cs="David"/>
          <w:b/>
          <w:color w:val="auto"/>
          <w:sz w:val="24"/>
          <w:rtl/>
        </w:rPr>
        <w:t xml:space="preserve"> ובירורים</w:t>
      </w:r>
      <w:bookmarkEnd w:id="273"/>
      <w:bookmarkEnd w:id="274"/>
      <w:bookmarkEnd w:id="275"/>
      <w:bookmarkEnd w:id="276"/>
      <w:bookmarkEnd w:id="277"/>
      <w:r w:rsidRPr="002E0F67">
        <w:rPr>
          <w:rFonts w:cs="David"/>
          <w:b/>
          <w:color w:val="auto"/>
          <w:sz w:val="24"/>
          <w:rtl/>
        </w:rPr>
        <w:t xml:space="preserve"> </w:t>
      </w:r>
    </w:p>
    <w:p w:rsidR="00391633" w:rsidRDefault="00391633" w:rsidP="002323FB">
      <w:pPr>
        <w:pStyle w:val="afd"/>
        <w:numPr>
          <w:ilvl w:val="1"/>
          <w:numId w:val="1"/>
        </w:numPr>
        <w:tabs>
          <w:tab w:val="num" w:pos="1344"/>
        </w:tabs>
        <w:ind w:left="1344" w:hanging="540"/>
        <w:rPr>
          <w:rFonts w:cs="David"/>
          <w:sz w:val="24"/>
          <w:szCs w:val="24"/>
        </w:rPr>
      </w:pPr>
      <w:r w:rsidRPr="00591AC7">
        <w:rPr>
          <w:rFonts w:cs="David" w:hint="eastAsia"/>
          <w:sz w:val="24"/>
          <w:szCs w:val="24"/>
          <w:rtl/>
        </w:rPr>
        <w:t>שאלות</w:t>
      </w:r>
      <w:r w:rsidRPr="00591AC7">
        <w:rPr>
          <w:rFonts w:cs="David"/>
          <w:sz w:val="24"/>
          <w:szCs w:val="24"/>
          <w:rtl/>
        </w:rPr>
        <w:t xml:space="preserve"> הבהרה הנוגעות לפרטי המכרז, יש להפנות בכתב</w:t>
      </w:r>
      <w:r w:rsidRPr="00591AC7">
        <w:rPr>
          <w:rFonts w:cs="David" w:hint="cs"/>
          <w:sz w:val="24"/>
          <w:szCs w:val="24"/>
          <w:rtl/>
        </w:rPr>
        <w:t xml:space="preserve"> לכתובת הדואר האלקטרוני </w:t>
      </w:r>
      <w:r w:rsidR="00B80B6B" w:rsidRPr="002323FB">
        <w:rPr>
          <w:rFonts w:cs="David"/>
          <w:sz w:val="24"/>
          <w:szCs w:val="24"/>
        </w:rPr>
        <w:t>it.tenders@moh.gov.il</w:t>
      </w:r>
      <w:r w:rsidRPr="00591AC7">
        <w:rPr>
          <w:rFonts w:cs="David"/>
          <w:sz w:val="24"/>
          <w:szCs w:val="24"/>
          <w:rtl/>
        </w:rPr>
        <w:t xml:space="preserve"> (</w:t>
      </w:r>
      <w:r w:rsidR="00653C8F">
        <w:rPr>
          <w:rFonts w:cs="David" w:hint="cs"/>
          <w:sz w:val="24"/>
          <w:szCs w:val="24"/>
          <w:rtl/>
        </w:rPr>
        <w:t xml:space="preserve">אין לפנות אל בעלי תפקידים אצל המציע לשם קבלת מענה לשאלות הנוגעות למכרז. </w:t>
      </w:r>
      <w:r w:rsidRPr="00591AC7">
        <w:rPr>
          <w:rFonts w:cs="David"/>
          <w:sz w:val="24"/>
          <w:szCs w:val="24"/>
          <w:rtl/>
        </w:rPr>
        <w:t>שאלות שיופנו בעל פה או בטלפון</w:t>
      </w:r>
      <w:r>
        <w:rPr>
          <w:rFonts w:cs="David"/>
          <w:sz w:val="24"/>
          <w:szCs w:val="24"/>
          <w:rtl/>
        </w:rPr>
        <w:t xml:space="preserve"> לא יענו ולא יחייבו את המזמין</w:t>
      </w:r>
      <w:r w:rsidR="00653C8F">
        <w:rPr>
          <w:rFonts w:cs="David" w:hint="cs"/>
          <w:sz w:val="24"/>
          <w:szCs w:val="24"/>
          <w:rtl/>
        </w:rPr>
        <w:t>, ועלולות לגרום לפסילת המציע</w:t>
      </w:r>
      <w:r>
        <w:rPr>
          <w:rFonts w:cs="David"/>
          <w:sz w:val="24"/>
          <w:szCs w:val="24"/>
          <w:rtl/>
        </w:rPr>
        <w:t>).</w:t>
      </w:r>
    </w:p>
    <w:p w:rsidR="00391633" w:rsidRPr="00591AC7" w:rsidRDefault="00391633" w:rsidP="00D3549B">
      <w:pPr>
        <w:pStyle w:val="afd"/>
        <w:numPr>
          <w:ilvl w:val="1"/>
          <w:numId w:val="1"/>
        </w:numPr>
        <w:tabs>
          <w:tab w:val="num" w:pos="1344"/>
        </w:tabs>
        <w:ind w:left="1344" w:hanging="540"/>
        <w:rPr>
          <w:rFonts w:cs="David"/>
          <w:sz w:val="24"/>
          <w:szCs w:val="24"/>
        </w:rPr>
      </w:pPr>
      <w:r>
        <w:rPr>
          <w:rFonts w:cs="David" w:hint="cs"/>
          <w:sz w:val="24"/>
          <w:szCs w:val="24"/>
          <w:rtl/>
        </w:rPr>
        <w:t xml:space="preserve">שאלות יש לשלוח </w:t>
      </w:r>
      <w:r w:rsidRPr="00D06477">
        <w:rPr>
          <w:rFonts w:cs="David" w:hint="cs"/>
          <w:sz w:val="24"/>
          <w:szCs w:val="24"/>
          <w:rtl/>
        </w:rPr>
        <w:t xml:space="preserve">בקובץ </w:t>
      </w:r>
      <w:r w:rsidR="00FD38BE">
        <w:rPr>
          <w:rFonts w:cs="David"/>
          <w:sz w:val="24"/>
          <w:szCs w:val="24"/>
        </w:rPr>
        <w:t>EXCEL</w:t>
      </w:r>
      <w:r w:rsidR="00FD38BE">
        <w:rPr>
          <w:rFonts w:cs="David" w:hint="cs"/>
          <w:sz w:val="24"/>
          <w:szCs w:val="24"/>
          <w:rtl/>
        </w:rPr>
        <w:t xml:space="preserve"> על בסיס נספח ד' </w:t>
      </w:r>
      <w:r w:rsidR="007E45E7">
        <w:rPr>
          <w:rFonts w:cs="David" w:hint="cs"/>
          <w:sz w:val="24"/>
          <w:szCs w:val="24"/>
          <w:rtl/>
        </w:rPr>
        <w:t xml:space="preserve">המצורף </w:t>
      </w:r>
      <w:r w:rsidR="00FD38BE">
        <w:rPr>
          <w:rFonts w:cs="David" w:hint="cs"/>
          <w:sz w:val="24"/>
          <w:szCs w:val="24"/>
          <w:rtl/>
        </w:rPr>
        <w:t>ל</w:t>
      </w:r>
      <w:r w:rsidR="007E45E7">
        <w:rPr>
          <w:rFonts w:cs="David" w:hint="cs"/>
          <w:sz w:val="24"/>
          <w:szCs w:val="24"/>
          <w:rtl/>
        </w:rPr>
        <w:t xml:space="preserve">מסמכי </w:t>
      </w:r>
      <w:r w:rsidR="00FD38BE">
        <w:rPr>
          <w:rFonts w:cs="David" w:hint="cs"/>
          <w:sz w:val="24"/>
          <w:szCs w:val="24"/>
          <w:rtl/>
        </w:rPr>
        <w:t xml:space="preserve">מכרז זה. </w:t>
      </w:r>
    </w:p>
    <w:p w:rsidR="00391633" w:rsidRDefault="00391633" w:rsidP="007E45E7">
      <w:pPr>
        <w:pStyle w:val="afd"/>
        <w:numPr>
          <w:ilvl w:val="1"/>
          <w:numId w:val="1"/>
        </w:numPr>
        <w:tabs>
          <w:tab w:val="num" w:pos="1344"/>
        </w:tabs>
        <w:ind w:left="1344" w:hanging="540"/>
        <w:rPr>
          <w:rFonts w:cs="David"/>
          <w:sz w:val="24"/>
          <w:szCs w:val="24"/>
        </w:rPr>
      </w:pPr>
      <w:r>
        <w:rPr>
          <w:rFonts w:cs="David" w:hint="cs"/>
          <w:sz w:val="24"/>
          <w:szCs w:val="24"/>
          <w:rtl/>
        </w:rPr>
        <w:t xml:space="preserve">בכותרת </w:t>
      </w:r>
      <w:r w:rsidR="007E45E7">
        <w:rPr>
          <w:rFonts w:cs="David" w:hint="cs"/>
          <w:sz w:val="24"/>
          <w:szCs w:val="24"/>
          <w:rtl/>
        </w:rPr>
        <w:t>הדוא"ל</w:t>
      </w:r>
      <w:r>
        <w:rPr>
          <w:rFonts w:cs="David" w:hint="cs"/>
          <w:sz w:val="24"/>
          <w:szCs w:val="24"/>
          <w:rtl/>
        </w:rPr>
        <w:t xml:space="preserve"> יש לציין "שאלות הבהרה למכרז" ואת מספר המכרז ושמו.</w:t>
      </w:r>
    </w:p>
    <w:p w:rsidR="00391633" w:rsidRPr="00591AC7" w:rsidRDefault="00391633" w:rsidP="007E45E7">
      <w:pPr>
        <w:pStyle w:val="afd"/>
        <w:numPr>
          <w:ilvl w:val="1"/>
          <w:numId w:val="1"/>
        </w:numPr>
        <w:tabs>
          <w:tab w:val="num" w:pos="1344"/>
        </w:tabs>
        <w:ind w:left="1344" w:hanging="540"/>
        <w:rPr>
          <w:rFonts w:cs="David"/>
          <w:sz w:val="24"/>
          <w:szCs w:val="24"/>
        </w:rPr>
      </w:pPr>
      <w:r>
        <w:rPr>
          <w:rFonts w:cs="David" w:hint="cs"/>
          <w:sz w:val="24"/>
          <w:szCs w:val="24"/>
          <w:rtl/>
        </w:rPr>
        <w:t xml:space="preserve">בגוף </w:t>
      </w:r>
      <w:r w:rsidR="007E45E7">
        <w:rPr>
          <w:rFonts w:cs="David" w:hint="cs"/>
          <w:sz w:val="24"/>
          <w:szCs w:val="24"/>
          <w:rtl/>
        </w:rPr>
        <w:t>הדוא"ל</w:t>
      </w:r>
      <w:r>
        <w:rPr>
          <w:rFonts w:cs="David" w:hint="cs"/>
          <w:sz w:val="24"/>
          <w:szCs w:val="24"/>
          <w:rtl/>
        </w:rPr>
        <w:t xml:space="preserve"> יש לציין את שם הספק הפונה, שם איש הקשר הפונה, מספר טלפון, מספר פקס וכתובת דואר אלקטרוני.</w:t>
      </w:r>
    </w:p>
    <w:p w:rsidR="000304D0" w:rsidRDefault="000304D0" w:rsidP="00D3549B">
      <w:pPr>
        <w:pStyle w:val="afd"/>
        <w:numPr>
          <w:ilvl w:val="1"/>
          <w:numId w:val="1"/>
        </w:numPr>
        <w:tabs>
          <w:tab w:val="num" w:pos="1344"/>
        </w:tabs>
        <w:ind w:left="1344" w:hanging="540"/>
        <w:rPr>
          <w:rFonts w:cs="David"/>
          <w:sz w:val="24"/>
          <w:szCs w:val="24"/>
        </w:rPr>
      </w:pPr>
      <w:r>
        <w:rPr>
          <w:rFonts w:cs="David" w:hint="cs"/>
          <w:sz w:val="24"/>
          <w:szCs w:val="24"/>
          <w:rtl/>
        </w:rPr>
        <w:t>שאלה אשר לא תוגש בהתאם להוראות סעיף זה ו/או לא תכלול מלוא הפרטים הנדרשים בו, לא תענה.</w:t>
      </w:r>
    </w:p>
    <w:p w:rsidR="00391633" w:rsidRPr="003D5FE1" w:rsidRDefault="00391633" w:rsidP="00816A1D">
      <w:pPr>
        <w:pStyle w:val="afd"/>
        <w:numPr>
          <w:ilvl w:val="1"/>
          <w:numId w:val="1"/>
        </w:numPr>
        <w:tabs>
          <w:tab w:val="num" w:pos="1344"/>
        </w:tabs>
        <w:ind w:left="1344" w:hanging="540"/>
        <w:rPr>
          <w:rFonts w:cs="David"/>
          <w:sz w:val="24"/>
          <w:szCs w:val="24"/>
        </w:rPr>
      </w:pPr>
      <w:r w:rsidRPr="003D5FE1">
        <w:rPr>
          <w:rFonts w:cs="David" w:hint="eastAsia"/>
          <w:sz w:val="24"/>
          <w:szCs w:val="24"/>
          <w:rtl/>
        </w:rPr>
        <w:t>שאלות</w:t>
      </w:r>
      <w:r w:rsidRPr="003D5FE1">
        <w:rPr>
          <w:rFonts w:cs="David"/>
          <w:sz w:val="24"/>
          <w:szCs w:val="24"/>
          <w:rtl/>
        </w:rPr>
        <w:t xml:space="preserve"> הבהרה ניתן להעביר עד לתאריך</w:t>
      </w:r>
      <w:r w:rsidRPr="0042633F">
        <w:rPr>
          <w:rFonts w:cs="David"/>
          <w:sz w:val="24"/>
          <w:szCs w:val="24"/>
          <w:rtl/>
        </w:rPr>
        <w:t>:</w:t>
      </w:r>
      <w:r w:rsidR="00A72B60">
        <w:rPr>
          <w:rFonts w:cs="David" w:hint="cs"/>
          <w:sz w:val="24"/>
          <w:szCs w:val="24"/>
          <w:rtl/>
        </w:rPr>
        <w:t xml:space="preserve"> </w:t>
      </w:r>
      <w:r w:rsidR="00816A1D">
        <w:rPr>
          <w:rFonts w:cs="David" w:hint="cs"/>
          <w:sz w:val="24"/>
          <w:szCs w:val="24"/>
          <w:rtl/>
        </w:rPr>
        <w:t>23</w:t>
      </w:r>
      <w:r w:rsidR="00A72B60">
        <w:rPr>
          <w:rFonts w:cs="David" w:hint="cs"/>
          <w:sz w:val="24"/>
          <w:szCs w:val="24"/>
          <w:rtl/>
        </w:rPr>
        <w:t>.5.2016</w:t>
      </w:r>
      <w:r w:rsidRPr="0042633F">
        <w:rPr>
          <w:rFonts w:cs="David"/>
          <w:sz w:val="24"/>
          <w:szCs w:val="24"/>
          <w:rtl/>
        </w:rPr>
        <w:t xml:space="preserve"> בשעה </w:t>
      </w:r>
      <w:r w:rsidR="0042633F" w:rsidRPr="0042633F">
        <w:rPr>
          <w:rFonts w:cs="David" w:hint="cs"/>
          <w:sz w:val="24"/>
          <w:szCs w:val="24"/>
          <w:rtl/>
        </w:rPr>
        <w:t>12</w:t>
      </w:r>
      <w:r w:rsidRPr="0042633F">
        <w:rPr>
          <w:rFonts w:cs="David"/>
          <w:sz w:val="24"/>
          <w:szCs w:val="24"/>
          <w:rtl/>
        </w:rPr>
        <w:t>:00.</w:t>
      </w:r>
      <w:r w:rsidRPr="003D5FE1">
        <w:rPr>
          <w:rFonts w:cs="David"/>
          <w:sz w:val="24"/>
          <w:szCs w:val="24"/>
          <w:rtl/>
        </w:rPr>
        <w:t xml:space="preserve">  </w:t>
      </w:r>
    </w:p>
    <w:p w:rsidR="00391633" w:rsidRPr="00591AC7" w:rsidRDefault="00391633" w:rsidP="00D3549B">
      <w:pPr>
        <w:pStyle w:val="afd"/>
        <w:numPr>
          <w:ilvl w:val="1"/>
          <w:numId w:val="1"/>
        </w:numPr>
        <w:tabs>
          <w:tab w:val="num" w:pos="1344"/>
        </w:tabs>
        <w:ind w:left="1344" w:hanging="540"/>
        <w:rPr>
          <w:rFonts w:cs="David"/>
          <w:sz w:val="24"/>
          <w:szCs w:val="24"/>
        </w:rPr>
      </w:pPr>
      <w:r w:rsidRPr="00591AC7">
        <w:rPr>
          <w:rFonts w:cs="David" w:hint="eastAsia"/>
          <w:sz w:val="24"/>
          <w:szCs w:val="24"/>
          <w:rtl/>
        </w:rPr>
        <w:t>לא</w:t>
      </w:r>
      <w:r w:rsidRPr="00591AC7">
        <w:rPr>
          <w:rFonts w:cs="David"/>
          <w:sz w:val="24"/>
          <w:szCs w:val="24"/>
          <w:rtl/>
        </w:rPr>
        <w:t xml:space="preserve"> יתקבלו שאלות לאחר מועד זה. </w:t>
      </w:r>
    </w:p>
    <w:p w:rsidR="00391633" w:rsidRPr="00591AC7" w:rsidRDefault="00391633" w:rsidP="00D3549B">
      <w:pPr>
        <w:pStyle w:val="afd"/>
        <w:numPr>
          <w:ilvl w:val="1"/>
          <w:numId w:val="1"/>
        </w:numPr>
        <w:tabs>
          <w:tab w:val="num" w:pos="1344"/>
        </w:tabs>
        <w:ind w:left="1344" w:hanging="540"/>
        <w:rPr>
          <w:rFonts w:cs="David"/>
          <w:sz w:val="24"/>
          <w:szCs w:val="24"/>
        </w:rPr>
      </w:pPr>
      <w:r w:rsidRPr="00591AC7">
        <w:rPr>
          <w:rFonts w:cs="David" w:hint="eastAsia"/>
          <w:sz w:val="24"/>
          <w:szCs w:val="24"/>
          <w:rtl/>
        </w:rPr>
        <w:t>התשובות</w:t>
      </w:r>
      <w:r w:rsidRPr="00591AC7">
        <w:rPr>
          <w:rFonts w:cs="David"/>
          <w:sz w:val="24"/>
          <w:szCs w:val="24"/>
          <w:rtl/>
        </w:rPr>
        <w:t xml:space="preserve"> </w:t>
      </w:r>
      <w:r w:rsidR="006B451B">
        <w:rPr>
          <w:rFonts w:cs="David" w:hint="cs"/>
          <w:sz w:val="24"/>
          <w:szCs w:val="24"/>
          <w:rtl/>
        </w:rPr>
        <w:t>יהוו חלק בלתי נפרד מהמכרז וההסכם ו</w:t>
      </w:r>
      <w:r w:rsidRPr="00591AC7">
        <w:rPr>
          <w:rFonts w:cs="David"/>
          <w:sz w:val="24"/>
          <w:szCs w:val="24"/>
          <w:rtl/>
        </w:rPr>
        <w:t xml:space="preserve">יפורסמו באתר האינטרנט של המזמין </w:t>
      </w:r>
      <w:hyperlink r:id="rId17" w:history="1">
        <w:r w:rsidRPr="00591AC7">
          <w:rPr>
            <w:rFonts w:cs="David"/>
            <w:sz w:val="24"/>
            <w:szCs w:val="24"/>
          </w:rPr>
          <w:t>www.health.gov.il</w:t>
        </w:r>
      </w:hyperlink>
      <w:r w:rsidRPr="00591AC7">
        <w:rPr>
          <w:rFonts w:cs="David"/>
          <w:sz w:val="24"/>
          <w:szCs w:val="24"/>
          <w:rtl/>
        </w:rPr>
        <w:t xml:space="preserve"> בעמוד "מכרזי</w:t>
      </w:r>
      <w:r>
        <w:rPr>
          <w:rFonts w:cs="David"/>
          <w:sz w:val="24"/>
          <w:szCs w:val="24"/>
          <w:rtl/>
        </w:rPr>
        <w:t xml:space="preserve">ם" בעילום שם, וישלחו באמצעות </w:t>
      </w:r>
      <w:r w:rsidR="00353540">
        <w:rPr>
          <w:rFonts w:cs="David" w:hint="cs"/>
          <w:sz w:val="24"/>
          <w:szCs w:val="24"/>
          <w:rtl/>
        </w:rPr>
        <w:t xml:space="preserve">דוא"ל </w:t>
      </w:r>
      <w:r w:rsidRPr="00591AC7">
        <w:rPr>
          <w:rFonts w:cs="David"/>
          <w:sz w:val="24"/>
          <w:szCs w:val="24"/>
          <w:rtl/>
        </w:rPr>
        <w:t xml:space="preserve">לכלל המציעים </w:t>
      </w:r>
      <w:r>
        <w:rPr>
          <w:rFonts w:cs="David" w:hint="cs"/>
          <w:sz w:val="24"/>
          <w:szCs w:val="24"/>
          <w:rtl/>
        </w:rPr>
        <w:t xml:space="preserve">אשר נרשמו למכרז, </w:t>
      </w:r>
      <w:r w:rsidRPr="00591AC7">
        <w:rPr>
          <w:rFonts w:cs="David"/>
          <w:sz w:val="24"/>
          <w:szCs w:val="24"/>
          <w:rtl/>
        </w:rPr>
        <w:t>ללא ציון שם הפונה.</w:t>
      </w:r>
    </w:p>
    <w:p w:rsidR="00391633" w:rsidRPr="00591AC7" w:rsidRDefault="00391633" w:rsidP="00D3549B">
      <w:pPr>
        <w:pStyle w:val="afd"/>
        <w:numPr>
          <w:ilvl w:val="1"/>
          <w:numId w:val="1"/>
        </w:numPr>
        <w:tabs>
          <w:tab w:val="num" w:pos="1344"/>
        </w:tabs>
        <w:ind w:left="1344" w:hanging="540"/>
        <w:rPr>
          <w:rFonts w:cs="David"/>
          <w:sz w:val="24"/>
          <w:szCs w:val="24"/>
        </w:rPr>
      </w:pPr>
      <w:r w:rsidRPr="00591AC7">
        <w:rPr>
          <w:rFonts w:cs="David" w:hint="eastAsia"/>
          <w:sz w:val="24"/>
          <w:szCs w:val="24"/>
          <w:rtl/>
        </w:rPr>
        <w:t>רק</w:t>
      </w:r>
      <w:r w:rsidRPr="00591AC7">
        <w:rPr>
          <w:rFonts w:cs="David"/>
          <w:sz w:val="24"/>
          <w:szCs w:val="24"/>
          <w:rtl/>
        </w:rPr>
        <w:t xml:space="preserve"> תשובתו החתומה של המזמין תחשב כתשובה מוסמכת ובע</w:t>
      </w:r>
      <w:r>
        <w:rPr>
          <w:rFonts w:cs="David"/>
          <w:sz w:val="24"/>
          <w:szCs w:val="24"/>
          <w:rtl/>
        </w:rPr>
        <w:t>לת תוקף מחייב לעניין המכרז</w:t>
      </w:r>
      <w:r w:rsidRPr="00591AC7">
        <w:rPr>
          <w:rFonts w:cs="David"/>
          <w:sz w:val="24"/>
          <w:szCs w:val="24"/>
          <w:rtl/>
        </w:rPr>
        <w:t>.</w:t>
      </w:r>
    </w:p>
    <w:p w:rsidR="00391633" w:rsidRDefault="00391633" w:rsidP="00A72B60">
      <w:pPr>
        <w:pStyle w:val="afd"/>
        <w:numPr>
          <w:ilvl w:val="1"/>
          <w:numId w:val="1"/>
        </w:numPr>
        <w:tabs>
          <w:tab w:val="num" w:pos="1344"/>
        </w:tabs>
        <w:ind w:left="1344" w:hanging="540"/>
        <w:rPr>
          <w:rFonts w:cs="David"/>
          <w:sz w:val="24"/>
          <w:szCs w:val="24"/>
        </w:rPr>
      </w:pPr>
      <w:r w:rsidRPr="00591AC7">
        <w:rPr>
          <w:rFonts w:cs="David" w:hint="eastAsia"/>
          <w:sz w:val="24"/>
          <w:szCs w:val="24"/>
          <w:rtl/>
        </w:rPr>
        <w:t>מובהר</w:t>
      </w:r>
      <w:r w:rsidRPr="00591AC7">
        <w:rPr>
          <w:rFonts w:cs="David"/>
          <w:sz w:val="24"/>
          <w:szCs w:val="24"/>
          <w:rtl/>
        </w:rPr>
        <w:t xml:space="preserve"> כי בכל מקרה </w:t>
      </w:r>
      <w:r w:rsidR="00A72B60">
        <w:rPr>
          <w:rFonts w:cs="David" w:hint="cs"/>
          <w:sz w:val="24"/>
          <w:szCs w:val="24"/>
          <w:rtl/>
        </w:rPr>
        <w:t xml:space="preserve">בו גילה מציע </w:t>
      </w:r>
      <w:r w:rsidRPr="00591AC7">
        <w:rPr>
          <w:rFonts w:cs="David"/>
          <w:sz w:val="24"/>
          <w:szCs w:val="24"/>
          <w:rtl/>
        </w:rPr>
        <w:t xml:space="preserve">פגם או חסר במכרז </w:t>
      </w:r>
      <w:r w:rsidR="00A72B60">
        <w:rPr>
          <w:rFonts w:cs="David" w:hint="cs"/>
          <w:sz w:val="24"/>
          <w:szCs w:val="24"/>
          <w:rtl/>
        </w:rPr>
        <w:t>ו/</w:t>
      </w:r>
      <w:r w:rsidRPr="00591AC7">
        <w:rPr>
          <w:rFonts w:cs="David"/>
          <w:sz w:val="24"/>
          <w:szCs w:val="24"/>
          <w:rtl/>
        </w:rPr>
        <w:t xml:space="preserve">או </w:t>
      </w:r>
      <w:r w:rsidR="00A72B60">
        <w:rPr>
          <w:rFonts w:cs="David" w:hint="cs"/>
          <w:sz w:val="24"/>
          <w:szCs w:val="24"/>
          <w:rtl/>
        </w:rPr>
        <w:t>ב</w:t>
      </w:r>
      <w:r w:rsidRPr="00591AC7">
        <w:rPr>
          <w:rFonts w:cs="David"/>
          <w:sz w:val="24"/>
          <w:szCs w:val="24"/>
          <w:rtl/>
        </w:rPr>
        <w:t>מסמכיו,</w:t>
      </w:r>
      <w:r w:rsidR="00A72B60">
        <w:rPr>
          <w:rFonts w:cs="David" w:hint="cs"/>
          <w:sz w:val="24"/>
          <w:szCs w:val="24"/>
          <w:rtl/>
        </w:rPr>
        <w:t xml:space="preserve"> </w:t>
      </w:r>
      <w:r w:rsidRPr="00591AC7">
        <w:rPr>
          <w:rFonts w:cs="David"/>
          <w:sz w:val="24"/>
          <w:szCs w:val="24"/>
          <w:rtl/>
        </w:rPr>
        <w:t xml:space="preserve">חובה על </w:t>
      </w:r>
      <w:r w:rsidR="00A72B60">
        <w:rPr>
          <w:rFonts w:cs="David" w:hint="cs"/>
          <w:sz w:val="24"/>
          <w:szCs w:val="24"/>
          <w:rtl/>
        </w:rPr>
        <w:t>ה</w:t>
      </w:r>
      <w:r w:rsidRPr="00591AC7">
        <w:rPr>
          <w:rFonts w:cs="David"/>
          <w:sz w:val="24"/>
          <w:szCs w:val="24"/>
          <w:rtl/>
        </w:rPr>
        <w:t xml:space="preserve">מציע ליתן למזמין הודעה בכתב בדבר </w:t>
      </w:r>
      <w:r w:rsidR="00A72B60">
        <w:rPr>
          <w:rFonts w:cs="David" w:hint="cs"/>
          <w:sz w:val="24"/>
          <w:szCs w:val="24"/>
          <w:rtl/>
        </w:rPr>
        <w:t xml:space="preserve">הפגם ו/או החסר </w:t>
      </w:r>
      <w:r w:rsidRPr="00591AC7">
        <w:rPr>
          <w:rFonts w:cs="David"/>
          <w:sz w:val="24"/>
          <w:szCs w:val="24"/>
          <w:rtl/>
        </w:rPr>
        <w:t xml:space="preserve">האמור מיד </w:t>
      </w:r>
      <w:r w:rsidR="00A72B60">
        <w:rPr>
          <w:rFonts w:cs="David" w:hint="cs"/>
          <w:sz w:val="24"/>
          <w:szCs w:val="24"/>
          <w:rtl/>
        </w:rPr>
        <w:t>גילויו</w:t>
      </w:r>
      <w:r w:rsidRPr="00591AC7">
        <w:rPr>
          <w:rFonts w:cs="David"/>
          <w:sz w:val="24"/>
          <w:szCs w:val="24"/>
          <w:rtl/>
        </w:rPr>
        <w:t>, שאם לא כן יהא מושתק מלטעון כל טענה</w:t>
      </w:r>
      <w:r w:rsidR="00A72B60">
        <w:rPr>
          <w:rFonts w:cs="David" w:hint="cs"/>
          <w:sz w:val="24"/>
          <w:szCs w:val="24"/>
          <w:rtl/>
        </w:rPr>
        <w:t xml:space="preserve"> כנגד המזמין</w:t>
      </w:r>
      <w:r w:rsidRPr="00591AC7">
        <w:rPr>
          <w:rFonts w:cs="David"/>
          <w:sz w:val="24"/>
          <w:szCs w:val="24"/>
          <w:rtl/>
        </w:rPr>
        <w:t xml:space="preserve"> בהקשר זה.</w:t>
      </w:r>
    </w:p>
    <w:p w:rsidR="000304D0" w:rsidRDefault="000304D0" w:rsidP="00A72B60">
      <w:pPr>
        <w:pStyle w:val="afd"/>
        <w:numPr>
          <w:ilvl w:val="1"/>
          <w:numId w:val="1"/>
        </w:numPr>
        <w:tabs>
          <w:tab w:val="num" w:pos="1344"/>
        </w:tabs>
        <w:ind w:left="1344" w:hanging="540"/>
        <w:rPr>
          <w:rFonts w:cs="David"/>
          <w:sz w:val="24"/>
          <w:szCs w:val="24"/>
        </w:rPr>
      </w:pPr>
      <w:r>
        <w:rPr>
          <w:rFonts w:cs="David" w:hint="cs"/>
          <w:sz w:val="24"/>
          <w:szCs w:val="24"/>
          <w:rtl/>
        </w:rPr>
        <w:t>המזמין</w:t>
      </w:r>
      <w:r w:rsidRPr="000304D0">
        <w:rPr>
          <w:rFonts w:cs="David" w:hint="cs"/>
          <w:sz w:val="24"/>
          <w:szCs w:val="24"/>
          <w:rtl/>
        </w:rPr>
        <w:t xml:space="preserve"> רשאי לשלוח שינויים והבהרות </w:t>
      </w:r>
      <w:r>
        <w:rPr>
          <w:rFonts w:cs="David" w:hint="cs"/>
          <w:sz w:val="24"/>
          <w:szCs w:val="24"/>
          <w:rtl/>
        </w:rPr>
        <w:t>ל</w:t>
      </w:r>
      <w:r w:rsidRPr="000304D0">
        <w:rPr>
          <w:rFonts w:cs="David" w:hint="cs"/>
          <w:sz w:val="24"/>
          <w:szCs w:val="24"/>
          <w:rtl/>
        </w:rPr>
        <w:t xml:space="preserve">מסמכי המכרז, עד המועד האחרון </w:t>
      </w:r>
      <w:r w:rsidR="00A72B60">
        <w:rPr>
          <w:rFonts w:cs="David" w:hint="cs"/>
          <w:sz w:val="24"/>
          <w:szCs w:val="24"/>
          <w:rtl/>
        </w:rPr>
        <w:t xml:space="preserve">הקבוע </w:t>
      </w:r>
      <w:r w:rsidRPr="000304D0">
        <w:rPr>
          <w:rFonts w:cs="David" w:hint="cs"/>
          <w:sz w:val="24"/>
          <w:szCs w:val="24"/>
          <w:rtl/>
        </w:rPr>
        <w:t xml:space="preserve">להגשת ההצעות. במקרה זה תפורסם ההודעה באתר </w:t>
      </w:r>
      <w:r w:rsidR="001110C5">
        <w:rPr>
          <w:rFonts w:cs="David" w:hint="cs"/>
          <w:sz w:val="24"/>
          <w:szCs w:val="24"/>
          <w:rtl/>
        </w:rPr>
        <w:t>המזמין</w:t>
      </w:r>
      <w:r w:rsidR="00653C8F">
        <w:rPr>
          <w:rFonts w:cs="David" w:hint="cs"/>
          <w:sz w:val="24"/>
          <w:szCs w:val="24"/>
          <w:rtl/>
        </w:rPr>
        <w:t xml:space="preserve"> שכתובתו </w:t>
      </w:r>
      <w:hyperlink r:id="rId18" w:history="1">
        <w:r w:rsidR="007E45E7" w:rsidRPr="0054793E">
          <w:rPr>
            <w:rStyle w:val="Hyperlink"/>
            <w:rFonts w:cs="David"/>
            <w:sz w:val="24"/>
            <w:szCs w:val="24"/>
          </w:rPr>
          <w:t>www.health.gov.il</w:t>
        </w:r>
      </w:hyperlink>
      <w:r w:rsidR="007E45E7">
        <w:rPr>
          <w:rFonts w:cs="David" w:hint="cs"/>
          <w:sz w:val="24"/>
          <w:szCs w:val="24"/>
          <w:rtl/>
        </w:rPr>
        <w:t>.</w:t>
      </w:r>
      <w:r w:rsidRPr="000304D0">
        <w:rPr>
          <w:rFonts w:cs="David" w:hint="cs"/>
          <w:sz w:val="24"/>
          <w:szCs w:val="24"/>
          <w:rtl/>
        </w:rPr>
        <w:t xml:space="preserve"> יודגש כי באחריות </w:t>
      </w:r>
      <w:r>
        <w:rPr>
          <w:rFonts w:cs="David" w:hint="cs"/>
          <w:sz w:val="24"/>
          <w:szCs w:val="24"/>
          <w:rtl/>
        </w:rPr>
        <w:t>המציעים</w:t>
      </w:r>
      <w:r w:rsidRPr="000304D0">
        <w:rPr>
          <w:rFonts w:cs="David" w:hint="cs"/>
          <w:sz w:val="24"/>
          <w:szCs w:val="24"/>
          <w:rtl/>
        </w:rPr>
        <w:t xml:space="preserve"> לברר ולהתעדכן בגין שינויים אלו.</w:t>
      </w:r>
    </w:p>
    <w:p w:rsidR="00D72498" w:rsidRPr="00591AC7" w:rsidRDefault="00D72498" w:rsidP="00D72498">
      <w:pPr>
        <w:pStyle w:val="afd"/>
        <w:tabs>
          <w:tab w:val="num" w:pos="1344"/>
        </w:tabs>
        <w:ind w:left="804"/>
        <w:rPr>
          <w:rFonts w:cs="David"/>
          <w:sz w:val="24"/>
          <w:szCs w:val="24"/>
        </w:rPr>
      </w:pPr>
    </w:p>
    <w:p w:rsidR="001E4011" w:rsidRPr="00591AC7" w:rsidRDefault="001E4011" w:rsidP="00D3549B">
      <w:pPr>
        <w:pStyle w:val="20"/>
        <w:numPr>
          <w:ilvl w:val="0"/>
          <w:numId w:val="1"/>
        </w:numPr>
        <w:tabs>
          <w:tab w:val="left" w:pos="752"/>
        </w:tabs>
        <w:rPr>
          <w:rFonts w:cs="David"/>
          <w:b/>
          <w:color w:val="auto"/>
          <w:sz w:val="24"/>
        </w:rPr>
      </w:pPr>
      <w:bookmarkStart w:id="278" w:name="_Toc300489970"/>
      <w:bookmarkStart w:id="279" w:name="_Toc300490292"/>
      <w:bookmarkStart w:id="280" w:name="_Toc300490614"/>
      <w:bookmarkStart w:id="281" w:name="_Toc300490938"/>
      <w:bookmarkStart w:id="282" w:name="_Toc300491266"/>
      <w:bookmarkStart w:id="283" w:name="_Toc300492581"/>
      <w:bookmarkStart w:id="284" w:name="_Toc300492905"/>
      <w:bookmarkStart w:id="285" w:name="_Ref128300338"/>
      <w:bookmarkStart w:id="286" w:name="_Toc178406945"/>
      <w:bookmarkStart w:id="287" w:name="_Toc208123186"/>
      <w:bookmarkStart w:id="288" w:name="_Toc218923259"/>
      <w:bookmarkStart w:id="289" w:name="_Toc250363921"/>
      <w:bookmarkStart w:id="290" w:name="_Toc300490939"/>
      <w:bookmarkEnd w:id="278"/>
      <w:bookmarkEnd w:id="279"/>
      <w:bookmarkEnd w:id="280"/>
      <w:bookmarkEnd w:id="281"/>
      <w:bookmarkEnd w:id="282"/>
      <w:bookmarkEnd w:id="283"/>
      <w:bookmarkEnd w:id="284"/>
      <w:r w:rsidRPr="00591AC7">
        <w:rPr>
          <w:rFonts w:cs="David" w:hint="eastAsia"/>
          <w:b/>
          <w:color w:val="auto"/>
          <w:sz w:val="24"/>
          <w:rtl/>
        </w:rPr>
        <w:t>הגשת</w:t>
      </w:r>
      <w:r w:rsidRPr="00591AC7">
        <w:rPr>
          <w:rFonts w:cs="David"/>
          <w:b/>
          <w:color w:val="auto"/>
          <w:sz w:val="24"/>
          <w:rtl/>
        </w:rPr>
        <w:t xml:space="preserve"> ההצעות</w:t>
      </w:r>
      <w:bookmarkEnd w:id="285"/>
      <w:bookmarkEnd w:id="286"/>
      <w:bookmarkEnd w:id="287"/>
      <w:bookmarkEnd w:id="288"/>
      <w:bookmarkEnd w:id="289"/>
      <w:bookmarkEnd w:id="290"/>
    </w:p>
    <w:p w:rsidR="001E4011" w:rsidRPr="00591AC7" w:rsidRDefault="001E4011" w:rsidP="005B3AA4">
      <w:pPr>
        <w:pStyle w:val="afd"/>
        <w:numPr>
          <w:ilvl w:val="1"/>
          <w:numId w:val="1"/>
        </w:numPr>
        <w:ind w:left="1344" w:hanging="540"/>
      </w:pPr>
      <w:r w:rsidRPr="00591AC7">
        <w:rPr>
          <w:rFonts w:cs="David"/>
          <w:sz w:val="24"/>
          <w:szCs w:val="24"/>
          <w:rtl/>
        </w:rPr>
        <w:t>הגשת ההצעה פירושה, כי המציע מצהיר בזאת כי הוא עומד ב</w:t>
      </w:r>
      <w:r w:rsidR="00A72B60">
        <w:rPr>
          <w:rFonts w:cs="David" w:hint="cs"/>
          <w:sz w:val="24"/>
          <w:szCs w:val="24"/>
          <w:rtl/>
        </w:rPr>
        <w:t>מלוא ה</w:t>
      </w:r>
      <w:r w:rsidRPr="00591AC7">
        <w:rPr>
          <w:rFonts w:cs="David"/>
          <w:sz w:val="24"/>
          <w:szCs w:val="24"/>
          <w:rtl/>
        </w:rPr>
        <w:t xml:space="preserve">תנאים המקדימים האמורים לעיל, הבין את מהות העבודה, </w:t>
      </w:r>
      <w:r w:rsidR="005B3AA4">
        <w:rPr>
          <w:rFonts w:cs="David" w:hint="cs"/>
          <w:sz w:val="24"/>
          <w:szCs w:val="24"/>
          <w:rtl/>
        </w:rPr>
        <w:t>מ</w:t>
      </w:r>
      <w:r w:rsidR="005B3AA4">
        <w:rPr>
          <w:rFonts w:cs="David"/>
          <w:sz w:val="24"/>
          <w:szCs w:val="24"/>
          <w:rtl/>
        </w:rPr>
        <w:t xml:space="preserve">סכים </w:t>
      </w:r>
      <w:r w:rsidR="005B3AA4">
        <w:rPr>
          <w:rFonts w:cs="David" w:hint="cs"/>
          <w:sz w:val="24"/>
          <w:szCs w:val="24"/>
          <w:rtl/>
        </w:rPr>
        <w:t>לתנאי העבודה ולמהותה</w:t>
      </w:r>
      <w:r w:rsidRPr="00591AC7">
        <w:rPr>
          <w:rFonts w:cs="David"/>
          <w:sz w:val="24"/>
          <w:szCs w:val="24"/>
          <w:rtl/>
        </w:rPr>
        <w:t xml:space="preserve">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2542CE" w:rsidRPr="00591AC7" w:rsidRDefault="001E4011" w:rsidP="00D3549B">
      <w:pPr>
        <w:pStyle w:val="afd"/>
        <w:numPr>
          <w:ilvl w:val="1"/>
          <w:numId w:val="1"/>
        </w:numPr>
        <w:ind w:left="1344" w:hanging="540"/>
      </w:pPr>
      <w:r w:rsidRPr="00591AC7">
        <w:rPr>
          <w:rFonts w:cs="David" w:hint="eastAsia"/>
          <w:sz w:val="24"/>
          <w:szCs w:val="24"/>
          <w:rtl/>
        </w:rPr>
        <w:t>כמו</w:t>
      </w:r>
      <w:r w:rsidRPr="00591AC7">
        <w:rPr>
          <w:rFonts w:cs="David"/>
          <w:sz w:val="24"/>
          <w:szCs w:val="24"/>
          <w:rtl/>
        </w:rPr>
        <w:t xml:space="preserve"> כן, בהגשת הצעתו במכרז מצהיר המציע ומאשר כי הוא מכיר היטב את הדין בישראל, לרבות </w:t>
      </w:r>
      <w:r w:rsidR="00353540">
        <w:rPr>
          <w:rFonts w:cs="David" w:hint="cs"/>
          <w:sz w:val="24"/>
          <w:szCs w:val="24"/>
          <w:rtl/>
        </w:rPr>
        <w:t>ו</w:t>
      </w:r>
      <w:r w:rsidR="00653C8F">
        <w:rPr>
          <w:rFonts w:cs="David" w:hint="cs"/>
          <w:sz w:val="24"/>
          <w:szCs w:val="24"/>
          <w:rtl/>
        </w:rPr>
        <w:t>מ</w:t>
      </w:r>
      <w:r w:rsidRPr="00591AC7">
        <w:rPr>
          <w:rFonts w:cs="David"/>
          <w:sz w:val="24"/>
          <w:szCs w:val="24"/>
          <w:rtl/>
        </w:rPr>
        <w:t xml:space="preserve">בלי לגרוע מכלליות האמור, את דיני המכרזים החלים בישראל ובכלל זאת את כל דרישות הרישום והרישוי </w:t>
      </w:r>
      <w:r w:rsidR="00044A89">
        <w:rPr>
          <w:rFonts w:cs="David" w:hint="cs"/>
          <w:sz w:val="24"/>
          <w:szCs w:val="24"/>
          <w:rtl/>
        </w:rPr>
        <w:t>הרלוונטיות למכרז זה</w:t>
      </w:r>
      <w:r w:rsidRPr="00591AC7">
        <w:rPr>
          <w:rFonts w:cs="David"/>
          <w:sz w:val="24"/>
          <w:szCs w:val="24"/>
          <w:rtl/>
        </w:rPr>
        <w:t xml:space="preserve">. המציע מצהיר כי הוא עומד בדרישות תקנה 6 (א) לתקנות חובת המכרזים </w:t>
      </w:r>
      <w:r w:rsidRPr="00591AC7">
        <w:rPr>
          <w:rFonts w:cs="David" w:hint="eastAsia"/>
          <w:sz w:val="24"/>
          <w:szCs w:val="24"/>
          <w:rtl/>
        </w:rPr>
        <w:t>התשנ</w:t>
      </w:r>
      <w:r w:rsidRPr="00591AC7">
        <w:rPr>
          <w:rFonts w:cs="David"/>
          <w:sz w:val="24"/>
          <w:szCs w:val="24"/>
          <w:rtl/>
        </w:rPr>
        <w:t>"ג- 1993.</w:t>
      </w:r>
    </w:p>
    <w:p w:rsidR="006E206C" w:rsidRPr="00EA738B" w:rsidRDefault="001E4011" w:rsidP="00D3549B">
      <w:pPr>
        <w:pStyle w:val="afd"/>
        <w:numPr>
          <w:ilvl w:val="1"/>
          <w:numId w:val="1"/>
        </w:numPr>
        <w:ind w:left="1344" w:hanging="540"/>
        <w:rPr>
          <w:rFonts w:cs="David"/>
          <w:sz w:val="24"/>
          <w:szCs w:val="24"/>
        </w:rPr>
      </w:pPr>
      <w:bookmarkStart w:id="291" w:name="_Ref157511100"/>
      <w:r w:rsidRPr="00044A89">
        <w:rPr>
          <w:rFonts w:cs="David"/>
          <w:sz w:val="24"/>
          <w:szCs w:val="24"/>
          <w:rtl/>
        </w:rPr>
        <w:t>הגשת הצעה מטעם המציע מהווה הסכמה מראש לכל תנאי המכרז</w:t>
      </w:r>
      <w:bookmarkEnd w:id="291"/>
      <w:r w:rsidR="00057E0E" w:rsidRPr="00044A89">
        <w:rPr>
          <w:rFonts w:cs="David"/>
          <w:sz w:val="24"/>
          <w:szCs w:val="24"/>
          <w:rtl/>
        </w:rPr>
        <w:t xml:space="preserve">, </w:t>
      </w:r>
      <w:r w:rsidR="00057E0E" w:rsidRPr="00044A89">
        <w:rPr>
          <w:rFonts w:cs="David" w:hint="eastAsia"/>
          <w:sz w:val="24"/>
          <w:szCs w:val="24"/>
          <w:rtl/>
        </w:rPr>
        <w:t>והמציע</w:t>
      </w:r>
      <w:r w:rsidR="00057E0E" w:rsidRPr="00044A89">
        <w:rPr>
          <w:rFonts w:cs="David"/>
          <w:sz w:val="24"/>
          <w:szCs w:val="24"/>
          <w:rtl/>
        </w:rPr>
        <w:t xml:space="preserve"> </w:t>
      </w:r>
      <w:r w:rsidR="00057E0E" w:rsidRPr="00044A89">
        <w:rPr>
          <w:rFonts w:cs="David" w:hint="eastAsia"/>
          <w:sz w:val="24"/>
          <w:szCs w:val="24"/>
          <w:rtl/>
        </w:rPr>
        <w:t>יהיה</w:t>
      </w:r>
      <w:r w:rsidR="00057E0E" w:rsidRPr="00044A89">
        <w:rPr>
          <w:rFonts w:cs="David"/>
          <w:sz w:val="24"/>
          <w:szCs w:val="24"/>
          <w:rtl/>
        </w:rPr>
        <w:t xml:space="preserve"> </w:t>
      </w:r>
      <w:r w:rsidR="00057E0E" w:rsidRPr="00044A89">
        <w:rPr>
          <w:rFonts w:cs="David" w:hint="eastAsia"/>
          <w:sz w:val="24"/>
          <w:szCs w:val="24"/>
          <w:rtl/>
        </w:rPr>
        <w:t>מנוע</w:t>
      </w:r>
      <w:r w:rsidR="00057E0E" w:rsidRPr="00044A89">
        <w:rPr>
          <w:rFonts w:cs="David"/>
          <w:sz w:val="24"/>
          <w:szCs w:val="24"/>
          <w:rtl/>
        </w:rPr>
        <w:t xml:space="preserve"> </w:t>
      </w:r>
      <w:r w:rsidR="00057E0E" w:rsidRPr="00044A89">
        <w:rPr>
          <w:rFonts w:cs="David" w:hint="eastAsia"/>
          <w:sz w:val="24"/>
          <w:szCs w:val="24"/>
          <w:rtl/>
        </w:rPr>
        <w:t>מהגשת</w:t>
      </w:r>
      <w:r w:rsidR="00057E0E" w:rsidRPr="00044A89">
        <w:rPr>
          <w:rFonts w:cs="David"/>
          <w:sz w:val="24"/>
          <w:szCs w:val="24"/>
          <w:rtl/>
        </w:rPr>
        <w:t xml:space="preserve"> </w:t>
      </w:r>
      <w:r w:rsidR="00057E0E" w:rsidRPr="00A663F5">
        <w:rPr>
          <w:rFonts w:cs="David" w:hint="eastAsia"/>
          <w:sz w:val="24"/>
          <w:szCs w:val="24"/>
          <w:rtl/>
        </w:rPr>
        <w:t>בקשה</w:t>
      </w:r>
      <w:r w:rsidR="00057E0E" w:rsidRPr="00A663F5">
        <w:rPr>
          <w:rFonts w:cs="David"/>
          <w:sz w:val="24"/>
          <w:szCs w:val="24"/>
          <w:rtl/>
        </w:rPr>
        <w:t xml:space="preserve"> </w:t>
      </w:r>
      <w:r w:rsidR="00057E0E" w:rsidRPr="00A663F5">
        <w:rPr>
          <w:rFonts w:cs="David" w:hint="eastAsia"/>
          <w:sz w:val="24"/>
          <w:szCs w:val="24"/>
          <w:rtl/>
        </w:rPr>
        <w:t>לסעד</w:t>
      </w:r>
      <w:r w:rsidR="00057E0E" w:rsidRPr="00A61BA8">
        <w:rPr>
          <w:rFonts w:cs="David"/>
          <w:sz w:val="24"/>
          <w:szCs w:val="24"/>
          <w:rtl/>
        </w:rPr>
        <w:t xml:space="preserve"> </w:t>
      </w:r>
      <w:r w:rsidR="00057E0E" w:rsidRPr="00A61BA8">
        <w:rPr>
          <w:rFonts w:cs="David" w:hint="eastAsia"/>
          <w:sz w:val="24"/>
          <w:szCs w:val="24"/>
          <w:rtl/>
        </w:rPr>
        <w:t>זמני</w:t>
      </w:r>
      <w:r w:rsidR="00057E0E" w:rsidRPr="00A61BA8">
        <w:rPr>
          <w:rFonts w:cs="David"/>
          <w:sz w:val="24"/>
          <w:szCs w:val="24"/>
          <w:rtl/>
        </w:rPr>
        <w:t xml:space="preserve"> </w:t>
      </w:r>
      <w:r w:rsidR="00057E0E" w:rsidRPr="00376B9D">
        <w:rPr>
          <w:rFonts w:cs="David" w:hint="eastAsia"/>
          <w:sz w:val="24"/>
          <w:szCs w:val="24"/>
          <w:rtl/>
        </w:rPr>
        <w:t>והקפאת</w:t>
      </w:r>
      <w:r w:rsidR="00057E0E" w:rsidRPr="000140A0">
        <w:rPr>
          <w:rFonts w:cs="David"/>
          <w:sz w:val="24"/>
          <w:szCs w:val="24"/>
          <w:rtl/>
        </w:rPr>
        <w:t xml:space="preserve"> </w:t>
      </w:r>
      <w:r w:rsidR="00057E0E" w:rsidRPr="000140A0">
        <w:rPr>
          <w:rFonts w:cs="David" w:hint="eastAsia"/>
          <w:sz w:val="24"/>
          <w:szCs w:val="24"/>
          <w:rtl/>
        </w:rPr>
        <w:t>הליכי</w:t>
      </w:r>
      <w:r w:rsidR="00057E0E" w:rsidRPr="000140A0">
        <w:rPr>
          <w:rFonts w:cs="David"/>
          <w:sz w:val="24"/>
          <w:szCs w:val="24"/>
          <w:rtl/>
        </w:rPr>
        <w:t xml:space="preserve"> </w:t>
      </w:r>
      <w:r w:rsidR="00057E0E" w:rsidRPr="000140A0">
        <w:rPr>
          <w:rFonts w:cs="David" w:hint="eastAsia"/>
          <w:sz w:val="24"/>
          <w:szCs w:val="24"/>
          <w:rtl/>
        </w:rPr>
        <w:t>המכרז</w:t>
      </w:r>
      <w:r w:rsidR="00057E0E" w:rsidRPr="000140A0">
        <w:rPr>
          <w:rFonts w:cs="David"/>
          <w:sz w:val="24"/>
          <w:szCs w:val="24"/>
          <w:rtl/>
        </w:rPr>
        <w:t xml:space="preserve"> </w:t>
      </w:r>
      <w:r w:rsidR="00057E0E" w:rsidRPr="000140A0">
        <w:rPr>
          <w:rFonts w:cs="David" w:hint="eastAsia"/>
          <w:sz w:val="24"/>
          <w:szCs w:val="24"/>
          <w:rtl/>
        </w:rPr>
        <w:t>כנגד</w:t>
      </w:r>
      <w:r w:rsidR="00057E0E" w:rsidRPr="00CE7BCF">
        <w:rPr>
          <w:rFonts w:cs="David"/>
          <w:sz w:val="24"/>
          <w:szCs w:val="24"/>
          <w:rtl/>
        </w:rPr>
        <w:t xml:space="preserve"> </w:t>
      </w:r>
      <w:r w:rsidR="00057E0E" w:rsidRPr="00EA738B">
        <w:rPr>
          <w:rFonts w:cs="David" w:hint="eastAsia"/>
          <w:sz w:val="24"/>
          <w:szCs w:val="24"/>
          <w:rtl/>
        </w:rPr>
        <w:t>עורך</w:t>
      </w:r>
      <w:r w:rsidR="00057E0E" w:rsidRPr="00EA738B">
        <w:rPr>
          <w:rFonts w:cs="David"/>
          <w:sz w:val="24"/>
          <w:szCs w:val="24"/>
          <w:rtl/>
        </w:rPr>
        <w:t xml:space="preserve"> </w:t>
      </w:r>
      <w:r w:rsidR="00057E0E" w:rsidRPr="00EA738B">
        <w:rPr>
          <w:rFonts w:cs="David" w:hint="eastAsia"/>
          <w:sz w:val="24"/>
          <w:szCs w:val="24"/>
          <w:rtl/>
        </w:rPr>
        <w:t>המכרז</w:t>
      </w:r>
      <w:r w:rsidR="00057E0E" w:rsidRPr="00EA738B">
        <w:rPr>
          <w:rFonts w:cs="David"/>
          <w:sz w:val="24"/>
          <w:szCs w:val="24"/>
          <w:rtl/>
        </w:rPr>
        <w:t>.</w:t>
      </w:r>
    </w:p>
    <w:p w:rsidR="00C141A7" w:rsidRPr="00C141A7" w:rsidRDefault="00C141A7" w:rsidP="00F86A22">
      <w:pPr>
        <w:pStyle w:val="afd"/>
        <w:numPr>
          <w:ilvl w:val="1"/>
          <w:numId w:val="1"/>
        </w:numPr>
        <w:ind w:left="1344" w:hanging="540"/>
        <w:rPr>
          <w:rFonts w:cs="David"/>
          <w:sz w:val="24"/>
          <w:szCs w:val="24"/>
          <w:rtl/>
        </w:rPr>
      </w:pPr>
      <w:r w:rsidRPr="00C141A7">
        <w:rPr>
          <w:rFonts w:cs="David"/>
          <w:sz w:val="24"/>
          <w:szCs w:val="24"/>
          <w:rtl/>
        </w:rPr>
        <w:t>ההצעה בצירוף כל המסמכים הדרושים הנלווים אליה, תוגש בשני עותקים. יש להקפיד על סימון העותק המקורי של ההצעה במילה "</w:t>
      </w:r>
      <w:r w:rsidRPr="000B6A8E">
        <w:rPr>
          <w:rFonts w:cs="David"/>
          <w:b/>
          <w:bCs/>
          <w:sz w:val="24"/>
          <w:szCs w:val="24"/>
          <w:rtl/>
        </w:rPr>
        <w:t>מקור</w:t>
      </w:r>
      <w:r w:rsidRPr="00C141A7">
        <w:rPr>
          <w:rFonts w:cs="David"/>
          <w:sz w:val="24"/>
          <w:szCs w:val="24"/>
          <w:rtl/>
        </w:rPr>
        <w:t>" וסימון העתקי ההצעה במילה "</w:t>
      </w:r>
      <w:r w:rsidRPr="000B6A8E">
        <w:rPr>
          <w:rFonts w:cs="David"/>
          <w:b/>
          <w:bCs/>
          <w:sz w:val="24"/>
          <w:szCs w:val="24"/>
          <w:rtl/>
        </w:rPr>
        <w:t>העתק</w:t>
      </w:r>
      <w:r w:rsidRPr="00C141A7">
        <w:rPr>
          <w:rFonts w:cs="David"/>
          <w:sz w:val="24"/>
          <w:szCs w:val="24"/>
          <w:rtl/>
        </w:rPr>
        <w:t xml:space="preserve">". </w:t>
      </w:r>
      <w:r w:rsidR="006B451B">
        <w:rPr>
          <w:rFonts w:cs="David" w:hint="cs"/>
          <w:sz w:val="24"/>
          <w:szCs w:val="24"/>
          <w:rtl/>
        </w:rPr>
        <w:t>בנוסף נדרש המציע לצרף</w:t>
      </w:r>
      <w:r w:rsidRPr="00C141A7">
        <w:rPr>
          <w:rFonts w:cs="David"/>
          <w:sz w:val="24"/>
          <w:szCs w:val="24"/>
          <w:rtl/>
        </w:rPr>
        <w:t xml:space="preserve"> העתק מושלם של</w:t>
      </w:r>
      <w:r w:rsidR="006B451B">
        <w:rPr>
          <w:rFonts w:cs="David" w:hint="cs"/>
          <w:sz w:val="24"/>
          <w:szCs w:val="24"/>
          <w:rtl/>
        </w:rPr>
        <w:t xml:space="preserve"> </w:t>
      </w:r>
      <w:r w:rsidRPr="00C141A7">
        <w:rPr>
          <w:rFonts w:cs="David"/>
          <w:sz w:val="24"/>
          <w:szCs w:val="24"/>
          <w:rtl/>
        </w:rPr>
        <w:t>ה</w:t>
      </w:r>
      <w:r w:rsidR="006B451B">
        <w:rPr>
          <w:rFonts w:cs="David" w:hint="cs"/>
          <w:sz w:val="24"/>
          <w:szCs w:val="24"/>
          <w:rtl/>
        </w:rPr>
        <w:t>הצעה</w:t>
      </w:r>
      <w:r w:rsidRPr="00C141A7">
        <w:rPr>
          <w:rFonts w:cs="David"/>
          <w:sz w:val="24"/>
          <w:szCs w:val="24"/>
          <w:rtl/>
        </w:rPr>
        <w:t xml:space="preserve"> על גבי תקליטור (</w:t>
      </w:r>
      <w:r w:rsidRPr="00C141A7">
        <w:rPr>
          <w:rFonts w:cs="David"/>
          <w:sz w:val="24"/>
          <w:szCs w:val="24"/>
        </w:rPr>
        <w:t>CD</w:t>
      </w:r>
      <w:r w:rsidRPr="00C141A7">
        <w:rPr>
          <w:rFonts w:cs="David"/>
          <w:sz w:val="24"/>
          <w:szCs w:val="24"/>
          <w:rtl/>
        </w:rPr>
        <w:t>). בכל מקרה של סתירה בין ההצעה המסומנת "מקור" לבין ההצעות המופיעות על גבי התקליטורים, יגבר תוכנה של ההצעה המסומנת "מקור". את ההצעות יש להגיש במעטפה סגורה, שלא תישא עליה סימני זיהוי כלשהם, לתיבת המכרזים הממוקמת ברחוב ירמיהו 39 מגדלי הבירה ירושלים, בניין משרד הבריאות בקומת הכניסה</w:t>
      </w:r>
      <w:r w:rsidR="005B3AA4">
        <w:rPr>
          <w:rFonts w:cs="David" w:hint="cs"/>
          <w:sz w:val="24"/>
          <w:szCs w:val="24"/>
          <w:rtl/>
        </w:rPr>
        <w:t xml:space="preserve"> </w:t>
      </w:r>
      <w:r w:rsidRPr="00C141A7">
        <w:rPr>
          <w:rFonts w:cs="David"/>
          <w:sz w:val="24"/>
          <w:szCs w:val="24"/>
          <w:rtl/>
        </w:rPr>
        <w:t>ליד עמדת השומר בבניין הפנימי, בתיבת המכרזים של משרד הבריאות. על המציע האחריות לוודא כי שלוחו</w:t>
      </w:r>
      <w:r w:rsidR="005B3AA4">
        <w:rPr>
          <w:rFonts w:cs="David" w:hint="cs"/>
          <w:sz w:val="24"/>
          <w:szCs w:val="24"/>
          <w:rtl/>
        </w:rPr>
        <w:t xml:space="preserve"> ו/או מי מטעמו</w:t>
      </w:r>
      <w:r w:rsidRPr="00C141A7">
        <w:rPr>
          <w:rFonts w:cs="David"/>
          <w:sz w:val="24"/>
          <w:szCs w:val="24"/>
          <w:rtl/>
        </w:rPr>
        <w:t xml:space="preserve"> שלשל את ההצעה לתיבת המכרזים של אגף המחשוב להבדיל ממחלקה אחרת של </w:t>
      </w:r>
      <w:r w:rsidR="001110C5">
        <w:rPr>
          <w:rFonts w:cs="David"/>
          <w:sz w:val="24"/>
          <w:szCs w:val="24"/>
          <w:rtl/>
        </w:rPr>
        <w:t>המזמין</w:t>
      </w:r>
      <w:r w:rsidRPr="00C141A7">
        <w:rPr>
          <w:rFonts w:cs="David"/>
          <w:sz w:val="24"/>
          <w:szCs w:val="24"/>
          <w:rtl/>
        </w:rPr>
        <w:t xml:space="preserve">. טעות בזיהוי התיבה עלולה להביא לפסילתו </w:t>
      </w:r>
      <w:r>
        <w:rPr>
          <w:rFonts w:cs="David"/>
          <w:sz w:val="24"/>
          <w:szCs w:val="24"/>
          <w:rtl/>
        </w:rPr>
        <w:t>של המציע. על המעטפה יש לציין: "</w:t>
      </w:r>
      <w:r w:rsidRPr="00C141A7">
        <w:rPr>
          <w:rFonts w:cs="David"/>
          <w:sz w:val="24"/>
          <w:szCs w:val="24"/>
          <w:rtl/>
        </w:rPr>
        <w:t>מכרז מסגרת</w:t>
      </w:r>
      <w:r>
        <w:rPr>
          <w:rFonts w:cs="David" w:hint="cs"/>
          <w:sz w:val="24"/>
          <w:szCs w:val="24"/>
          <w:rtl/>
        </w:rPr>
        <w:t xml:space="preserve"> מס' </w:t>
      </w:r>
      <w:r w:rsidR="00F86A22">
        <w:rPr>
          <w:rFonts w:cs="David" w:hint="cs"/>
          <w:sz w:val="24"/>
          <w:szCs w:val="24"/>
          <w:rtl/>
        </w:rPr>
        <w:t>117</w:t>
      </w:r>
      <w:r w:rsidR="007E45E7">
        <w:rPr>
          <w:rFonts w:cs="David" w:hint="cs"/>
          <w:sz w:val="24"/>
          <w:szCs w:val="24"/>
          <w:rtl/>
        </w:rPr>
        <w:t>/2016</w:t>
      </w:r>
      <w:r w:rsidRPr="00C141A7">
        <w:rPr>
          <w:rFonts w:cs="David"/>
          <w:sz w:val="24"/>
          <w:szCs w:val="24"/>
          <w:rtl/>
        </w:rPr>
        <w:t xml:space="preserve"> ל</w:t>
      </w:r>
      <w:r>
        <w:rPr>
          <w:rFonts w:cs="David"/>
          <w:sz w:val="24"/>
          <w:szCs w:val="24"/>
          <w:rtl/>
        </w:rPr>
        <w:t xml:space="preserve">מתן שירותי </w:t>
      </w:r>
      <w:r w:rsidR="006220CC">
        <w:rPr>
          <w:rFonts w:cs="David" w:hint="cs"/>
          <w:sz w:val="24"/>
          <w:szCs w:val="24"/>
          <w:rtl/>
        </w:rPr>
        <w:t xml:space="preserve">יעוץ </w:t>
      </w:r>
      <w:r w:rsidR="00F86A22">
        <w:rPr>
          <w:rFonts w:cs="David" w:hint="cs"/>
          <w:sz w:val="24"/>
          <w:szCs w:val="24"/>
          <w:rtl/>
        </w:rPr>
        <w:t xml:space="preserve">,אפיון ותמיכה בפיתוח מערכות </w:t>
      </w:r>
      <w:r w:rsidR="006220CC">
        <w:rPr>
          <w:rFonts w:cs="David" w:hint="cs"/>
          <w:sz w:val="24"/>
          <w:szCs w:val="24"/>
          <w:rtl/>
        </w:rPr>
        <w:t>מידע</w:t>
      </w:r>
      <w:r w:rsidRPr="00C141A7">
        <w:rPr>
          <w:rFonts w:cs="David"/>
          <w:sz w:val="24"/>
          <w:szCs w:val="24"/>
          <w:rtl/>
        </w:rPr>
        <w:t>" בלבד, ללא שם המציע או כל פרט מזהה אחר.</w:t>
      </w:r>
    </w:p>
    <w:p w:rsidR="001E4011" w:rsidRPr="00591AC7" w:rsidRDefault="001E4011" w:rsidP="00F86A22">
      <w:pPr>
        <w:pStyle w:val="afd"/>
        <w:numPr>
          <w:ilvl w:val="1"/>
          <w:numId w:val="1"/>
        </w:numPr>
        <w:ind w:left="1344" w:hanging="540"/>
        <w:rPr>
          <w:rtl/>
        </w:rPr>
      </w:pPr>
      <w:r w:rsidRPr="00591AC7">
        <w:rPr>
          <w:rFonts w:cs="David"/>
          <w:sz w:val="24"/>
          <w:szCs w:val="24"/>
          <w:rtl/>
        </w:rPr>
        <w:t xml:space="preserve">המועד האחרון למסירת ההצעות </w:t>
      </w:r>
      <w:r w:rsidRPr="0042633F">
        <w:rPr>
          <w:rFonts w:cs="David"/>
          <w:sz w:val="24"/>
          <w:szCs w:val="24"/>
          <w:rtl/>
        </w:rPr>
        <w:t xml:space="preserve">הוא יום </w:t>
      </w:r>
      <w:r w:rsidR="006220CC">
        <w:rPr>
          <w:rFonts w:cs="David" w:hint="cs"/>
          <w:sz w:val="24"/>
          <w:szCs w:val="24"/>
          <w:rtl/>
        </w:rPr>
        <w:t>ד</w:t>
      </w:r>
      <w:r w:rsidR="007E45E7">
        <w:rPr>
          <w:rFonts w:cs="David" w:hint="cs"/>
          <w:sz w:val="24"/>
          <w:szCs w:val="24"/>
          <w:rtl/>
        </w:rPr>
        <w:t xml:space="preserve">' </w:t>
      </w:r>
      <w:r w:rsidR="006220CC">
        <w:rPr>
          <w:rFonts w:cs="David" w:hint="cs"/>
          <w:sz w:val="24"/>
          <w:szCs w:val="24"/>
          <w:rtl/>
        </w:rPr>
        <w:t>2</w:t>
      </w:r>
      <w:r w:rsidR="00F86A22">
        <w:rPr>
          <w:rFonts w:cs="David" w:hint="cs"/>
          <w:sz w:val="24"/>
          <w:szCs w:val="24"/>
          <w:rtl/>
        </w:rPr>
        <w:t>6</w:t>
      </w:r>
      <w:r w:rsidR="007E45E7">
        <w:rPr>
          <w:rFonts w:cs="David" w:hint="cs"/>
          <w:sz w:val="24"/>
          <w:szCs w:val="24"/>
          <w:rtl/>
        </w:rPr>
        <w:t>/6/2016</w:t>
      </w:r>
      <w:r w:rsidRPr="0042633F">
        <w:rPr>
          <w:rFonts w:cs="David"/>
          <w:sz w:val="24"/>
          <w:szCs w:val="24"/>
          <w:rtl/>
        </w:rPr>
        <w:t xml:space="preserve"> בשעה </w:t>
      </w:r>
      <w:r w:rsidR="0042633F" w:rsidRPr="0042633F">
        <w:rPr>
          <w:rFonts w:cs="David" w:hint="cs"/>
          <w:sz w:val="24"/>
          <w:szCs w:val="24"/>
          <w:rtl/>
        </w:rPr>
        <w:t>13</w:t>
      </w:r>
      <w:r w:rsidR="00057E0E" w:rsidRPr="0042633F">
        <w:rPr>
          <w:rFonts w:cs="David"/>
          <w:sz w:val="24"/>
          <w:szCs w:val="24"/>
          <w:rtl/>
        </w:rPr>
        <w:t>:00.</w:t>
      </w:r>
    </w:p>
    <w:p w:rsidR="001E4011" w:rsidRPr="00591AC7" w:rsidRDefault="001E4011" w:rsidP="00D3549B">
      <w:pPr>
        <w:pStyle w:val="afd"/>
        <w:numPr>
          <w:ilvl w:val="1"/>
          <w:numId w:val="1"/>
        </w:numPr>
        <w:ind w:left="1344" w:hanging="540"/>
        <w:rPr>
          <w:rtl/>
        </w:rPr>
      </w:pPr>
      <w:r w:rsidRPr="00591AC7">
        <w:rPr>
          <w:rFonts w:cs="David"/>
          <w:sz w:val="24"/>
          <w:szCs w:val="24"/>
          <w:rtl/>
        </w:rPr>
        <w:t>מעטפה שלא תימצא בתיבת המכרזים במועד ובשעה הנקובים לעיל תיפסל על הסף.</w:t>
      </w:r>
    </w:p>
    <w:p w:rsidR="001E4011" w:rsidRPr="00591AC7" w:rsidRDefault="001E4011" w:rsidP="00D3549B">
      <w:pPr>
        <w:pStyle w:val="afd"/>
        <w:numPr>
          <w:ilvl w:val="1"/>
          <w:numId w:val="1"/>
        </w:numPr>
        <w:ind w:left="1344" w:hanging="540"/>
        <w:rPr>
          <w:b/>
          <w:bCs/>
        </w:rPr>
      </w:pPr>
      <w:r w:rsidRPr="00591AC7">
        <w:rPr>
          <w:rFonts w:cs="David"/>
          <w:b/>
          <w:bCs/>
          <w:sz w:val="24"/>
          <w:szCs w:val="24"/>
          <w:rtl/>
        </w:rPr>
        <w:t xml:space="preserve">אופן הגשת ההצעה </w:t>
      </w:r>
    </w:p>
    <w:p w:rsidR="001E4011" w:rsidRPr="00591AC7" w:rsidRDefault="001E4011" w:rsidP="00D3549B">
      <w:pPr>
        <w:pStyle w:val="afd"/>
        <w:numPr>
          <w:ilvl w:val="2"/>
          <w:numId w:val="1"/>
        </w:numPr>
        <w:ind w:left="2248" w:hanging="935"/>
      </w:pPr>
      <w:r w:rsidRPr="00591AC7">
        <w:rPr>
          <w:rFonts w:cs="David"/>
          <w:sz w:val="24"/>
          <w:szCs w:val="24"/>
          <w:rtl/>
        </w:rPr>
        <w:t xml:space="preserve">ההצעה, כולל כל הנספחים והאישורים הנלווים אליה, תוגש במבנה המצורף בנספח א'. </w:t>
      </w:r>
    </w:p>
    <w:p w:rsidR="001E4011" w:rsidRPr="00591AC7" w:rsidRDefault="001E4011" w:rsidP="00D3549B">
      <w:pPr>
        <w:pStyle w:val="afd"/>
        <w:numPr>
          <w:ilvl w:val="2"/>
          <w:numId w:val="1"/>
        </w:numPr>
        <w:ind w:left="2248" w:hanging="935"/>
      </w:pPr>
      <w:r w:rsidRPr="00591AC7">
        <w:rPr>
          <w:rFonts w:cs="David"/>
          <w:sz w:val="24"/>
          <w:szCs w:val="24"/>
          <w:rtl/>
        </w:rPr>
        <w:t>בחוברת ההצעה מצורפים טפסים שונים ודרישות למסמכים של המציע ממוינים בנספחים. יש למלא את חוברת ההצעה בשלמותה, לצרף את כל המסמכים הנדרשים, בסדר המפורט בחוברת ההצעה ונספחיה, כמו כן יש למספר את דפי ההצעה והנספחים.</w:t>
      </w:r>
    </w:p>
    <w:p w:rsidR="001E4011" w:rsidRPr="00591AC7" w:rsidRDefault="001E4011" w:rsidP="00D3549B">
      <w:pPr>
        <w:pStyle w:val="afd"/>
        <w:numPr>
          <w:ilvl w:val="2"/>
          <w:numId w:val="1"/>
        </w:numPr>
        <w:ind w:left="2248" w:hanging="935"/>
      </w:pPr>
      <w:r w:rsidRPr="00591AC7">
        <w:rPr>
          <w:rFonts w:cs="David"/>
          <w:sz w:val="24"/>
          <w:szCs w:val="24"/>
          <w:rtl/>
        </w:rPr>
        <w:t xml:space="preserve">הצעה חלקית או במתכונת שונה מהמתכונת המפורטת במכרז </w:t>
      </w:r>
      <w:r w:rsidR="0082319C">
        <w:rPr>
          <w:rFonts w:cs="David" w:hint="cs"/>
          <w:sz w:val="24"/>
          <w:szCs w:val="24"/>
          <w:rtl/>
        </w:rPr>
        <w:t>תהווה עילה לפסילת ההצעה</w:t>
      </w:r>
      <w:r w:rsidRPr="00591AC7">
        <w:rPr>
          <w:rFonts w:cs="David"/>
          <w:sz w:val="24"/>
          <w:szCs w:val="24"/>
          <w:rtl/>
        </w:rPr>
        <w:t xml:space="preserve"> על הסף.</w:t>
      </w:r>
    </w:p>
    <w:p w:rsidR="001E4011" w:rsidRDefault="001E4011" w:rsidP="00D3549B">
      <w:pPr>
        <w:pStyle w:val="afd"/>
        <w:numPr>
          <w:ilvl w:val="2"/>
          <w:numId w:val="1"/>
        </w:numPr>
        <w:ind w:left="2248" w:hanging="935"/>
      </w:pPr>
      <w:r w:rsidRPr="00591AC7">
        <w:rPr>
          <w:rFonts w:cs="David"/>
          <w:sz w:val="24"/>
          <w:szCs w:val="24"/>
          <w:rtl/>
        </w:rPr>
        <w:t xml:space="preserve">ההצעות תוגשנה בשפה העברית. כמו כן נספחים, אישורים, תעודות וכל פרט אחר הנדרש במכרז יוצגו בשפה העברית. </w:t>
      </w:r>
    </w:p>
    <w:p w:rsidR="00FE191D" w:rsidRPr="00591AC7" w:rsidRDefault="00FE191D" w:rsidP="00FE191D">
      <w:pPr>
        <w:pStyle w:val="afd"/>
        <w:ind w:left="1313"/>
      </w:pPr>
    </w:p>
    <w:p w:rsidR="001E4011" w:rsidRPr="00591AC7" w:rsidRDefault="001E4011" w:rsidP="00D3549B">
      <w:pPr>
        <w:pStyle w:val="20"/>
        <w:numPr>
          <w:ilvl w:val="0"/>
          <w:numId w:val="1"/>
        </w:numPr>
        <w:tabs>
          <w:tab w:val="left" w:pos="752"/>
        </w:tabs>
        <w:rPr>
          <w:bCs w:val="0"/>
          <w:color w:val="auto"/>
        </w:rPr>
      </w:pPr>
      <w:bookmarkStart w:id="292" w:name="_Toc300489972"/>
      <w:bookmarkStart w:id="293" w:name="_Toc300490294"/>
      <w:bookmarkStart w:id="294" w:name="_Toc300490616"/>
      <w:bookmarkStart w:id="295" w:name="_Toc300490940"/>
      <w:bookmarkStart w:id="296" w:name="_Toc300491268"/>
      <w:bookmarkStart w:id="297" w:name="_Toc300492583"/>
      <w:bookmarkStart w:id="298" w:name="_Toc300492907"/>
      <w:bookmarkStart w:id="299" w:name="_Toc178406946"/>
      <w:bookmarkStart w:id="300" w:name="_Toc208123187"/>
      <w:bookmarkStart w:id="301" w:name="_Toc218923260"/>
      <w:bookmarkStart w:id="302" w:name="_Toc250363922"/>
      <w:bookmarkStart w:id="303" w:name="_Toc300490941"/>
      <w:bookmarkEnd w:id="292"/>
      <w:bookmarkEnd w:id="293"/>
      <w:bookmarkEnd w:id="294"/>
      <w:bookmarkEnd w:id="295"/>
      <w:bookmarkEnd w:id="296"/>
      <w:bookmarkEnd w:id="297"/>
      <w:bookmarkEnd w:id="298"/>
      <w:r w:rsidRPr="00591AC7">
        <w:rPr>
          <w:rFonts w:cs="David"/>
          <w:color w:val="auto"/>
          <w:rtl/>
        </w:rPr>
        <w:t>שינויים והסתייגויות</w:t>
      </w:r>
      <w:bookmarkEnd w:id="299"/>
      <w:bookmarkEnd w:id="300"/>
      <w:bookmarkEnd w:id="301"/>
      <w:bookmarkEnd w:id="302"/>
      <w:bookmarkEnd w:id="303"/>
    </w:p>
    <w:p w:rsidR="001E4011" w:rsidRPr="003B37E4" w:rsidRDefault="001E4011" w:rsidP="00FE191D">
      <w:pPr>
        <w:pStyle w:val="afd"/>
        <w:numPr>
          <w:ilvl w:val="1"/>
          <w:numId w:val="1"/>
        </w:numPr>
        <w:ind w:left="1344" w:hanging="540"/>
      </w:pPr>
      <w:r w:rsidRPr="00591AC7">
        <w:rPr>
          <w:rFonts w:cs="David"/>
          <w:sz w:val="24"/>
          <w:szCs w:val="24"/>
          <w:rtl/>
        </w:rPr>
        <w:t>לגבי כל שינוי, תוספת או הסתייגות שייעשו על ידי המציע ביחס למסמכי המכרז, בין בגוף המסמכים, בין במסמך לוואי ובין בדרך אחרת</w:t>
      </w:r>
      <w:r w:rsidR="00A663F5">
        <w:rPr>
          <w:rFonts w:cs="David" w:hint="cs"/>
          <w:sz w:val="24"/>
          <w:szCs w:val="24"/>
          <w:rtl/>
        </w:rPr>
        <w:t xml:space="preserve"> (להלן:</w:t>
      </w:r>
      <w:r w:rsidR="00FE191D">
        <w:rPr>
          <w:rFonts w:cs="David" w:hint="cs"/>
          <w:sz w:val="24"/>
          <w:szCs w:val="24"/>
          <w:rtl/>
        </w:rPr>
        <w:t xml:space="preserve"> </w:t>
      </w:r>
      <w:r w:rsidR="00A663F5">
        <w:rPr>
          <w:rFonts w:cs="David" w:hint="cs"/>
          <w:sz w:val="24"/>
          <w:szCs w:val="24"/>
          <w:rtl/>
        </w:rPr>
        <w:t>"</w:t>
      </w:r>
      <w:r w:rsidR="00A663F5" w:rsidRPr="00FE191D">
        <w:rPr>
          <w:rFonts w:cs="David" w:hint="cs"/>
          <w:b/>
          <w:bCs/>
          <w:sz w:val="24"/>
          <w:szCs w:val="24"/>
          <w:rtl/>
        </w:rPr>
        <w:t>שינוי במסמכי המכרז</w:t>
      </w:r>
      <w:r w:rsidR="00A663F5">
        <w:rPr>
          <w:rFonts w:cs="David" w:hint="cs"/>
          <w:sz w:val="24"/>
          <w:szCs w:val="24"/>
          <w:rtl/>
        </w:rPr>
        <w:t>")</w:t>
      </w:r>
      <w:r w:rsidRPr="00591AC7">
        <w:rPr>
          <w:rFonts w:cs="David"/>
          <w:sz w:val="24"/>
          <w:szCs w:val="24"/>
          <w:rtl/>
        </w:rPr>
        <w:t xml:space="preserve">, </w:t>
      </w:r>
      <w:r w:rsidR="00FE191D">
        <w:rPr>
          <w:rFonts w:cs="David" w:hint="cs"/>
          <w:sz w:val="24"/>
          <w:szCs w:val="24"/>
          <w:rtl/>
        </w:rPr>
        <w:t>יה</w:t>
      </w:r>
      <w:r w:rsidRPr="00591AC7">
        <w:rPr>
          <w:rFonts w:cs="David"/>
          <w:sz w:val="24"/>
          <w:szCs w:val="24"/>
          <w:rtl/>
        </w:rPr>
        <w:t>יה</w:t>
      </w:r>
      <w:r w:rsidR="00FE191D">
        <w:rPr>
          <w:rFonts w:cs="David" w:hint="cs"/>
          <w:sz w:val="24"/>
          <w:szCs w:val="24"/>
          <w:rtl/>
        </w:rPr>
        <w:t xml:space="preserve"> המזמין</w:t>
      </w:r>
      <w:r w:rsidRPr="00591AC7">
        <w:rPr>
          <w:rFonts w:cs="David"/>
          <w:sz w:val="24"/>
          <w:szCs w:val="24"/>
          <w:rtl/>
        </w:rPr>
        <w:t xml:space="preserve"> רשאי, בהתאם לשיקול דעת</w:t>
      </w:r>
      <w:r w:rsidR="00FE191D">
        <w:rPr>
          <w:rFonts w:cs="David" w:hint="cs"/>
          <w:sz w:val="24"/>
          <w:szCs w:val="24"/>
          <w:rtl/>
        </w:rPr>
        <w:t>ו</w:t>
      </w:r>
      <w:r w:rsidRPr="00591AC7">
        <w:rPr>
          <w:rFonts w:cs="David"/>
          <w:sz w:val="24"/>
          <w:szCs w:val="24"/>
          <w:rtl/>
        </w:rPr>
        <w:t xml:space="preserve"> המוחלט בנדון, לפעול באחת או יותר מהדרכים הבאות:</w:t>
      </w:r>
    </w:p>
    <w:p w:rsidR="003B37E4" w:rsidRPr="00591AC7" w:rsidRDefault="003B37E4" w:rsidP="003B37E4">
      <w:pPr>
        <w:pStyle w:val="afb"/>
        <w:keepLines/>
        <w:numPr>
          <w:ilvl w:val="0"/>
          <w:numId w:val="38"/>
        </w:numPr>
        <w:jc w:val="both"/>
      </w:pPr>
      <w:r w:rsidRPr="00591AC7">
        <w:rPr>
          <w:rtl/>
        </w:rPr>
        <w:t>לפסול או לדחות את הצעתו של המציע;</w:t>
      </w:r>
    </w:p>
    <w:p w:rsidR="003B37E4" w:rsidRDefault="003B37E4" w:rsidP="003B37E4">
      <w:pPr>
        <w:pStyle w:val="afb"/>
        <w:keepLines/>
        <w:numPr>
          <w:ilvl w:val="0"/>
          <w:numId w:val="38"/>
        </w:numPr>
        <w:jc w:val="both"/>
      </w:pPr>
      <w:r w:rsidRPr="00591AC7">
        <w:rPr>
          <w:rtl/>
        </w:rPr>
        <w:t>לראות את הצעת המציע כאילו לא נעשו בה השינויים כלל.</w:t>
      </w:r>
      <w:r>
        <w:rPr>
          <w:rFonts w:hint="cs"/>
          <w:rtl/>
        </w:rPr>
        <w:t xml:space="preserve"> </w:t>
      </w:r>
    </w:p>
    <w:p w:rsidR="003B37E4" w:rsidRPr="003B37E4" w:rsidRDefault="003B37E4" w:rsidP="00FE191D">
      <w:pPr>
        <w:pStyle w:val="afd"/>
        <w:numPr>
          <w:ilvl w:val="1"/>
          <w:numId w:val="1"/>
        </w:numPr>
        <w:ind w:left="1344" w:hanging="540"/>
        <w:rPr>
          <w:rFonts w:cs="David"/>
          <w:sz w:val="24"/>
          <w:szCs w:val="24"/>
        </w:rPr>
      </w:pPr>
      <w:r w:rsidRPr="003B37E4">
        <w:rPr>
          <w:rFonts w:cs="David"/>
          <w:sz w:val="24"/>
          <w:szCs w:val="24"/>
          <w:rtl/>
        </w:rPr>
        <w:t>אין ב</w:t>
      </w:r>
      <w:r w:rsidRPr="003B37E4">
        <w:rPr>
          <w:rFonts w:cs="David" w:hint="cs"/>
          <w:sz w:val="24"/>
          <w:szCs w:val="24"/>
          <w:rtl/>
        </w:rPr>
        <w:t xml:space="preserve">אישור </w:t>
      </w:r>
      <w:r w:rsidR="00FE191D">
        <w:rPr>
          <w:rFonts w:cs="David" w:hint="cs"/>
          <w:sz w:val="24"/>
          <w:szCs w:val="24"/>
          <w:rtl/>
        </w:rPr>
        <w:t xml:space="preserve">המזמין </w:t>
      </w:r>
      <w:r w:rsidRPr="003B37E4">
        <w:rPr>
          <w:rFonts w:cs="David"/>
          <w:sz w:val="24"/>
          <w:szCs w:val="24"/>
          <w:rtl/>
        </w:rPr>
        <w:t>הצעה מטעם מציע אשר ביצע שינוי במסמכי המכרז</w:t>
      </w:r>
      <w:r w:rsidRPr="003B37E4">
        <w:rPr>
          <w:rFonts w:cs="David" w:hint="cs"/>
          <w:sz w:val="24"/>
          <w:szCs w:val="24"/>
          <w:rtl/>
        </w:rPr>
        <w:t xml:space="preserve"> כהגדרתו בסעיף </w:t>
      </w:r>
      <w:r>
        <w:rPr>
          <w:rFonts w:cs="David" w:hint="cs"/>
          <w:sz w:val="24"/>
          <w:szCs w:val="24"/>
          <w:rtl/>
        </w:rPr>
        <w:t>12.1</w:t>
      </w:r>
      <w:r w:rsidRPr="003B37E4">
        <w:rPr>
          <w:rFonts w:cs="David" w:hint="cs"/>
          <w:sz w:val="24"/>
          <w:szCs w:val="24"/>
          <w:rtl/>
        </w:rPr>
        <w:t xml:space="preserve"> דלעיל, </w:t>
      </w:r>
      <w:r w:rsidRPr="003B37E4">
        <w:rPr>
          <w:rFonts w:cs="David"/>
          <w:sz w:val="24"/>
          <w:szCs w:val="24"/>
          <w:rtl/>
        </w:rPr>
        <w:t xml:space="preserve">כדי להוות ויתור כלשהו מצד </w:t>
      </w:r>
      <w:r w:rsidR="00FE191D">
        <w:rPr>
          <w:rFonts w:cs="David" w:hint="cs"/>
          <w:sz w:val="24"/>
          <w:szCs w:val="24"/>
          <w:rtl/>
        </w:rPr>
        <w:t xml:space="preserve">המזמין </w:t>
      </w:r>
      <w:r w:rsidRPr="003B37E4">
        <w:rPr>
          <w:rFonts w:cs="David"/>
          <w:sz w:val="24"/>
          <w:szCs w:val="24"/>
          <w:rtl/>
        </w:rPr>
        <w:t>על קיום דרישה מדרישות המכרז או עמידת המציע בתנאי מתנאי המכרז ו/או על זכות מזכויותי</w:t>
      </w:r>
      <w:r w:rsidR="00FE191D">
        <w:rPr>
          <w:rFonts w:cs="David" w:hint="cs"/>
          <w:sz w:val="24"/>
          <w:szCs w:val="24"/>
          <w:rtl/>
        </w:rPr>
        <w:t>ו</w:t>
      </w:r>
      <w:r w:rsidRPr="003B37E4">
        <w:rPr>
          <w:rFonts w:cs="David" w:hint="cs"/>
          <w:sz w:val="24"/>
          <w:szCs w:val="24"/>
          <w:rtl/>
        </w:rPr>
        <w:t>. במקרה בו תאושר הצעה בה בוצעו שינויים כלשהם על ידי</w:t>
      </w:r>
      <w:r w:rsidR="00FE191D">
        <w:rPr>
          <w:rFonts w:cs="David" w:hint="cs"/>
          <w:sz w:val="24"/>
          <w:szCs w:val="24"/>
          <w:rtl/>
        </w:rPr>
        <w:t xml:space="preserve"> המזמין ו/או על ידי</w:t>
      </w:r>
      <w:r w:rsidRPr="003B37E4">
        <w:rPr>
          <w:rFonts w:cs="David" w:hint="cs"/>
          <w:sz w:val="24"/>
          <w:szCs w:val="24"/>
          <w:rtl/>
        </w:rPr>
        <w:t xml:space="preserve"> ועד</w:t>
      </w:r>
      <w:r w:rsidR="00FE191D">
        <w:rPr>
          <w:rFonts w:cs="David" w:hint="cs"/>
          <w:sz w:val="24"/>
          <w:szCs w:val="24"/>
          <w:rtl/>
        </w:rPr>
        <w:t>ת המכרזים מטעמו</w:t>
      </w:r>
      <w:r w:rsidRPr="003B37E4">
        <w:rPr>
          <w:rFonts w:cs="David" w:hint="cs"/>
          <w:sz w:val="24"/>
          <w:szCs w:val="24"/>
          <w:rtl/>
        </w:rPr>
        <w:t xml:space="preserve">, הרי שאושרה היא מכח סעיף </w:t>
      </w:r>
      <w:r>
        <w:rPr>
          <w:rFonts w:cs="David" w:hint="cs"/>
          <w:sz w:val="24"/>
          <w:szCs w:val="24"/>
          <w:rtl/>
        </w:rPr>
        <w:t>12.1.ב.</w:t>
      </w:r>
      <w:r w:rsidRPr="003B37E4">
        <w:rPr>
          <w:rFonts w:cs="David" w:hint="cs"/>
          <w:sz w:val="24"/>
          <w:szCs w:val="24"/>
          <w:rtl/>
        </w:rPr>
        <w:t xml:space="preserve"> דלעיל.</w:t>
      </w:r>
    </w:p>
    <w:p w:rsidR="00080A3F" w:rsidRDefault="00080A3F" w:rsidP="00D3549B">
      <w:pPr>
        <w:keepLines/>
        <w:jc w:val="both"/>
        <w:rPr>
          <w:rtl/>
        </w:rPr>
      </w:pPr>
      <w:bookmarkStart w:id="304" w:name="_Toc300490943"/>
    </w:p>
    <w:p w:rsidR="00080A3F" w:rsidRDefault="00080A3F"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1E4011" w:rsidRPr="00080A3F" w:rsidRDefault="00080A3F" w:rsidP="00080A3F">
      <w:pPr>
        <w:pStyle w:val="afb"/>
        <w:keepLines/>
        <w:numPr>
          <w:ilvl w:val="0"/>
          <w:numId w:val="1"/>
        </w:numPr>
        <w:jc w:val="both"/>
        <w:rPr>
          <w:bCs/>
          <w:u w:val="single"/>
        </w:rPr>
      </w:pPr>
      <w:r w:rsidRPr="00080A3F">
        <w:rPr>
          <w:rFonts w:hint="cs"/>
          <w:b/>
          <w:rtl/>
        </w:rPr>
        <w:t xml:space="preserve"> </w:t>
      </w:r>
      <w:r w:rsidR="009B7710" w:rsidRPr="00080A3F">
        <w:rPr>
          <w:rFonts w:hint="cs"/>
          <w:bCs/>
          <w:u w:val="single"/>
          <w:rtl/>
        </w:rPr>
        <w:t>קריטריונים לבדיקת ההצעה</w:t>
      </w:r>
      <w:bookmarkEnd w:id="304"/>
    </w:p>
    <w:p w:rsidR="001E4011" w:rsidRPr="00591AC7" w:rsidRDefault="001E4011" w:rsidP="00D3549B">
      <w:pPr>
        <w:pStyle w:val="afd"/>
        <w:numPr>
          <w:ilvl w:val="1"/>
          <w:numId w:val="1"/>
        </w:numPr>
        <w:ind w:left="1344" w:hanging="540"/>
      </w:pPr>
      <w:r w:rsidRPr="00591AC7">
        <w:rPr>
          <w:rFonts w:cs="David" w:hint="eastAsia"/>
          <w:sz w:val="24"/>
          <w:szCs w:val="24"/>
          <w:rtl/>
        </w:rPr>
        <w:t>הבחינה</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בשני</w:t>
      </w:r>
      <w:r w:rsidRPr="00591AC7">
        <w:rPr>
          <w:rFonts w:cs="David"/>
          <w:sz w:val="24"/>
          <w:szCs w:val="24"/>
          <w:rtl/>
        </w:rPr>
        <w:t xml:space="preserve"> </w:t>
      </w:r>
      <w:r w:rsidRPr="00591AC7">
        <w:rPr>
          <w:rFonts w:cs="David" w:hint="eastAsia"/>
          <w:sz w:val="24"/>
          <w:szCs w:val="24"/>
          <w:rtl/>
        </w:rPr>
        <w:t>שלבים</w:t>
      </w:r>
      <w:r w:rsidRPr="00591AC7">
        <w:rPr>
          <w:rFonts w:cs="David"/>
          <w:sz w:val="24"/>
          <w:szCs w:val="24"/>
          <w:rtl/>
        </w:rPr>
        <w:t xml:space="preserve">. </w:t>
      </w:r>
      <w:r w:rsidRPr="00591AC7">
        <w:rPr>
          <w:rFonts w:cs="David" w:hint="eastAsia"/>
          <w:sz w:val="24"/>
          <w:szCs w:val="24"/>
          <w:rtl/>
        </w:rPr>
        <w:t>בשלב</w:t>
      </w:r>
      <w:r w:rsidRPr="00591AC7">
        <w:rPr>
          <w:rFonts w:cs="David"/>
          <w:sz w:val="24"/>
          <w:szCs w:val="24"/>
          <w:rtl/>
        </w:rPr>
        <w:t xml:space="preserve"> </w:t>
      </w:r>
      <w:r w:rsidRPr="00591AC7">
        <w:rPr>
          <w:rFonts w:cs="David" w:hint="eastAsia"/>
          <w:sz w:val="24"/>
          <w:szCs w:val="24"/>
          <w:rtl/>
        </w:rPr>
        <w:t>ראשון</w:t>
      </w:r>
      <w:r w:rsidRPr="00591AC7">
        <w:rPr>
          <w:rFonts w:cs="David"/>
          <w:sz w:val="24"/>
          <w:szCs w:val="24"/>
          <w:rtl/>
        </w:rPr>
        <w:t xml:space="preserve"> </w:t>
      </w:r>
      <w:r w:rsidRPr="00591AC7">
        <w:rPr>
          <w:rFonts w:cs="David" w:hint="eastAsia"/>
          <w:sz w:val="24"/>
          <w:szCs w:val="24"/>
          <w:rtl/>
        </w:rPr>
        <w:t>תיבדק</w:t>
      </w:r>
      <w:r w:rsidRPr="00591AC7">
        <w:rPr>
          <w:rFonts w:cs="David"/>
          <w:sz w:val="24"/>
          <w:szCs w:val="24"/>
          <w:rtl/>
        </w:rPr>
        <w:t xml:space="preserve"> עמידת המציעים בתנאי הסף, מציעים שיעמדו בתנאי הסף בלבד יעברו לשלב השני. </w:t>
      </w:r>
    </w:p>
    <w:p w:rsidR="00FE191D" w:rsidRDefault="001E4011" w:rsidP="00FE191D">
      <w:pPr>
        <w:pStyle w:val="afd"/>
        <w:numPr>
          <w:ilvl w:val="1"/>
          <w:numId w:val="1"/>
        </w:numPr>
        <w:ind w:left="1344" w:hanging="540"/>
        <w:rPr>
          <w:b/>
          <w:bCs/>
        </w:rPr>
      </w:pPr>
      <w:r w:rsidRPr="00591AC7">
        <w:rPr>
          <w:rFonts w:cs="David"/>
          <w:b/>
          <w:bCs/>
          <w:sz w:val="24"/>
          <w:szCs w:val="24"/>
          <w:rtl/>
        </w:rPr>
        <w:t xml:space="preserve">שלב  </w:t>
      </w:r>
      <w:r w:rsidRPr="00591AC7">
        <w:rPr>
          <w:rFonts w:cs="David"/>
          <w:b/>
          <w:bCs/>
          <w:sz w:val="24"/>
          <w:szCs w:val="24"/>
        </w:rPr>
        <w:t>I</w:t>
      </w:r>
      <w:r w:rsidRPr="00591AC7">
        <w:rPr>
          <w:rFonts w:cs="David"/>
          <w:b/>
          <w:bCs/>
          <w:sz w:val="24"/>
          <w:szCs w:val="24"/>
          <w:rtl/>
        </w:rPr>
        <w:t xml:space="preserve"> עמידה בתנאי סף</w:t>
      </w:r>
    </w:p>
    <w:p w:rsidR="001E4011" w:rsidRDefault="001E4011" w:rsidP="00FE191D">
      <w:pPr>
        <w:pStyle w:val="afd"/>
        <w:ind w:left="1344"/>
        <w:rPr>
          <w:b/>
          <w:bCs/>
          <w:rtl/>
        </w:rPr>
      </w:pPr>
      <w:r w:rsidRPr="00FE191D">
        <w:rPr>
          <w:rFonts w:cs="David"/>
          <w:sz w:val="24"/>
          <w:szCs w:val="24"/>
          <w:rtl/>
        </w:rPr>
        <w:t>בשלב הראשון ייפתחו כל ההצעות אשר התקבלו עד למועד האחרון ל</w:t>
      </w:r>
      <w:r w:rsidRPr="00FE191D">
        <w:rPr>
          <w:rFonts w:cs="David" w:hint="eastAsia"/>
          <w:sz w:val="24"/>
          <w:szCs w:val="24"/>
          <w:rtl/>
        </w:rPr>
        <w:t>הגשת</w:t>
      </w:r>
      <w:r w:rsidRPr="00FE191D">
        <w:rPr>
          <w:rFonts w:cs="David"/>
          <w:sz w:val="24"/>
          <w:szCs w:val="24"/>
          <w:rtl/>
        </w:rPr>
        <w:t xml:space="preserve"> ההצעות, ותיבדק עמידת המציעים בכל תנאי הסף הנדרשים להגשת ההצעות. </w:t>
      </w:r>
      <w:r w:rsidRPr="00FE191D">
        <w:rPr>
          <w:rFonts w:cs="David" w:hint="eastAsia"/>
          <w:sz w:val="24"/>
          <w:szCs w:val="24"/>
          <w:rtl/>
        </w:rPr>
        <w:t>רק</w:t>
      </w:r>
      <w:r w:rsidRPr="00FE191D">
        <w:rPr>
          <w:rFonts w:cs="David"/>
          <w:sz w:val="24"/>
          <w:szCs w:val="24"/>
          <w:rtl/>
        </w:rPr>
        <w:t xml:space="preserve"> הצעה שתעמוד בתנאי הסף תעבור לשלב השני. </w:t>
      </w:r>
    </w:p>
    <w:p w:rsidR="00D72498" w:rsidRPr="00FE191D" w:rsidRDefault="00D72498" w:rsidP="00FE191D">
      <w:pPr>
        <w:pStyle w:val="afd"/>
        <w:ind w:left="1344"/>
        <w:rPr>
          <w:b/>
          <w:bCs/>
          <w:rtl/>
        </w:rPr>
      </w:pPr>
    </w:p>
    <w:p w:rsidR="001E4011" w:rsidRPr="00591AC7" w:rsidRDefault="001E4011" w:rsidP="00D3549B">
      <w:pPr>
        <w:pStyle w:val="afd"/>
        <w:numPr>
          <w:ilvl w:val="1"/>
          <w:numId w:val="1"/>
        </w:numPr>
        <w:ind w:left="1344" w:hanging="540"/>
        <w:rPr>
          <w:b/>
          <w:bCs/>
        </w:rPr>
      </w:pPr>
      <w:r w:rsidRPr="00591AC7">
        <w:rPr>
          <w:rFonts w:cs="David"/>
          <w:b/>
          <w:bCs/>
          <w:sz w:val="24"/>
          <w:szCs w:val="24"/>
          <w:rtl/>
        </w:rPr>
        <w:t xml:space="preserve">שלב </w:t>
      </w:r>
      <w:r w:rsidRPr="00591AC7">
        <w:rPr>
          <w:rFonts w:cs="David"/>
          <w:b/>
          <w:bCs/>
          <w:sz w:val="24"/>
          <w:szCs w:val="24"/>
        </w:rPr>
        <w:t>II</w:t>
      </w:r>
      <w:r w:rsidRPr="00591AC7">
        <w:rPr>
          <w:rFonts w:cs="David"/>
          <w:b/>
          <w:bCs/>
          <w:sz w:val="24"/>
          <w:szCs w:val="24"/>
          <w:rtl/>
        </w:rPr>
        <w:t xml:space="preserve"> – בדיקת </w:t>
      </w:r>
      <w:r w:rsidRPr="00591AC7">
        <w:rPr>
          <w:rFonts w:cs="David" w:hint="eastAsia"/>
          <w:b/>
          <w:bCs/>
          <w:sz w:val="24"/>
          <w:szCs w:val="24"/>
          <w:rtl/>
        </w:rPr>
        <w:t>איכות</w:t>
      </w:r>
      <w:r w:rsidRPr="00591AC7">
        <w:rPr>
          <w:rFonts w:cs="David"/>
          <w:b/>
          <w:bCs/>
          <w:sz w:val="24"/>
          <w:szCs w:val="24"/>
          <w:rtl/>
        </w:rPr>
        <w:t xml:space="preserve"> (100% מהציון הכללי) </w:t>
      </w:r>
    </w:p>
    <w:p w:rsidR="00FE191D" w:rsidRPr="00FE191D" w:rsidRDefault="001E4011" w:rsidP="00FE191D">
      <w:pPr>
        <w:pStyle w:val="afd"/>
        <w:numPr>
          <w:ilvl w:val="2"/>
          <w:numId w:val="1"/>
        </w:numPr>
        <w:ind w:left="2248" w:hanging="935"/>
      </w:pPr>
      <w:r w:rsidRPr="00591AC7">
        <w:rPr>
          <w:rFonts w:cs="David" w:hint="eastAsia"/>
          <w:sz w:val="24"/>
          <w:szCs w:val="24"/>
          <w:rtl/>
        </w:rPr>
        <w:t>איכות</w:t>
      </w:r>
      <w:r w:rsidRPr="00591AC7">
        <w:rPr>
          <w:rFonts w:cs="David"/>
          <w:sz w:val="24"/>
          <w:szCs w:val="24"/>
          <w:rtl/>
        </w:rPr>
        <w:t xml:space="preserve"> ההצעות תיבדק על פי הקריטריונים המפורטים להלן</w:t>
      </w:r>
      <w:r w:rsidR="00FE191D">
        <w:rPr>
          <w:rFonts w:cs="David" w:hint="cs"/>
          <w:sz w:val="24"/>
          <w:szCs w:val="24"/>
          <w:rtl/>
        </w:rPr>
        <w:t>:</w:t>
      </w:r>
    </w:p>
    <w:p w:rsidR="001E4011" w:rsidRPr="00591AC7" w:rsidRDefault="001E4011" w:rsidP="00FE191D">
      <w:pPr>
        <w:pStyle w:val="afd"/>
        <w:ind w:left="2248"/>
      </w:pPr>
      <w:r w:rsidRPr="00591AC7">
        <w:rPr>
          <w:rFonts w:cs="David" w:hint="eastAsia"/>
          <w:sz w:val="24"/>
          <w:szCs w:val="24"/>
          <w:rtl/>
        </w:rPr>
        <w:t>הציון</w:t>
      </w:r>
      <w:r w:rsidRPr="00591AC7">
        <w:rPr>
          <w:rFonts w:cs="David"/>
          <w:sz w:val="24"/>
          <w:szCs w:val="24"/>
          <w:rtl/>
        </w:rPr>
        <w:t xml:space="preserve"> המינימאלי של שלב בדיקת האיכות הינו </w:t>
      </w:r>
      <w:r w:rsidR="00C040DE">
        <w:rPr>
          <w:rFonts w:cs="David" w:hint="cs"/>
          <w:b/>
          <w:bCs/>
          <w:sz w:val="24"/>
          <w:szCs w:val="24"/>
          <w:rtl/>
        </w:rPr>
        <w:t>85</w:t>
      </w:r>
      <w:r w:rsidR="00C040DE" w:rsidRPr="00591AC7">
        <w:rPr>
          <w:rFonts w:cs="David"/>
          <w:sz w:val="24"/>
          <w:szCs w:val="24"/>
          <w:rtl/>
        </w:rPr>
        <w:t xml:space="preserve"> </w:t>
      </w:r>
      <w:r w:rsidRPr="00591AC7">
        <w:rPr>
          <w:rFonts w:cs="David"/>
          <w:sz w:val="24"/>
          <w:szCs w:val="24"/>
          <w:rtl/>
        </w:rPr>
        <w:t>(להלן:</w:t>
      </w:r>
      <w:r w:rsidR="00F331ED">
        <w:rPr>
          <w:rFonts w:cs="David" w:hint="cs"/>
          <w:sz w:val="24"/>
          <w:szCs w:val="24"/>
          <w:rtl/>
        </w:rPr>
        <w:t xml:space="preserve"> </w:t>
      </w:r>
      <w:r w:rsidRPr="00591AC7">
        <w:rPr>
          <w:rFonts w:cs="David"/>
          <w:sz w:val="24"/>
          <w:szCs w:val="24"/>
          <w:rtl/>
        </w:rPr>
        <w:t>"</w:t>
      </w:r>
      <w:r w:rsidRPr="00FE191D">
        <w:rPr>
          <w:rFonts w:cs="David"/>
          <w:b/>
          <w:bCs/>
          <w:sz w:val="24"/>
          <w:szCs w:val="24"/>
          <w:rtl/>
        </w:rPr>
        <w:t xml:space="preserve">סף </w:t>
      </w:r>
      <w:r w:rsidRPr="00FE191D">
        <w:rPr>
          <w:rFonts w:cs="David" w:hint="eastAsia"/>
          <w:b/>
          <w:bCs/>
          <w:sz w:val="24"/>
          <w:szCs w:val="24"/>
          <w:rtl/>
        </w:rPr>
        <w:t>איכות</w:t>
      </w:r>
      <w:r w:rsidRPr="00591AC7">
        <w:rPr>
          <w:rFonts w:cs="David"/>
          <w:sz w:val="24"/>
          <w:szCs w:val="24"/>
          <w:rtl/>
        </w:rPr>
        <w:t xml:space="preserve">"), </w:t>
      </w:r>
      <w:r w:rsidRPr="00591AC7">
        <w:rPr>
          <w:rFonts w:cs="David" w:hint="eastAsia"/>
          <w:sz w:val="24"/>
          <w:szCs w:val="24"/>
          <w:rtl/>
        </w:rPr>
        <w:t>הצעה</w:t>
      </w:r>
      <w:r w:rsidRPr="00591AC7">
        <w:rPr>
          <w:rFonts w:cs="David"/>
          <w:sz w:val="24"/>
          <w:szCs w:val="24"/>
          <w:rtl/>
        </w:rPr>
        <w:t xml:space="preserve"> </w:t>
      </w:r>
      <w:r w:rsidRPr="00591AC7">
        <w:rPr>
          <w:rFonts w:cs="David" w:hint="eastAsia"/>
          <w:sz w:val="24"/>
          <w:szCs w:val="24"/>
          <w:rtl/>
        </w:rPr>
        <w:t>שציונה</w:t>
      </w:r>
      <w:r w:rsidRPr="00591AC7">
        <w:rPr>
          <w:rFonts w:cs="David"/>
          <w:sz w:val="24"/>
          <w:szCs w:val="24"/>
          <w:rtl/>
        </w:rPr>
        <w:t xml:space="preserve"> </w:t>
      </w:r>
      <w:r w:rsidRPr="00591AC7">
        <w:rPr>
          <w:rFonts w:cs="David" w:hint="eastAsia"/>
          <w:sz w:val="24"/>
          <w:szCs w:val="24"/>
          <w:rtl/>
        </w:rPr>
        <w:t>יהא</w:t>
      </w:r>
      <w:r w:rsidRPr="00591AC7">
        <w:rPr>
          <w:rFonts w:cs="David"/>
          <w:sz w:val="24"/>
          <w:szCs w:val="24"/>
          <w:rtl/>
        </w:rPr>
        <w:t xml:space="preserve"> </w:t>
      </w:r>
      <w:r w:rsidRPr="00591AC7">
        <w:rPr>
          <w:rFonts w:cs="David" w:hint="eastAsia"/>
          <w:sz w:val="24"/>
          <w:szCs w:val="24"/>
          <w:rtl/>
        </w:rPr>
        <w:t>מתחת</w:t>
      </w:r>
      <w:r w:rsidRPr="00591AC7">
        <w:rPr>
          <w:rFonts w:cs="David"/>
          <w:sz w:val="24"/>
          <w:szCs w:val="24"/>
          <w:rtl/>
        </w:rPr>
        <w:t xml:space="preserve"> </w:t>
      </w:r>
      <w:r w:rsidRPr="00591AC7">
        <w:rPr>
          <w:rFonts w:cs="David" w:hint="eastAsia"/>
          <w:sz w:val="24"/>
          <w:szCs w:val="24"/>
          <w:rtl/>
        </w:rPr>
        <w:t>לסף</w:t>
      </w:r>
      <w:r w:rsidRPr="00591AC7">
        <w:rPr>
          <w:rFonts w:cs="David"/>
          <w:sz w:val="24"/>
          <w:szCs w:val="24"/>
          <w:rtl/>
        </w:rPr>
        <w:t xml:space="preserve"> </w:t>
      </w:r>
      <w:r w:rsidRPr="00591AC7">
        <w:rPr>
          <w:rFonts w:cs="David" w:hint="eastAsia"/>
          <w:sz w:val="24"/>
          <w:szCs w:val="24"/>
          <w:rtl/>
        </w:rPr>
        <w:t>זה</w:t>
      </w:r>
      <w:r w:rsidRPr="00591AC7">
        <w:rPr>
          <w:rFonts w:cs="David"/>
          <w:sz w:val="24"/>
          <w:szCs w:val="24"/>
          <w:rtl/>
        </w:rPr>
        <w:t xml:space="preserve"> </w:t>
      </w:r>
      <w:r w:rsidRPr="00591AC7">
        <w:rPr>
          <w:rFonts w:cs="David" w:hint="eastAsia"/>
          <w:sz w:val="24"/>
          <w:szCs w:val="24"/>
          <w:rtl/>
        </w:rPr>
        <w:t>תיפסל</w:t>
      </w:r>
      <w:r w:rsidRPr="00591AC7">
        <w:rPr>
          <w:rFonts w:cs="David"/>
          <w:sz w:val="24"/>
          <w:szCs w:val="24"/>
          <w:rtl/>
        </w:rPr>
        <w:t>. למרות האמור לעיל, במקרה</w:t>
      </w:r>
      <w:r w:rsidR="00F331ED">
        <w:rPr>
          <w:rFonts w:cs="David" w:hint="cs"/>
          <w:sz w:val="24"/>
          <w:szCs w:val="24"/>
          <w:rtl/>
        </w:rPr>
        <w:t xml:space="preserve"> בו</w:t>
      </w:r>
      <w:r w:rsidRPr="00591AC7">
        <w:rPr>
          <w:rFonts w:cs="David"/>
          <w:sz w:val="24"/>
          <w:szCs w:val="24"/>
          <w:rtl/>
        </w:rPr>
        <w:t xml:space="preserve"> </w:t>
      </w:r>
      <w:r w:rsidRPr="00591AC7">
        <w:rPr>
          <w:rFonts w:cs="David" w:hint="eastAsia"/>
          <w:sz w:val="24"/>
          <w:szCs w:val="24"/>
          <w:rtl/>
        </w:rPr>
        <w:t>פחות</w:t>
      </w:r>
      <w:r w:rsidRPr="00591AC7">
        <w:rPr>
          <w:rFonts w:cs="David"/>
          <w:sz w:val="24"/>
          <w:szCs w:val="24"/>
          <w:rtl/>
        </w:rPr>
        <w:t xml:space="preserve"> </w:t>
      </w:r>
      <w:r w:rsidR="006E206C" w:rsidRPr="00591AC7">
        <w:rPr>
          <w:rFonts w:cs="David" w:hint="cs"/>
          <w:sz w:val="24"/>
          <w:szCs w:val="24"/>
          <w:rtl/>
        </w:rPr>
        <w:t>מחמש</w:t>
      </w:r>
      <w:r w:rsidRPr="00591AC7">
        <w:rPr>
          <w:rFonts w:cs="David"/>
          <w:sz w:val="24"/>
          <w:szCs w:val="24"/>
          <w:rtl/>
        </w:rPr>
        <w:t xml:space="preserve"> </w:t>
      </w:r>
      <w:r w:rsidRPr="00591AC7">
        <w:rPr>
          <w:rFonts w:cs="David" w:hint="eastAsia"/>
          <w:sz w:val="24"/>
          <w:szCs w:val="24"/>
          <w:rtl/>
        </w:rPr>
        <w:t>הצעות</w:t>
      </w:r>
      <w:r w:rsidRPr="00591AC7">
        <w:rPr>
          <w:rFonts w:cs="David"/>
          <w:sz w:val="24"/>
          <w:szCs w:val="24"/>
          <w:rtl/>
        </w:rPr>
        <w:t xml:space="preserve"> </w:t>
      </w:r>
      <w:r w:rsidRPr="00591AC7">
        <w:rPr>
          <w:rFonts w:cs="David" w:hint="eastAsia"/>
          <w:sz w:val="24"/>
          <w:szCs w:val="24"/>
          <w:rtl/>
        </w:rPr>
        <w:t>עבר</w:t>
      </w:r>
      <w:r w:rsidR="009B7710" w:rsidRPr="00591AC7">
        <w:rPr>
          <w:rFonts w:cs="David" w:hint="cs"/>
          <w:sz w:val="24"/>
          <w:szCs w:val="24"/>
          <w:rtl/>
        </w:rPr>
        <w:t>ו</w:t>
      </w:r>
      <w:r w:rsidRPr="00591AC7">
        <w:rPr>
          <w:rFonts w:cs="David"/>
          <w:sz w:val="24"/>
          <w:szCs w:val="24"/>
          <w:rtl/>
        </w:rPr>
        <w:t xml:space="preserve">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סף</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לפי</w:t>
      </w:r>
      <w:r w:rsidRPr="00591AC7">
        <w:rPr>
          <w:rFonts w:cs="David"/>
          <w:sz w:val="24"/>
          <w:szCs w:val="24"/>
          <w:rtl/>
        </w:rPr>
        <w:t xml:space="preserve"> </w:t>
      </w:r>
      <w:r w:rsidRPr="00591AC7">
        <w:rPr>
          <w:rFonts w:cs="David" w:hint="eastAsia"/>
          <w:sz w:val="24"/>
          <w:szCs w:val="24"/>
          <w:rtl/>
        </w:rPr>
        <w:t>שיקול</w:t>
      </w:r>
      <w:r w:rsidRPr="00591AC7">
        <w:rPr>
          <w:rFonts w:cs="David"/>
          <w:sz w:val="24"/>
          <w:szCs w:val="24"/>
          <w:rtl/>
        </w:rPr>
        <w:t xml:space="preserve"> </w:t>
      </w:r>
      <w:r w:rsidRPr="00591AC7">
        <w:rPr>
          <w:rFonts w:cs="David" w:hint="eastAsia"/>
          <w:sz w:val="24"/>
          <w:szCs w:val="24"/>
          <w:rtl/>
        </w:rPr>
        <w:t>דעתו</w:t>
      </w:r>
      <w:r w:rsidRPr="00591AC7">
        <w:rPr>
          <w:rFonts w:cs="David"/>
          <w:sz w:val="24"/>
          <w:szCs w:val="24"/>
          <w:rtl/>
        </w:rPr>
        <w:t xml:space="preserve"> </w:t>
      </w:r>
      <w:r w:rsidRPr="00591AC7">
        <w:rPr>
          <w:rFonts w:cs="David" w:hint="eastAsia"/>
          <w:sz w:val="24"/>
          <w:szCs w:val="24"/>
          <w:rtl/>
        </w:rPr>
        <w:t>להימנע</w:t>
      </w:r>
      <w:r w:rsidRPr="00591AC7">
        <w:rPr>
          <w:rFonts w:cs="David"/>
          <w:sz w:val="24"/>
          <w:szCs w:val="24"/>
          <w:rtl/>
        </w:rPr>
        <w:t xml:space="preserve"> </w:t>
      </w:r>
      <w:r w:rsidRPr="00591AC7">
        <w:rPr>
          <w:rFonts w:cs="David" w:hint="eastAsia"/>
          <w:sz w:val="24"/>
          <w:szCs w:val="24"/>
          <w:rtl/>
        </w:rPr>
        <w:t>מלפסול</w:t>
      </w:r>
      <w:r w:rsidRPr="00591AC7">
        <w:rPr>
          <w:rFonts w:cs="David"/>
          <w:sz w:val="24"/>
          <w:szCs w:val="24"/>
          <w:rtl/>
        </w:rPr>
        <w:t xml:space="preserve"> </w:t>
      </w:r>
      <w:r w:rsidRPr="00591AC7">
        <w:rPr>
          <w:rFonts w:cs="David" w:hint="eastAsia"/>
          <w:sz w:val="24"/>
          <w:szCs w:val="24"/>
          <w:rtl/>
        </w:rPr>
        <w:t>הצעות</w:t>
      </w:r>
      <w:r w:rsidRPr="00591AC7">
        <w:rPr>
          <w:rFonts w:cs="David"/>
          <w:sz w:val="24"/>
          <w:szCs w:val="24"/>
          <w:rtl/>
        </w:rPr>
        <w:t xml:space="preserve"> </w:t>
      </w:r>
      <w:r w:rsidRPr="00591AC7">
        <w:rPr>
          <w:rFonts w:cs="David" w:hint="eastAsia"/>
          <w:sz w:val="24"/>
          <w:szCs w:val="24"/>
          <w:rtl/>
        </w:rPr>
        <w:t>שציון</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שלהן</w:t>
      </w:r>
      <w:r w:rsidRPr="00591AC7">
        <w:rPr>
          <w:rFonts w:cs="David"/>
          <w:sz w:val="24"/>
          <w:szCs w:val="24"/>
          <w:rtl/>
        </w:rPr>
        <w:t xml:space="preserve"> </w:t>
      </w:r>
      <w:r w:rsidR="00F331ED">
        <w:rPr>
          <w:rFonts w:cs="David" w:hint="cs"/>
          <w:sz w:val="24"/>
          <w:szCs w:val="24"/>
          <w:rtl/>
        </w:rPr>
        <w:t>יפחת</w:t>
      </w:r>
      <w:r w:rsidR="00F331ED" w:rsidRPr="00591AC7">
        <w:rPr>
          <w:rFonts w:cs="David"/>
          <w:sz w:val="24"/>
          <w:szCs w:val="24"/>
          <w:rtl/>
        </w:rPr>
        <w:t xml:space="preserve"> </w:t>
      </w:r>
      <w:r w:rsidRPr="00591AC7">
        <w:rPr>
          <w:rFonts w:cs="David" w:hint="eastAsia"/>
          <w:sz w:val="24"/>
          <w:szCs w:val="24"/>
          <w:rtl/>
        </w:rPr>
        <w:t>מ</w:t>
      </w:r>
      <w:r w:rsidRPr="00591AC7">
        <w:rPr>
          <w:rFonts w:cs="David"/>
          <w:sz w:val="24"/>
          <w:szCs w:val="24"/>
          <w:rtl/>
        </w:rPr>
        <w:t xml:space="preserve">- </w:t>
      </w:r>
      <w:r w:rsidR="00FD38BE">
        <w:rPr>
          <w:rFonts w:cs="David" w:hint="cs"/>
          <w:sz w:val="24"/>
          <w:szCs w:val="24"/>
          <w:rtl/>
        </w:rPr>
        <w:t>85</w:t>
      </w:r>
      <w:r w:rsidR="00027E64" w:rsidRPr="00591AC7">
        <w:rPr>
          <w:rFonts w:cs="David"/>
          <w:sz w:val="24"/>
          <w:szCs w:val="24"/>
          <w:rtl/>
        </w:rPr>
        <w:t xml:space="preserve"> </w:t>
      </w:r>
      <w:r w:rsidRPr="00FE191D">
        <w:rPr>
          <w:rFonts w:cs="David" w:hint="eastAsia"/>
          <w:b/>
          <w:bCs/>
          <w:sz w:val="24"/>
          <w:szCs w:val="24"/>
          <w:u w:val="single"/>
          <w:rtl/>
        </w:rPr>
        <w:t>אך</w:t>
      </w:r>
      <w:r w:rsidRPr="00FE191D">
        <w:rPr>
          <w:rFonts w:cs="David"/>
          <w:b/>
          <w:bCs/>
          <w:sz w:val="24"/>
          <w:szCs w:val="24"/>
          <w:u w:val="single"/>
          <w:rtl/>
        </w:rPr>
        <w:t xml:space="preserve"> </w:t>
      </w:r>
      <w:r w:rsidRPr="00FE191D">
        <w:rPr>
          <w:rFonts w:cs="David" w:hint="eastAsia"/>
          <w:b/>
          <w:bCs/>
          <w:sz w:val="24"/>
          <w:szCs w:val="24"/>
          <w:u w:val="single"/>
          <w:rtl/>
        </w:rPr>
        <w:t>לא</w:t>
      </w:r>
      <w:r w:rsidRPr="00FE191D">
        <w:rPr>
          <w:rFonts w:cs="David"/>
          <w:b/>
          <w:bCs/>
          <w:sz w:val="24"/>
          <w:szCs w:val="24"/>
          <w:u w:val="single"/>
          <w:rtl/>
        </w:rPr>
        <w:t xml:space="preserve"> </w:t>
      </w:r>
      <w:r w:rsidR="00F331ED" w:rsidRPr="00FE191D">
        <w:rPr>
          <w:rFonts w:cs="David" w:hint="cs"/>
          <w:b/>
          <w:bCs/>
          <w:sz w:val="24"/>
          <w:szCs w:val="24"/>
          <w:u w:val="single"/>
          <w:rtl/>
        </w:rPr>
        <w:t>פחות</w:t>
      </w:r>
      <w:r w:rsidR="00F331ED" w:rsidRPr="00FE191D">
        <w:rPr>
          <w:rFonts w:cs="David"/>
          <w:b/>
          <w:bCs/>
          <w:sz w:val="24"/>
          <w:szCs w:val="24"/>
          <w:u w:val="single"/>
          <w:rtl/>
        </w:rPr>
        <w:t xml:space="preserve"> </w:t>
      </w:r>
      <w:r w:rsidRPr="00FE191D">
        <w:rPr>
          <w:rFonts w:cs="David" w:hint="eastAsia"/>
          <w:b/>
          <w:bCs/>
          <w:sz w:val="24"/>
          <w:szCs w:val="24"/>
          <w:u w:val="single"/>
          <w:rtl/>
        </w:rPr>
        <w:t>מ</w:t>
      </w:r>
      <w:r w:rsidRPr="00FE191D">
        <w:rPr>
          <w:rFonts w:cs="David"/>
          <w:b/>
          <w:bCs/>
          <w:sz w:val="24"/>
          <w:szCs w:val="24"/>
          <w:u w:val="single"/>
          <w:rtl/>
        </w:rPr>
        <w:t>- 60</w:t>
      </w:r>
      <w:r w:rsidRPr="00591AC7">
        <w:rPr>
          <w:rFonts w:cs="David"/>
          <w:sz w:val="24"/>
          <w:szCs w:val="24"/>
          <w:rtl/>
        </w:rPr>
        <w:t>.</w:t>
      </w:r>
    </w:p>
    <w:p w:rsidR="001E4011" w:rsidRDefault="001E4011" w:rsidP="00D3549B">
      <w:pPr>
        <w:pStyle w:val="afd"/>
        <w:numPr>
          <w:ilvl w:val="2"/>
          <w:numId w:val="1"/>
        </w:numPr>
        <w:ind w:left="2248" w:hanging="935"/>
      </w:pPr>
      <w:r w:rsidRPr="00591AC7">
        <w:rPr>
          <w:rFonts w:cs="David" w:hint="eastAsia"/>
          <w:sz w:val="24"/>
          <w:szCs w:val="24"/>
          <w:rtl/>
        </w:rPr>
        <w:t>תשומת</w:t>
      </w:r>
      <w:r w:rsidRPr="00591AC7">
        <w:rPr>
          <w:rFonts w:cs="David"/>
          <w:sz w:val="24"/>
          <w:szCs w:val="24"/>
          <w:rtl/>
        </w:rPr>
        <w:t xml:space="preserve"> </w:t>
      </w:r>
      <w:r w:rsidRPr="00591AC7">
        <w:rPr>
          <w:rFonts w:cs="David" w:hint="eastAsia"/>
          <w:sz w:val="24"/>
          <w:szCs w:val="24"/>
          <w:rtl/>
        </w:rPr>
        <w:t>לב</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מופנית</w:t>
      </w:r>
      <w:r w:rsidRPr="00591AC7">
        <w:rPr>
          <w:rFonts w:cs="David"/>
          <w:sz w:val="24"/>
          <w:szCs w:val="24"/>
          <w:rtl/>
        </w:rPr>
        <w:t xml:space="preserve"> </w:t>
      </w:r>
      <w:r w:rsidRPr="00591AC7">
        <w:rPr>
          <w:rFonts w:cs="David" w:hint="eastAsia"/>
          <w:sz w:val="24"/>
          <w:szCs w:val="24"/>
          <w:rtl/>
        </w:rPr>
        <w:t>לכך</w:t>
      </w:r>
      <w:r w:rsidRPr="00591AC7">
        <w:rPr>
          <w:rFonts w:cs="David"/>
          <w:sz w:val="24"/>
          <w:szCs w:val="24"/>
          <w:rtl/>
        </w:rPr>
        <w:t xml:space="preserve"> </w:t>
      </w:r>
      <w:r w:rsidRPr="00591AC7">
        <w:rPr>
          <w:rFonts w:cs="David" w:hint="eastAsia"/>
          <w:sz w:val="24"/>
          <w:szCs w:val="24"/>
          <w:rtl/>
        </w:rPr>
        <w:t>שההיקפים</w:t>
      </w:r>
      <w:r w:rsidRPr="00591AC7">
        <w:rPr>
          <w:rFonts w:cs="David"/>
          <w:sz w:val="24"/>
          <w:szCs w:val="24"/>
          <w:rtl/>
        </w:rPr>
        <w:t xml:space="preserve"> </w:t>
      </w:r>
      <w:r w:rsidRPr="00591AC7">
        <w:rPr>
          <w:rFonts w:cs="David" w:hint="eastAsia"/>
          <w:sz w:val="24"/>
          <w:szCs w:val="24"/>
          <w:rtl/>
        </w:rPr>
        <w:t>המינימאליים</w:t>
      </w:r>
      <w:r w:rsidRPr="00591AC7">
        <w:rPr>
          <w:rFonts w:cs="David"/>
          <w:sz w:val="24"/>
          <w:szCs w:val="24"/>
          <w:rtl/>
        </w:rPr>
        <w:t xml:space="preserve"> </w:t>
      </w:r>
      <w:r w:rsidRPr="00591AC7">
        <w:rPr>
          <w:rFonts w:cs="David" w:hint="eastAsia"/>
          <w:sz w:val="24"/>
          <w:szCs w:val="24"/>
          <w:rtl/>
        </w:rPr>
        <w:t>שהוגדרו</w:t>
      </w:r>
      <w:r w:rsidRPr="00591AC7">
        <w:rPr>
          <w:rFonts w:cs="David"/>
          <w:sz w:val="24"/>
          <w:szCs w:val="24"/>
          <w:rtl/>
        </w:rPr>
        <w:t xml:space="preserve"> </w:t>
      </w:r>
      <w:r w:rsidRPr="00591AC7">
        <w:rPr>
          <w:rFonts w:cs="David" w:hint="eastAsia"/>
          <w:sz w:val="24"/>
          <w:szCs w:val="24"/>
          <w:rtl/>
        </w:rPr>
        <w:t>בדרישות</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די</w:t>
      </w:r>
      <w:r w:rsidRPr="00591AC7">
        <w:rPr>
          <w:rFonts w:cs="David"/>
          <w:sz w:val="24"/>
          <w:szCs w:val="24"/>
          <w:rtl/>
        </w:rPr>
        <w:t xml:space="preserve"> </w:t>
      </w:r>
      <w:r w:rsidRPr="00591AC7">
        <w:rPr>
          <w:rFonts w:cs="David" w:hint="eastAsia"/>
          <w:sz w:val="24"/>
          <w:szCs w:val="24"/>
          <w:rtl/>
        </w:rPr>
        <w:t>בהם</w:t>
      </w:r>
      <w:r w:rsidRPr="00591AC7">
        <w:rPr>
          <w:rFonts w:cs="David"/>
          <w:sz w:val="24"/>
          <w:szCs w:val="24"/>
          <w:rtl/>
        </w:rPr>
        <w:t xml:space="preserve"> </w:t>
      </w:r>
      <w:r w:rsidRPr="00591AC7">
        <w:rPr>
          <w:rFonts w:cs="David" w:hint="eastAsia"/>
          <w:sz w:val="24"/>
          <w:szCs w:val="24"/>
          <w:rtl/>
        </w:rPr>
        <w:t>לבדיקת</w:t>
      </w:r>
      <w:r w:rsidRPr="00591AC7">
        <w:rPr>
          <w:rFonts w:cs="David"/>
          <w:sz w:val="24"/>
          <w:szCs w:val="24"/>
          <w:rtl/>
        </w:rPr>
        <w:t xml:space="preserve"> "עמידת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אך</w:t>
      </w:r>
      <w:r w:rsidRPr="00591AC7">
        <w:rPr>
          <w:rFonts w:cs="David"/>
          <w:sz w:val="24"/>
          <w:szCs w:val="24"/>
          <w:rtl/>
        </w:rPr>
        <w:t xml:space="preserve"> </w:t>
      </w:r>
      <w:r w:rsidRPr="00591AC7">
        <w:rPr>
          <w:rFonts w:cs="David" w:hint="eastAsia"/>
          <w:sz w:val="24"/>
          <w:szCs w:val="24"/>
          <w:rtl/>
        </w:rPr>
        <w:t>אין</w:t>
      </w:r>
      <w:r w:rsidRPr="00591AC7">
        <w:rPr>
          <w:rFonts w:cs="David"/>
          <w:sz w:val="24"/>
          <w:szCs w:val="24"/>
          <w:rtl/>
        </w:rPr>
        <w:t xml:space="preserve"> </w:t>
      </w:r>
      <w:r w:rsidRPr="00591AC7">
        <w:rPr>
          <w:rFonts w:cs="David" w:hint="eastAsia"/>
          <w:sz w:val="24"/>
          <w:szCs w:val="24"/>
          <w:rtl/>
        </w:rPr>
        <w:t>די</w:t>
      </w:r>
      <w:r w:rsidRPr="00591AC7">
        <w:rPr>
          <w:rFonts w:cs="David"/>
          <w:sz w:val="24"/>
          <w:szCs w:val="24"/>
          <w:rtl/>
        </w:rPr>
        <w:t xml:space="preserve"> </w:t>
      </w:r>
      <w:r w:rsidRPr="00591AC7">
        <w:rPr>
          <w:rFonts w:cs="David" w:hint="eastAsia"/>
          <w:sz w:val="24"/>
          <w:szCs w:val="24"/>
          <w:rtl/>
        </w:rPr>
        <w:t>בהם</w:t>
      </w:r>
      <w:r w:rsidRPr="00591AC7">
        <w:rPr>
          <w:rFonts w:cs="David"/>
          <w:sz w:val="24"/>
          <w:szCs w:val="24"/>
          <w:rtl/>
        </w:rPr>
        <w:t xml:space="preserve"> </w:t>
      </w:r>
      <w:r w:rsidRPr="00591AC7">
        <w:rPr>
          <w:rFonts w:cs="David" w:hint="eastAsia"/>
          <w:sz w:val="24"/>
          <w:szCs w:val="24"/>
          <w:rtl/>
        </w:rPr>
        <w:t>לבדיקת</w:t>
      </w:r>
      <w:r w:rsidRPr="00591AC7">
        <w:rPr>
          <w:rFonts w:cs="David"/>
          <w:sz w:val="24"/>
          <w:szCs w:val="24"/>
          <w:rtl/>
        </w:rPr>
        <w:t xml:space="preserve"> "איכות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לכן</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המציע</w:t>
      </w:r>
      <w:r w:rsidRPr="00591AC7">
        <w:rPr>
          <w:rFonts w:cs="David"/>
          <w:sz w:val="24"/>
          <w:szCs w:val="24"/>
          <w:rtl/>
        </w:rPr>
        <w:t xml:space="preserve">, </w:t>
      </w:r>
      <w:r w:rsidRPr="00591AC7">
        <w:rPr>
          <w:rFonts w:cs="David" w:hint="eastAsia"/>
          <w:sz w:val="24"/>
          <w:szCs w:val="24"/>
          <w:rtl/>
        </w:rPr>
        <w:t>במקרים</w:t>
      </w:r>
      <w:r w:rsidRPr="00591AC7">
        <w:rPr>
          <w:rFonts w:cs="David"/>
          <w:sz w:val="24"/>
          <w:szCs w:val="24"/>
          <w:rtl/>
        </w:rPr>
        <w:t xml:space="preserve"> </w:t>
      </w:r>
      <w:r w:rsidRPr="00591AC7">
        <w:rPr>
          <w:rFonts w:cs="David" w:hint="eastAsia"/>
          <w:sz w:val="24"/>
          <w:szCs w:val="24"/>
          <w:rtl/>
        </w:rPr>
        <w:t>הרלוונטיים</w:t>
      </w:r>
      <w:r w:rsidRPr="00591AC7">
        <w:rPr>
          <w:rFonts w:cs="David"/>
          <w:sz w:val="24"/>
          <w:szCs w:val="24"/>
          <w:rtl/>
        </w:rPr>
        <w:t xml:space="preserve">, </w:t>
      </w:r>
      <w:r w:rsidRPr="00591AC7">
        <w:rPr>
          <w:rFonts w:cs="David" w:hint="eastAsia"/>
          <w:sz w:val="24"/>
          <w:szCs w:val="24"/>
          <w:rtl/>
        </w:rPr>
        <w:t>לפרט</w:t>
      </w:r>
      <w:r w:rsidRPr="00591AC7">
        <w:rPr>
          <w:rFonts w:cs="David"/>
          <w:sz w:val="24"/>
          <w:szCs w:val="24"/>
          <w:rtl/>
        </w:rPr>
        <w:t xml:space="preserve"> </w:t>
      </w:r>
      <w:r w:rsidRPr="00591AC7">
        <w:rPr>
          <w:rFonts w:cs="David" w:hint="eastAsia"/>
          <w:sz w:val="24"/>
          <w:szCs w:val="24"/>
          <w:rtl/>
        </w:rPr>
        <w:t>היקפים</w:t>
      </w:r>
      <w:r w:rsidRPr="00591AC7">
        <w:rPr>
          <w:rFonts w:cs="David"/>
          <w:sz w:val="24"/>
          <w:szCs w:val="24"/>
          <w:rtl/>
        </w:rPr>
        <w:t xml:space="preserve"> </w:t>
      </w:r>
      <w:r w:rsidRPr="00591AC7">
        <w:rPr>
          <w:rFonts w:cs="David" w:hint="eastAsia"/>
          <w:sz w:val="24"/>
          <w:szCs w:val="24"/>
          <w:rtl/>
        </w:rPr>
        <w:t>ופעילות</w:t>
      </w:r>
      <w:r w:rsidRPr="00591AC7">
        <w:rPr>
          <w:rFonts w:cs="David"/>
          <w:sz w:val="24"/>
          <w:szCs w:val="24"/>
          <w:rtl/>
        </w:rPr>
        <w:t xml:space="preserve"> </w:t>
      </w:r>
      <w:r w:rsidRPr="00591AC7">
        <w:rPr>
          <w:rFonts w:cs="David" w:hint="eastAsia"/>
          <w:sz w:val="24"/>
          <w:szCs w:val="24"/>
          <w:rtl/>
        </w:rPr>
        <w:t>מעבר</w:t>
      </w:r>
      <w:r w:rsidRPr="00591AC7">
        <w:rPr>
          <w:rFonts w:cs="David"/>
          <w:sz w:val="24"/>
          <w:szCs w:val="24"/>
          <w:rtl/>
        </w:rPr>
        <w:t xml:space="preserve"> </w:t>
      </w:r>
      <w:r w:rsidRPr="00591AC7">
        <w:rPr>
          <w:rFonts w:cs="David" w:hint="eastAsia"/>
          <w:sz w:val="24"/>
          <w:szCs w:val="24"/>
          <w:rtl/>
        </w:rPr>
        <w:t>למינימום</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פי</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ובטופס</w:t>
      </w:r>
      <w:r w:rsidRPr="00591AC7">
        <w:rPr>
          <w:rFonts w:cs="David"/>
          <w:sz w:val="24"/>
          <w:szCs w:val="24"/>
          <w:rtl/>
        </w:rPr>
        <w:t xml:space="preserve">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שצורף</w:t>
      </w:r>
      <w:r w:rsidRPr="00591AC7">
        <w:rPr>
          <w:rFonts w:cs="David"/>
          <w:sz w:val="24"/>
          <w:szCs w:val="24"/>
          <w:rtl/>
        </w:rPr>
        <w:t xml:space="preserve"> </w:t>
      </w:r>
      <w:r w:rsidRPr="00591AC7">
        <w:rPr>
          <w:rFonts w:cs="David" w:hint="eastAsia"/>
          <w:sz w:val="24"/>
          <w:szCs w:val="24"/>
          <w:rtl/>
        </w:rPr>
        <w:t>למכרז</w:t>
      </w:r>
      <w:r w:rsidRPr="00591AC7">
        <w:rPr>
          <w:rFonts w:cs="David"/>
          <w:sz w:val="24"/>
          <w:szCs w:val="24"/>
          <w:rtl/>
        </w:rPr>
        <w:t xml:space="preserve">. </w:t>
      </w:r>
      <w:r w:rsidRPr="00591AC7">
        <w:rPr>
          <w:rFonts w:cs="David" w:hint="eastAsia"/>
          <w:sz w:val="24"/>
          <w:szCs w:val="24"/>
          <w:rtl/>
        </w:rPr>
        <w:t>זאת</w:t>
      </w:r>
      <w:r w:rsidRPr="00591AC7">
        <w:rPr>
          <w:rFonts w:cs="David"/>
          <w:sz w:val="24"/>
          <w:szCs w:val="24"/>
          <w:rtl/>
        </w:rPr>
        <w:t xml:space="preserve">, </w:t>
      </w:r>
      <w:r w:rsidRPr="00591AC7">
        <w:rPr>
          <w:rFonts w:cs="David" w:hint="eastAsia"/>
          <w:sz w:val="24"/>
          <w:szCs w:val="24"/>
          <w:rtl/>
        </w:rPr>
        <w:t>מאחר</w:t>
      </w:r>
      <w:r w:rsidRPr="00591AC7">
        <w:rPr>
          <w:rFonts w:cs="David"/>
          <w:sz w:val="24"/>
          <w:szCs w:val="24"/>
          <w:rtl/>
        </w:rPr>
        <w:t xml:space="preserve"> </w:t>
      </w:r>
      <w:r w:rsidRPr="00591AC7">
        <w:rPr>
          <w:rFonts w:cs="David" w:hint="eastAsia"/>
          <w:sz w:val="24"/>
          <w:szCs w:val="24"/>
          <w:rtl/>
        </w:rPr>
        <w:t>שבסעיפים</w:t>
      </w:r>
      <w:r w:rsidRPr="00591AC7">
        <w:rPr>
          <w:rFonts w:cs="David"/>
          <w:sz w:val="24"/>
          <w:szCs w:val="24"/>
          <w:rtl/>
        </w:rPr>
        <w:t xml:space="preserve"> </w:t>
      </w:r>
      <w:r w:rsidRPr="00591AC7">
        <w:rPr>
          <w:rFonts w:cs="David" w:hint="eastAsia"/>
          <w:sz w:val="24"/>
          <w:szCs w:val="24"/>
          <w:rtl/>
        </w:rPr>
        <w:t>הרלוונטיים</w:t>
      </w:r>
      <w:r w:rsidRPr="00591AC7">
        <w:rPr>
          <w:rFonts w:cs="David"/>
          <w:sz w:val="24"/>
          <w:szCs w:val="24"/>
          <w:rtl/>
        </w:rPr>
        <w:t xml:space="preserve"> </w:t>
      </w:r>
      <w:r w:rsidRPr="00591AC7">
        <w:rPr>
          <w:rFonts w:cs="David" w:hint="eastAsia"/>
          <w:sz w:val="24"/>
          <w:szCs w:val="24"/>
          <w:rtl/>
        </w:rPr>
        <w:t>יינתן</w:t>
      </w:r>
      <w:r w:rsidRPr="00591AC7">
        <w:rPr>
          <w:rFonts w:cs="David"/>
          <w:sz w:val="24"/>
          <w:szCs w:val="24"/>
          <w:rtl/>
        </w:rPr>
        <w:t xml:space="preserve"> </w:t>
      </w:r>
      <w:r w:rsidRPr="00591AC7">
        <w:rPr>
          <w:rFonts w:cs="David" w:hint="eastAsia"/>
          <w:sz w:val="24"/>
          <w:szCs w:val="24"/>
          <w:rtl/>
        </w:rPr>
        <w:t>ציון</w:t>
      </w:r>
      <w:r w:rsidRPr="00591AC7">
        <w:rPr>
          <w:rFonts w:cs="David"/>
          <w:sz w:val="24"/>
          <w:szCs w:val="24"/>
          <w:rtl/>
        </w:rPr>
        <w:t xml:space="preserve"> </w:t>
      </w:r>
      <w:r w:rsidRPr="00591AC7">
        <w:rPr>
          <w:rFonts w:cs="David" w:hint="eastAsia"/>
          <w:sz w:val="24"/>
          <w:szCs w:val="24"/>
          <w:rtl/>
        </w:rPr>
        <w:t>בהתאם</w:t>
      </w:r>
      <w:r w:rsidRPr="00591AC7">
        <w:rPr>
          <w:rFonts w:cs="David"/>
          <w:sz w:val="24"/>
          <w:szCs w:val="24"/>
          <w:rtl/>
        </w:rPr>
        <w:t xml:space="preserve"> </w:t>
      </w:r>
      <w:r w:rsidRPr="00591AC7">
        <w:rPr>
          <w:rFonts w:cs="David" w:hint="eastAsia"/>
          <w:sz w:val="24"/>
          <w:szCs w:val="24"/>
          <w:rtl/>
        </w:rPr>
        <w:t>להיקף</w:t>
      </w:r>
      <w:r w:rsidRPr="00591AC7">
        <w:rPr>
          <w:rFonts w:cs="David"/>
          <w:sz w:val="24"/>
          <w:szCs w:val="24"/>
          <w:rtl/>
        </w:rPr>
        <w:t xml:space="preserve"> </w:t>
      </w:r>
      <w:r w:rsidRPr="00591AC7">
        <w:rPr>
          <w:rFonts w:cs="David" w:hint="eastAsia"/>
          <w:sz w:val="24"/>
          <w:szCs w:val="24"/>
          <w:rtl/>
        </w:rPr>
        <w:t>ו</w:t>
      </w:r>
      <w:r w:rsidRPr="00591AC7">
        <w:rPr>
          <w:rFonts w:cs="David"/>
          <w:sz w:val="24"/>
          <w:szCs w:val="24"/>
          <w:rtl/>
        </w:rPr>
        <w:t xml:space="preserve">/או </w:t>
      </w:r>
      <w:r w:rsidRPr="00591AC7">
        <w:rPr>
          <w:rFonts w:cs="David" w:hint="eastAsia"/>
          <w:sz w:val="24"/>
          <w:szCs w:val="24"/>
          <w:rtl/>
        </w:rPr>
        <w:t>לגודל</w:t>
      </w:r>
      <w:r w:rsidRPr="00591AC7">
        <w:rPr>
          <w:rFonts w:cs="David"/>
          <w:sz w:val="24"/>
          <w:szCs w:val="24"/>
          <w:rtl/>
        </w:rPr>
        <w:t xml:space="preserve"> </w:t>
      </w:r>
      <w:r w:rsidRPr="00591AC7">
        <w:rPr>
          <w:rFonts w:cs="David" w:hint="eastAsia"/>
          <w:sz w:val="24"/>
          <w:szCs w:val="24"/>
          <w:rtl/>
        </w:rPr>
        <w:t>במסגרת</w:t>
      </w:r>
      <w:r w:rsidRPr="00591AC7">
        <w:rPr>
          <w:rFonts w:cs="David"/>
          <w:sz w:val="24"/>
          <w:szCs w:val="24"/>
          <w:rtl/>
        </w:rPr>
        <w:t xml:space="preserve"> </w:t>
      </w:r>
      <w:r w:rsidRPr="00591AC7">
        <w:rPr>
          <w:rFonts w:cs="David" w:hint="eastAsia"/>
          <w:sz w:val="24"/>
          <w:szCs w:val="24"/>
          <w:rtl/>
        </w:rPr>
        <w:t>הקריטריונים</w:t>
      </w:r>
      <w:r w:rsidRPr="00591AC7">
        <w:rPr>
          <w:rFonts w:cs="David"/>
          <w:sz w:val="24"/>
          <w:szCs w:val="24"/>
          <w:rtl/>
        </w:rPr>
        <w:t xml:space="preserve"> </w:t>
      </w:r>
      <w:r w:rsidRPr="00591AC7">
        <w:rPr>
          <w:rFonts w:cs="David" w:hint="eastAsia"/>
          <w:sz w:val="24"/>
          <w:szCs w:val="24"/>
          <w:rtl/>
        </w:rPr>
        <w:t>שלהלן</w:t>
      </w:r>
      <w:r w:rsidRPr="00591AC7">
        <w:rPr>
          <w:rFonts w:cs="David"/>
          <w:sz w:val="24"/>
          <w:szCs w:val="24"/>
          <w:rtl/>
        </w:rPr>
        <w:t>.</w:t>
      </w:r>
    </w:p>
    <w:p w:rsidR="00D72498" w:rsidRPr="00591AC7" w:rsidRDefault="00D72498" w:rsidP="00D72498">
      <w:pPr>
        <w:pStyle w:val="afd"/>
        <w:ind w:left="1313"/>
        <w:rPr>
          <w:rtl/>
        </w:rPr>
      </w:pPr>
    </w:p>
    <w:p w:rsidR="001E4011" w:rsidRPr="00591AC7" w:rsidRDefault="001E4011" w:rsidP="007E45E7">
      <w:pPr>
        <w:pStyle w:val="20"/>
        <w:numPr>
          <w:ilvl w:val="0"/>
          <w:numId w:val="1"/>
        </w:numPr>
        <w:tabs>
          <w:tab w:val="left" w:pos="752"/>
        </w:tabs>
        <w:rPr>
          <w:rFonts w:cs="David"/>
          <w:color w:val="auto"/>
        </w:rPr>
      </w:pPr>
      <w:bookmarkStart w:id="305" w:name="_Toc300489976"/>
      <w:bookmarkStart w:id="306" w:name="_Toc300490298"/>
      <w:bookmarkStart w:id="307" w:name="_Toc300490620"/>
      <w:bookmarkStart w:id="308" w:name="_Toc300490944"/>
      <w:bookmarkStart w:id="309" w:name="_Toc300491272"/>
      <w:bookmarkStart w:id="310" w:name="_Toc300492587"/>
      <w:bookmarkStart w:id="311" w:name="_Toc300492911"/>
      <w:bookmarkStart w:id="312" w:name="_Toc300489977"/>
      <w:bookmarkStart w:id="313" w:name="_Toc300490299"/>
      <w:bookmarkStart w:id="314" w:name="_Toc300490621"/>
      <w:bookmarkStart w:id="315" w:name="_Toc300490945"/>
      <w:bookmarkStart w:id="316" w:name="_Toc300491273"/>
      <w:bookmarkStart w:id="317" w:name="_Toc300492588"/>
      <w:bookmarkStart w:id="318" w:name="_Toc300492912"/>
      <w:bookmarkStart w:id="319" w:name="_Toc298410842"/>
      <w:bookmarkStart w:id="320" w:name="_Toc298410933"/>
      <w:bookmarkStart w:id="321" w:name="_Toc298446102"/>
      <w:bookmarkStart w:id="322" w:name="_Toc300490946"/>
      <w:bookmarkEnd w:id="247"/>
      <w:bookmarkEnd w:id="248"/>
      <w:bookmarkEnd w:id="249"/>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r w:rsidRPr="00591AC7">
        <w:rPr>
          <w:rFonts w:cs="David" w:hint="eastAsia"/>
          <w:color w:val="auto"/>
          <w:rtl/>
        </w:rPr>
        <w:t>אמות</w:t>
      </w:r>
      <w:r w:rsidRPr="00591AC7">
        <w:rPr>
          <w:rFonts w:cs="David"/>
          <w:color w:val="auto"/>
          <w:rtl/>
        </w:rPr>
        <w:t xml:space="preserve"> המידה האיכותיות</w:t>
      </w:r>
      <w:bookmarkEnd w:id="319"/>
      <w:bookmarkEnd w:id="320"/>
      <w:bookmarkEnd w:id="321"/>
      <w:bookmarkEnd w:id="322"/>
    </w:p>
    <w:p w:rsidR="00891715" w:rsidRPr="000B6A8E" w:rsidRDefault="00891715" w:rsidP="00D3549B">
      <w:pPr>
        <w:pStyle w:val="afd"/>
        <w:numPr>
          <w:ilvl w:val="1"/>
          <w:numId w:val="1"/>
        </w:numPr>
        <w:ind w:left="1344" w:hanging="540"/>
        <w:rPr>
          <w:b/>
          <w:bCs/>
          <w:rtl/>
        </w:rPr>
      </w:pPr>
      <w:r>
        <w:rPr>
          <w:rFonts w:cs="David" w:hint="cs"/>
          <w:b/>
          <w:bCs/>
          <w:sz w:val="24"/>
          <w:szCs w:val="24"/>
          <w:u w:val="single"/>
          <w:rtl/>
        </w:rPr>
        <w:t>להלן אופן חישוב ציוני האיכות.</w:t>
      </w:r>
    </w:p>
    <w:p w:rsidR="002B1504" w:rsidRDefault="00891715" w:rsidP="000B6A8E">
      <w:pPr>
        <w:pStyle w:val="afd"/>
        <w:ind w:left="1344"/>
        <w:rPr>
          <w:rFonts w:cs="David"/>
          <w:sz w:val="24"/>
          <w:szCs w:val="24"/>
          <w:rtl/>
        </w:rPr>
      </w:pPr>
      <w:r w:rsidRPr="00FE191D">
        <w:rPr>
          <w:rFonts w:cs="David" w:hint="cs"/>
          <w:sz w:val="24"/>
          <w:szCs w:val="24"/>
          <w:rtl/>
        </w:rPr>
        <w:t xml:space="preserve"> </w:t>
      </w:r>
      <w:r w:rsidRPr="00FE191D">
        <w:rPr>
          <w:rFonts w:cs="David"/>
          <w:sz w:val="24"/>
          <w:szCs w:val="24"/>
          <w:rtl/>
        </w:rPr>
        <w:t>ניסיון משמעותו ביצוע פרויקטים שעלו לאוויר בשלוש השנים האחרונות (2014-2016)</w:t>
      </w:r>
      <w:r w:rsidRPr="00FE191D">
        <w:rPr>
          <w:rFonts w:cs="David" w:hint="cs"/>
          <w:sz w:val="24"/>
          <w:szCs w:val="24"/>
          <w:rtl/>
        </w:rPr>
        <w:t>*</w:t>
      </w:r>
    </w:p>
    <w:tbl>
      <w:tblPr>
        <w:tblStyle w:val="ab"/>
        <w:bidiVisual/>
        <w:tblW w:w="9215" w:type="dxa"/>
        <w:tblInd w:w="630" w:type="dxa"/>
        <w:tblLook w:val="04A0" w:firstRow="1" w:lastRow="0" w:firstColumn="1" w:lastColumn="0" w:noHBand="0" w:noVBand="1"/>
      </w:tblPr>
      <w:tblGrid>
        <w:gridCol w:w="1418"/>
        <w:gridCol w:w="3260"/>
        <w:gridCol w:w="850"/>
        <w:gridCol w:w="3687"/>
      </w:tblGrid>
      <w:tr w:rsidR="002B1504" w:rsidRPr="00FE191D" w:rsidTr="00584A09">
        <w:trPr>
          <w:trHeight w:val="576"/>
        </w:trPr>
        <w:tc>
          <w:tcPr>
            <w:tcW w:w="1418" w:type="dxa"/>
            <w:vMerge w:val="restart"/>
            <w:shd w:val="clear" w:color="auto" w:fill="D9D9D9" w:themeFill="background1" w:themeFillShade="D9"/>
            <w:vAlign w:val="center"/>
          </w:tcPr>
          <w:p w:rsidR="002B1504" w:rsidRDefault="002B1504" w:rsidP="00584A09">
            <w:pPr>
              <w:pStyle w:val="afd"/>
              <w:jc w:val="center"/>
              <w:rPr>
                <w:rFonts w:cs="David"/>
                <w:sz w:val="24"/>
                <w:szCs w:val="24"/>
                <w:rtl/>
              </w:rPr>
            </w:pPr>
            <w:r w:rsidRPr="001117B4">
              <w:rPr>
                <w:rFonts w:cs="David" w:hint="cs"/>
                <w:b/>
                <w:bCs/>
                <w:sz w:val="24"/>
                <w:szCs w:val="24"/>
                <w:u w:val="single"/>
                <w:rtl/>
              </w:rPr>
              <w:t>חישוב</w:t>
            </w:r>
            <w:r w:rsidRPr="001117B4">
              <w:rPr>
                <w:rFonts w:cs="David" w:hint="cs"/>
                <w:sz w:val="24"/>
                <w:szCs w:val="24"/>
                <w:u w:val="single"/>
                <w:rtl/>
              </w:rPr>
              <w:t xml:space="preserve"> </w:t>
            </w:r>
            <w:r w:rsidRPr="001117B4">
              <w:rPr>
                <w:rFonts w:cs="David" w:hint="cs"/>
                <w:b/>
                <w:bCs/>
                <w:sz w:val="24"/>
                <w:szCs w:val="24"/>
                <w:u w:val="single"/>
                <w:rtl/>
              </w:rPr>
              <w:t>ציו</w:t>
            </w:r>
            <w:r>
              <w:rPr>
                <w:rFonts w:cs="David" w:hint="cs"/>
                <w:b/>
                <w:bCs/>
                <w:sz w:val="24"/>
                <w:szCs w:val="24"/>
                <w:u w:val="single"/>
                <w:rtl/>
              </w:rPr>
              <w:t>ן</w:t>
            </w:r>
            <w:r w:rsidRPr="001117B4">
              <w:rPr>
                <w:rFonts w:cs="David" w:hint="cs"/>
                <w:b/>
                <w:bCs/>
                <w:sz w:val="24"/>
                <w:szCs w:val="24"/>
                <w:u w:val="single"/>
                <w:rtl/>
              </w:rPr>
              <w:t xml:space="preserve"> איכות לספק</w:t>
            </w:r>
          </w:p>
        </w:tc>
        <w:tc>
          <w:tcPr>
            <w:tcW w:w="3260" w:type="dxa"/>
            <w:vAlign w:val="center"/>
            <w:hideMark/>
          </w:tcPr>
          <w:p w:rsidR="002B1504" w:rsidRPr="00FE191D" w:rsidRDefault="002B1504" w:rsidP="00584A09">
            <w:pPr>
              <w:pStyle w:val="afd"/>
              <w:jc w:val="center"/>
              <w:rPr>
                <w:rFonts w:cs="David"/>
                <w:sz w:val="24"/>
                <w:szCs w:val="24"/>
              </w:rPr>
            </w:pPr>
            <w:r w:rsidRPr="00FE191D">
              <w:rPr>
                <w:rFonts w:cs="David"/>
                <w:sz w:val="24"/>
                <w:szCs w:val="24"/>
                <w:rtl/>
              </w:rPr>
              <w:t xml:space="preserve">איכות ושביעות רצון של ניסיון קודם מול </w:t>
            </w:r>
            <w:r>
              <w:rPr>
                <w:rFonts w:cs="David" w:hint="cs"/>
                <w:sz w:val="24"/>
                <w:szCs w:val="24"/>
                <w:rtl/>
              </w:rPr>
              <w:t xml:space="preserve">אגף </w:t>
            </w:r>
            <w:r w:rsidRPr="00FE191D">
              <w:rPr>
                <w:rFonts w:cs="David"/>
                <w:sz w:val="24"/>
                <w:szCs w:val="24"/>
                <w:rtl/>
              </w:rPr>
              <w:t>המחשוב במשרד הבריאות</w:t>
            </w:r>
          </w:p>
        </w:tc>
        <w:tc>
          <w:tcPr>
            <w:tcW w:w="850" w:type="dxa"/>
            <w:vAlign w:val="center"/>
            <w:hideMark/>
          </w:tcPr>
          <w:p w:rsidR="002B1504" w:rsidRPr="00FE191D" w:rsidRDefault="002B1504" w:rsidP="00584A09">
            <w:pPr>
              <w:pStyle w:val="afd"/>
              <w:jc w:val="center"/>
              <w:rPr>
                <w:rFonts w:cs="David"/>
                <w:sz w:val="24"/>
                <w:szCs w:val="24"/>
                <w:rtl/>
              </w:rPr>
            </w:pPr>
            <w:r w:rsidRPr="00FE191D">
              <w:rPr>
                <w:rFonts w:cs="David"/>
                <w:sz w:val="24"/>
                <w:szCs w:val="24"/>
                <w:rtl/>
              </w:rPr>
              <w:t>12%</w:t>
            </w:r>
          </w:p>
        </w:tc>
        <w:tc>
          <w:tcPr>
            <w:tcW w:w="3687" w:type="dxa"/>
            <w:noWrap/>
            <w:vAlign w:val="center"/>
            <w:hideMark/>
          </w:tcPr>
          <w:p w:rsidR="002B1504" w:rsidRPr="00FE191D" w:rsidRDefault="002B1504" w:rsidP="00584A09">
            <w:pPr>
              <w:pStyle w:val="afd"/>
              <w:ind w:left="6"/>
              <w:jc w:val="center"/>
              <w:rPr>
                <w:rFonts w:cs="David"/>
                <w:sz w:val="24"/>
                <w:szCs w:val="24"/>
                <w:rtl/>
              </w:rPr>
            </w:pPr>
            <w:r w:rsidRPr="00FE191D">
              <w:rPr>
                <w:rFonts w:cs="David"/>
                <w:sz w:val="24"/>
                <w:szCs w:val="24"/>
                <w:rtl/>
              </w:rPr>
              <w:t xml:space="preserve">יינתנו 6 </w:t>
            </w:r>
            <w:r>
              <w:rPr>
                <w:rFonts w:cs="David" w:hint="cs"/>
                <w:sz w:val="24"/>
                <w:szCs w:val="24"/>
                <w:rtl/>
              </w:rPr>
              <w:t xml:space="preserve">נקודות </w:t>
            </w:r>
            <w:r w:rsidRPr="00FE191D">
              <w:rPr>
                <w:rFonts w:cs="David"/>
                <w:sz w:val="24"/>
                <w:szCs w:val="24"/>
                <w:rtl/>
              </w:rPr>
              <w:t>לספק ללא ניסיון קודם</w:t>
            </w:r>
          </w:p>
        </w:tc>
      </w:tr>
      <w:tr w:rsidR="002B1504" w:rsidRPr="00FE191D" w:rsidTr="00584A09">
        <w:trPr>
          <w:trHeight w:val="576"/>
        </w:trPr>
        <w:tc>
          <w:tcPr>
            <w:tcW w:w="1418" w:type="dxa"/>
            <w:vMerge/>
            <w:shd w:val="clear" w:color="auto" w:fill="D9D9D9" w:themeFill="background1" w:themeFillShade="D9"/>
            <w:vAlign w:val="center"/>
          </w:tcPr>
          <w:p w:rsidR="002B1504" w:rsidRPr="00FE191D" w:rsidRDefault="002B1504" w:rsidP="00584A09">
            <w:pPr>
              <w:pStyle w:val="afd"/>
              <w:jc w:val="center"/>
              <w:rPr>
                <w:rFonts w:cs="David"/>
                <w:sz w:val="24"/>
                <w:szCs w:val="24"/>
                <w:rtl/>
              </w:rPr>
            </w:pPr>
          </w:p>
        </w:tc>
        <w:tc>
          <w:tcPr>
            <w:tcW w:w="3260" w:type="dxa"/>
            <w:vAlign w:val="center"/>
            <w:hideMark/>
          </w:tcPr>
          <w:p w:rsidR="002B1504" w:rsidRPr="00FE191D" w:rsidRDefault="002B1504" w:rsidP="00584A09">
            <w:pPr>
              <w:pStyle w:val="afd"/>
              <w:jc w:val="center"/>
              <w:rPr>
                <w:rFonts w:cs="David"/>
                <w:sz w:val="24"/>
                <w:szCs w:val="24"/>
                <w:rtl/>
              </w:rPr>
            </w:pPr>
            <w:r w:rsidRPr="00FE191D">
              <w:rPr>
                <w:rFonts w:cs="David"/>
                <w:sz w:val="24"/>
                <w:szCs w:val="24"/>
                <w:rtl/>
              </w:rPr>
              <w:t>ניסיון בפרויקטים מול גופים ציבוריים גדולים / משרדי ממשלה</w:t>
            </w:r>
          </w:p>
        </w:tc>
        <w:tc>
          <w:tcPr>
            <w:tcW w:w="850" w:type="dxa"/>
            <w:vAlign w:val="center"/>
            <w:hideMark/>
          </w:tcPr>
          <w:p w:rsidR="002B1504" w:rsidRPr="00FE191D" w:rsidRDefault="002B1504" w:rsidP="00584A09">
            <w:pPr>
              <w:pStyle w:val="afd"/>
              <w:jc w:val="center"/>
              <w:rPr>
                <w:rFonts w:cs="David"/>
                <w:sz w:val="24"/>
                <w:szCs w:val="24"/>
                <w:rtl/>
              </w:rPr>
            </w:pPr>
            <w:r w:rsidRPr="00FE191D">
              <w:rPr>
                <w:rFonts w:cs="David"/>
                <w:sz w:val="24"/>
                <w:szCs w:val="24"/>
                <w:rtl/>
              </w:rPr>
              <w:t>8%</w:t>
            </w:r>
          </w:p>
        </w:tc>
        <w:tc>
          <w:tcPr>
            <w:tcW w:w="3687" w:type="dxa"/>
            <w:noWrap/>
            <w:vAlign w:val="center"/>
            <w:hideMark/>
          </w:tcPr>
          <w:p w:rsidR="002B1504" w:rsidRPr="00FE191D" w:rsidRDefault="002B1504" w:rsidP="00584A09">
            <w:pPr>
              <w:pStyle w:val="afd"/>
              <w:jc w:val="center"/>
              <w:rPr>
                <w:rFonts w:cs="David"/>
                <w:sz w:val="24"/>
                <w:szCs w:val="24"/>
                <w:rtl/>
              </w:rPr>
            </w:pPr>
          </w:p>
        </w:tc>
      </w:tr>
      <w:tr w:rsidR="002B1504" w:rsidRPr="00FE191D" w:rsidTr="00584A09">
        <w:trPr>
          <w:trHeight w:val="576"/>
        </w:trPr>
        <w:tc>
          <w:tcPr>
            <w:tcW w:w="1418" w:type="dxa"/>
            <w:vMerge/>
            <w:shd w:val="clear" w:color="auto" w:fill="D9D9D9" w:themeFill="background1" w:themeFillShade="D9"/>
            <w:vAlign w:val="center"/>
          </w:tcPr>
          <w:p w:rsidR="002B1504" w:rsidRPr="00FE191D" w:rsidRDefault="002B1504" w:rsidP="00584A09">
            <w:pPr>
              <w:pStyle w:val="afd"/>
              <w:jc w:val="center"/>
              <w:rPr>
                <w:rFonts w:cs="David"/>
                <w:sz w:val="24"/>
                <w:szCs w:val="24"/>
                <w:rtl/>
              </w:rPr>
            </w:pPr>
          </w:p>
        </w:tc>
        <w:tc>
          <w:tcPr>
            <w:tcW w:w="3260" w:type="dxa"/>
            <w:vAlign w:val="center"/>
            <w:hideMark/>
          </w:tcPr>
          <w:p w:rsidR="002B1504" w:rsidRPr="00FE191D" w:rsidRDefault="002B1504" w:rsidP="00584A09">
            <w:pPr>
              <w:pStyle w:val="afd"/>
              <w:jc w:val="center"/>
              <w:rPr>
                <w:rFonts w:cs="David"/>
                <w:sz w:val="24"/>
                <w:szCs w:val="24"/>
              </w:rPr>
            </w:pPr>
            <w:r w:rsidRPr="00FE191D">
              <w:rPr>
                <w:rFonts w:cs="David"/>
                <w:sz w:val="24"/>
                <w:szCs w:val="24"/>
                <w:rtl/>
              </w:rPr>
              <w:t>ניסיון קודם בפרויקטים שהסתיימו (עלו לאוויר ב-2014-2016)</w:t>
            </w:r>
          </w:p>
        </w:tc>
        <w:tc>
          <w:tcPr>
            <w:tcW w:w="850" w:type="dxa"/>
            <w:vAlign w:val="center"/>
            <w:hideMark/>
          </w:tcPr>
          <w:p w:rsidR="002B1504" w:rsidRPr="00FE191D" w:rsidRDefault="002B1504" w:rsidP="00584A09">
            <w:pPr>
              <w:pStyle w:val="afd"/>
              <w:jc w:val="center"/>
              <w:rPr>
                <w:rFonts w:cs="David"/>
                <w:sz w:val="24"/>
                <w:szCs w:val="24"/>
                <w:rtl/>
              </w:rPr>
            </w:pPr>
            <w:r>
              <w:rPr>
                <w:rFonts w:cs="David" w:hint="cs"/>
                <w:sz w:val="24"/>
                <w:szCs w:val="24"/>
                <w:rtl/>
              </w:rPr>
              <w:t>6</w:t>
            </w:r>
            <w:r w:rsidRPr="00FE191D">
              <w:rPr>
                <w:rFonts w:cs="David"/>
                <w:sz w:val="24"/>
                <w:szCs w:val="24"/>
                <w:rtl/>
              </w:rPr>
              <w:t>0%</w:t>
            </w:r>
          </w:p>
        </w:tc>
        <w:tc>
          <w:tcPr>
            <w:tcW w:w="3687" w:type="dxa"/>
            <w:noWrap/>
            <w:vAlign w:val="center"/>
            <w:hideMark/>
          </w:tcPr>
          <w:p w:rsidR="002B1504" w:rsidRPr="00FE191D" w:rsidRDefault="002B1504" w:rsidP="00584A09">
            <w:pPr>
              <w:pStyle w:val="afd"/>
              <w:ind w:left="6"/>
              <w:jc w:val="center"/>
              <w:rPr>
                <w:rFonts w:cs="David"/>
                <w:sz w:val="24"/>
                <w:szCs w:val="24"/>
                <w:rtl/>
              </w:rPr>
            </w:pPr>
            <w:r w:rsidRPr="00816A1D">
              <w:rPr>
                <w:rFonts w:cs="David"/>
                <w:sz w:val="24"/>
                <w:szCs w:val="24"/>
                <w:rtl/>
              </w:rPr>
              <w:t>עד 10 נקודות לפרויקט, 6 פרויקטים יעניקו את הציון המקסימלי. (במקרה של יותר מ 6 פרויקטים יבחרו אלה בעלי הציון הגבוה ביותר)</w:t>
            </w:r>
          </w:p>
        </w:tc>
      </w:tr>
      <w:tr w:rsidR="002B1504" w:rsidRPr="00FE191D" w:rsidTr="00584A09">
        <w:trPr>
          <w:trHeight w:val="576"/>
        </w:trPr>
        <w:tc>
          <w:tcPr>
            <w:tcW w:w="1418" w:type="dxa"/>
            <w:vMerge/>
            <w:shd w:val="clear" w:color="auto" w:fill="D9D9D9" w:themeFill="background1" w:themeFillShade="D9"/>
            <w:vAlign w:val="center"/>
          </w:tcPr>
          <w:p w:rsidR="002B1504" w:rsidRPr="00FE191D" w:rsidRDefault="002B1504" w:rsidP="00584A09">
            <w:pPr>
              <w:pStyle w:val="afd"/>
              <w:jc w:val="center"/>
              <w:rPr>
                <w:rFonts w:cs="David"/>
                <w:sz w:val="24"/>
                <w:szCs w:val="24"/>
                <w:rtl/>
              </w:rPr>
            </w:pPr>
          </w:p>
        </w:tc>
        <w:tc>
          <w:tcPr>
            <w:tcW w:w="3260" w:type="dxa"/>
          </w:tcPr>
          <w:p w:rsidR="002B1504" w:rsidRPr="002B1504" w:rsidDel="005D4E22" w:rsidRDefault="002B1504" w:rsidP="00584A09">
            <w:pPr>
              <w:pStyle w:val="afd"/>
              <w:jc w:val="center"/>
              <w:rPr>
                <w:rFonts w:cs="David"/>
                <w:b/>
                <w:bCs/>
                <w:sz w:val="24"/>
                <w:szCs w:val="24"/>
              </w:rPr>
            </w:pPr>
            <w:r w:rsidRPr="002B1504">
              <w:rPr>
                <w:rFonts w:cs="David" w:hint="cs"/>
                <w:b/>
                <w:bCs/>
                <w:sz w:val="24"/>
                <w:szCs w:val="24"/>
                <w:rtl/>
              </w:rPr>
              <w:t>ניסיון ה</w:t>
            </w:r>
            <w:r w:rsidRPr="002B1504">
              <w:rPr>
                <w:rFonts w:cs="David"/>
                <w:b/>
                <w:bCs/>
                <w:sz w:val="24"/>
                <w:szCs w:val="24"/>
                <w:rtl/>
              </w:rPr>
              <w:t>עובדים המוצעים מטע</w:t>
            </w:r>
            <w:r w:rsidRPr="002B1504">
              <w:rPr>
                <w:rFonts w:cs="David" w:hint="cs"/>
                <w:b/>
                <w:bCs/>
                <w:sz w:val="24"/>
                <w:szCs w:val="24"/>
                <w:rtl/>
              </w:rPr>
              <w:t>ם המציע</w:t>
            </w:r>
            <w:r w:rsidRPr="002B1504">
              <w:rPr>
                <w:rFonts w:cs="David"/>
                <w:b/>
                <w:bCs/>
                <w:sz w:val="24"/>
                <w:szCs w:val="24"/>
                <w:rtl/>
              </w:rPr>
              <w:t xml:space="preserve"> </w:t>
            </w:r>
            <w:r w:rsidRPr="002B1504">
              <w:rPr>
                <w:rFonts w:cs="David" w:hint="cs"/>
                <w:b/>
                <w:bCs/>
                <w:sz w:val="24"/>
                <w:szCs w:val="24"/>
                <w:rtl/>
              </w:rPr>
              <w:t>בליווי וגיבוש מתודולוגיה</w:t>
            </w:r>
            <w:r w:rsidRPr="002B1504">
              <w:rPr>
                <w:rFonts w:cs="David"/>
                <w:b/>
                <w:bCs/>
                <w:sz w:val="24"/>
                <w:szCs w:val="24"/>
                <w:rtl/>
              </w:rPr>
              <w:t xml:space="preserve"> </w:t>
            </w:r>
            <w:r w:rsidRPr="002B1504">
              <w:rPr>
                <w:rFonts w:cs="David" w:hint="cs"/>
                <w:sz w:val="24"/>
                <w:szCs w:val="24"/>
                <w:rtl/>
              </w:rPr>
              <w:t>לפי הפרמטרים הבאים:</w:t>
            </w:r>
          </w:p>
          <w:p w:rsidR="002B1504" w:rsidRPr="00167391" w:rsidRDefault="002B1504" w:rsidP="00584A09">
            <w:pPr>
              <w:pStyle w:val="afd"/>
              <w:jc w:val="center"/>
              <w:rPr>
                <w:rFonts w:cs="David"/>
                <w:sz w:val="24"/>
                <w:szCs w:val="24"/>
                <w:rtl/>
              </w:rPr>
            </w:pPr>
            <w:r w:rsidRPr="00167391">
              <w:rPr>
                <w:rFonts w:cs="David" w:hint="cs"/>
                <w:sz w:val="24"/>
                <w:szCs w:val="24"/>
                <w:rtl/>
              </w:rPr>
              <w:t>שנות ניסיון</w:t>
            </w:r>
          </w:p>
          <w:p w:rsidR="002B1504" w:rsidRPr="00891715" w:rsidRDefault="002B1504" w:rsidP="00584A09">
            <w:pPr>
              <w:pStyle w:val="afd"/>
              <w:jc w:val="center"/>
              <w:rPr>
                <w:b/>
                <w:bCs/>
                <w:rtl/>
              </w:rPr>
            </w:pPr>
            <w:r w:rsidRPr="00167391">
              <w:rPr>
                <w:rFonts w:cs="David" w:hint="cs"/>
                <w:sz w:val="24"/>
                <w:szCs w:val="24"/>
                <w:rtl/>
              </w:rPr>
              <w:t>הסמכה רלבנטית</w:t>
            </w:r>
            <w:r w:rsidRPr="006C6CDC" w:rsidDel="005D4E22">
              <w:rPr>
                <w:b/>
                <w:bCs/>
                <w:rtl/>
              </w:rPr>
              <w:t xml:space="preserve"> </w:t>
            </w:r>
          </w:p>
        </w:tc>
        <w:tc>
          <w:tcPr>
            <w:tcW w:w="850" w:type="dxa"/>
          </w:tcPr>
          <w:p w:rsidR="002B1504" w:rsidRPr="002B1504" w:rsidRDefault="002B1504" w:rsidP="00584A09">
            <w:pPr>
              <w:pStyle w:val="afd"/>
              <w:jc w:val="center"/>
              <w:rPr>
                <w:rFonts w:cs="David"/>
                <w:b/>
                <w:bCs/>
                <w:sz w:val="24"/>
                <w:szCs w:val="24"/>
                <w:rtl/>
              </w:rPr>
            </w:pPr>
            <w:r w:rsidRPr="002B1504">
              <w:rPr>
                <w:rFonts w:cs="David" w:hint="cs"/>
                <w:b/>
                <w:bCs/>
                <w:sz w:val="24"/>
                <w:szCs w:val="24"/>
                <w:rtl/>
              </w:rPr>
              <w:t>10%</w:t>
            </w:r>
          </w:p>
          <w:p w:rsidR="002B1504" w:rsidRPr="00167391" w:rsidRDefault="002B1504" w:rsidP="00584A09">
            <w:pPr>
              <w:pStyle w:val="afd"/>
              <w:jc w:val="center"/>
              <w:rPr>
                <w:rFonts w:cs="David"/>
                <w:sz w:val="24"/>
                <w:szCs w:val="24"/>
                <w:rtl/>
              </w:rPr>
            </w:pPr>
          </w:p>
          <w:p w:rsidR="002B1504" w:rsidRPr="00167391" w:rsidRDefault="002B1504" w:rsidP="00584A09">
            <w:pPr>
              <w:pStyle w:val="afd"/>
              <w:jc w:val="center"/>
              <w:rPr>
                <w:rFonts w:cs="David"/>
                <w:sz w:val="24"/>
                <w:szCs w:val="24"/>
                <w:rtl/>
              </w:rPr>
            </w:pPr>
          </w:p>
          <w:p w:rsidR="002B1504" w:rsidRPr="00167391" w:rsidRDefault="002B1504" w:rsidP="00584A09">
            <w:pPr>
              <w:pStyle w:val="afd"/>
              <w:jc w:val="center"/>
              <w:rPr>
                <w:rFonts w:cs="David"/>
                <w:sz w:val="24"/>
                <w:szCs w:val="24"/>
                <w:rtl/>
              </w:rPr>
            </w:pPr>
            <w:r w:rsidRPr="00167391">
              <w:rPr>
                <w:rFonts w:cs="David" w:hint="cs"/>
                <w:sz w:val="24"/>
                <w:szCs w:val="24"/>
                <w:rtl/>
              </w:rPr>
              <w:t>7%</w:t>
            </w:r>
          </w:p>
          <w:p w:rsidR="002B1504" w:rsidRPr="00167391" w:rsidDel="00474718" w:rsidRDefault="002B1504" w:rsidP="00584A09">
            <w:pPr>
              <w:pStyle w:val="afd"/>
              <w:jc w:val="center"/>
              <w:rPr>
                <w:rFonts w:cs="David"/>
                <w:sz w:val="24"/>
                <w:szCs w:val="24"/>
                <w:rtl/>
              </w:rPr>
            </w:pPr>
            <w:r w:rsidRPr="00167391">
              <w:rPr>
                <w:rFonts w:cs="David" w:hint="cs"/>
                <w:sz w:val="24"/>
                <w:szCs w:val="24"/>
                <w:rtl/>
              </w:rPr>
              <w:t>3%</w:t>
            </w:r>
          </w:p>
        </w:tc>
        <w:tc>
          <w:tcPr>
            <w:tcW w:w="3687" w:type="dxa"/>
            <w:noWrap/>
          </w:tcPr>
          <w:p w:rsidR="002B1504" w:rsidRPr="00167391" w:rsidRDefault="002B1504" w:rsidP="00584A09">
            <w:pPr>
              <w:pStyle w:val="afd"/>
              <w:rPr>
                <w:rFonts w:cs="David"/>
                <w:sz w:val="24"/>
                <w:szCs w:val="24"/>
                <w:rtl/>
              </w:rPr>
            </w:pPr>
          </w:p>
          <w:p w:rsidR="002B1504" w:rsidRPr="00167391" w:rsidRDefault="002B1504" w:rsidP="00584A09">
            <w:pPr>
              <w:pStyle w:val="afd"/>
              <w:rPr>
                <w:rFonts w:cs="David"/>
                <w:sz w:val="24"/>
                <w:szCs w:val="24"/>
                <w:rtl/>
              </w:rPr>
            </w:pPr>
          </w:p>
          <w:p w:rsidR="002B1504" w:rsidRPr="00167391" w:rsidRDefault="002B1504" w:rsidP="00584A09">
            <w:pPr>
              <w:pStyle w:val="afd"/>
              <w:rPr>
                <w:rFonts w:cs="David"/>
                <w:sz w:val="24"/>
                <w:szCs w:val="24"/>
                <w:rtl/>
              </w:rPr>
            </w:pPr>
          </w:p>
          <w:p w:rsidR="002B1504" w:rsidRPr="00167391" w:rsidRDefault="002B1504" w:rsidP="00584A09">
            <w:pPr>
              <w:pStyle w:val="afd"/>
              <w:rPr>
                <w:rFonts w:cs="David"/>
                <w:sz w:val="24"/>
                <w:szCs w:val="24"/>
                <w:rtl/>
              </w:rPr>
            </w:pPr>
            <w:r w:rsidRPr="00167391">
              <w:rPr>
                <w:rFonts w:cs="David" w:hint="cs"/>
                <w:sz w:val="24"/>
                <w:szCs w:val="24"/>
                <w:rtl/>
              </w:rPr>
              <w:t>5 שנות ניסיון יזכו במלוא הניקוד</w:t>
            </w:r>
          </w:p>
          <w:p w:rsidR="002B1504" w:rsidRPr="00167391" w:rsidRDefault="002B1504" w:rsidP="00584A09">
            <w:pPr>
              <w:pStyle w:val="afd"/>
              <w:rPr>
                <w:rFonts w:cs="David"/>
                <w:sz w:val="24"/>
                <w:szCs w:val="24"/>
                <w:rtl/>
              </w:rPr>
            </w:pPr>
          </w:p>
        </w:tc>
      </w:tr>
      <w:tr w:rsidR="002B1504" w:rsidRPr="00FE191D" w:rsidTr="00584A09">
        <w:trPr>
          <w:trHeight w:val="576"/>
        </w:trPr>
        <w:tc>
          <w:tcPr>
            <w:tcW w:w="1418" w:type="dxa"/>
            <w:vMerge/>
            <w:shd w:val="clear" w:color="auto" w:fill="D9D9D9" w:themeFill="background1" w:themeFillShade="D9"/>
            <w:vAlign w:val="center"/>
          </w:tcPr>
          <w:p w:rsidR="002B1504" w:rsidRPr="00FE191D" w:rsidRDefault="002B1504" w:rsidP="00584A09">
            <w:pPr>
              <w:pStyle w:val="afd"/>
              <w:jc w:val="center"/>
              <w:rPr>
                <w:rFonts w:cs="David"/>
                <w:sz w:val="24"/>
                <w:szCs w:val="24"/>
                <w:rtl/>
              </w:rPr>
            </w:pPr>
          </w:p>
        </w:tc>
        <w:tc>
          <w:tcPr>
            <w:tcW w:w="3260" w:type="dxa"/>
          </w:tcPr>
          <w:p w:rsidR="002B1504" w:rsidRDefault="002B1504" w:rsidP="00584A09">
            <w:pPr>
              <w:pStyle w:val="afd"/>
              <w:jc w:val="center"/>
              <w:rPr>
                <w:rFonts w:cs="David"/>
                <w:sz w:val="24"/>
                <w:szCs w:val="24"/>
                <w:rtl/>
              </w:rPr>
            </w:pPr>
            <w:r w:rsidRPr="002B1504">
              <w:rPr>
                <w:rFonts w:cs="David" w:hint="cs"/>
                <w:b/>
                <w:bCs/>
                <w:sz w:val="24"/>
                <w:szCs w:val="24"/>
                <w:rtl/>
              </w:rPr>
              <w:t xml:space="preserve">ניסיון העובדים </w:t>
            </w:r>
            <w:r w:rsidRPr="002B1504">
              <w:rPr>
                <w:rFonts w:cs="David"/>
                <w:b/>
                <w:bCs/>
                <w:sz w:val="24"/>
                <w:szCs w:val="24"/>
                <w:rtl/>
              </w:rPr>
              <w:t>המוצעים מטע</w:t>
            </w:r>
            <w:r w:rsidRPr="002B1504">
              <w:rPr>
                <w:rFonts w:cs="David" w:hint="cs"/>
                <w:b/>
                <w:bCs/>
                <w:sz w:val="24"/>
                <w:szCs w:val="24"/>
                <w:rtl/>
              </w:rPr>
              <w:t>ם המציע גיבוש ארכיטקטורה כוללת, גיבוש דרישות, ניתוח ואפיון</w:t>
            </w:r>
            <w:r>
              <w:rPr>
                <w:rFonts w:cs="David" w:hint="cs"/>
                <w:sz w:val="24"/>
                <w:szCs w:val="24"/>
                <w:rtl/>
              </w:rPr>
              <w:t xml:space="preserve"> </w:t>
            </w:r>
          </w:p>
          <w:p w:rsidR="002B1504" w:rsidRDefault="002B1504" w:rsidP="00584A09">
            <w:pPr>
              <w:pStyle w:val="afd"/>
              <w:jc w:val="center"/>
              <w:rPr>
                <w:rFonts w:cs="David"/>
                <w:sz w:val="24"/>
                <w:szCs w:val="24"/>
                <w:rtl/>
              </w:rPr>
            </w:pPr>
            <w:r w:rsidRPr="00167391">
              <w:rPr>
                <w:rFonts w:cs="David"/>
                <w:sz w:val="24"/>
                <w:szCs w:val="24"/>
                <w:rtl/>
              </w:rPr>
              <w:t xml:space="preserve"> </w:t>
            </w:r>
            <w:r>
              <w:rPr>
                <w:rFonts w:cs="David" w:hint="cs"/>
                <w:sz w:val="24"/>
                <w:szCs w:val="24"/>
                <w:rtl/>
              </w:rPr>
              <w:t>לפי הפרמטרים הבאים:</w:t>
            </w:r>
          </w:p>
          <w:p w:rsidR="002B1504" w:rsidRPr="00167391" w:rsidRDefault="002B1504" w:rsidP="00584A09">
            <w:pPr>
              <w:pStyle w:val="afd"/>
              <w:jc w:val="center"/>
              <w:rPr>
                <w:rFonts w:cs="David"/>
                <w:sz w:val="24"/>
                <w:szCs w:val="24"/>
                <w:rtl/>
              </w:rPr>
            </w:pPr>
            <w:r w:rsidRPr="00167391">
              <w:rPr>
                <w:rFonts w:cs="David" w:hint="cs"/>
                <w:sz w:val="24"/>
                <w:szCs w:val="24"/>
                <w:rtl/>
              </w:rPr>
              <w:t>שנות ניסיון</w:t>
            </w:r>
          </w:p>
          <w:p w:rsidR="002B1504" w:rsidRPr="00167391" w:rsidRDefault="002B1504" w:rsidP="00584A09">
            <w:pPr>
              <w:pStyle w:val="afd"/>
              <w:jc w:val="center"/>
              <w:rPr>
                <w:rFonts w:cs="David"/>
                <w:sz w:val="24"/>
                <w:szCs w:val="24"/>
                <w:rtl/>
              </w:rPr>
            </w:pPr>
            <w:r w:rsidRPr="00167391">
              <w:rPr>
                <w:rFonts w:cs="David" w:hint="cs"/>
                <w:sz w:val="24"/>
                <w:szCs w:val="24"/>
                <w:rtl/>
              </w:rPr>
              <w:t>הסמכה רלבנטית</w:t>
            </w:r>
          </w:p>
        </w:tc>
        <w:tc>
          <w:tcPr>
            <w:tcW w:w="850" w:type="dxa"/>
          </w:tcPr>
          <w:p w:rsidR="002B1504" w:rsidRPr="002B1504" w:rsidRDefault="002B1504" w:rsidP="00584A09">
            <w:pPr>
              <w:pStyle w:val="afd"/>
              <w:jc w:val="center"/>
              <w:rPr>
                <w:rFonts w:cs="David"/>
                <w:b/>
                <w:bCs/>
                <w:sz w:val="24"/>
                <w:szCs w:val="24"/>
                <w:rtl/>
              </w:rPr>
            </w:pPr>
            <w:r w:rsidRPr="002B1504">
              <w:rPr>
                <w:rFonts w:cs="David" w:hint="cs"/>
                <w:b/>
                <w:bCs/>
                <w:sz w:val="24"/>
                <w:szCs w:val="24"/>
                <w:rtl/>
              </w:rPr>
              <w:t>10%</w:t>
            </w:r>
          </w:p>
          <w:p w:rsidR="002B1504" w:rsidRDefault="002B1504" w:rsidP="00584A09">
            <w:pPr>
              <w:pStyle w:val="afd"/>
              <w:jc w:val="center"/>
              <w:rPr>
                <w:rFonts w:cs="David"/>
                <w:sz w:val="24"/>
                <w:szCs w:val="24"/>
                <w:rtl/>
              </w:rPr>
            </w:pPr>
          </w:p>
          <w:p w:rsidR="002B1504" w:rsidRPr="00167391" w:rsidRDefault="002B1504" w:rsidP="00584A09">
            <w:pPr>
              <w:pStyle w:val="afd"/>
              <w:jc w:val="center"/>
              <w:rPr>
                <w:rFonts w:cs="David"/>
                <w:sz w:val="24"/>
                <w:szCs w:val="24"/>
                <w:rtl/>
              </w:rPr>
            </w:pPr>
          </w:p>
          <w:p w:rsidR="002B1504" w:rsidRDefault="002B1504" w:rsidP="00584A09">
            <w:pPr>
              <w:pStyle w:val="afd"/>
              <w:jc w:val="center"/>
              <w:rPr>
                <w:rFonts w:cs="David"/>
                <w:sz w:val="24"/>
                <w:szCs w:val="24"/>
                <w:rtl/>
              </w:rPr>
            </w:pPr>
          </w:p>
          <w:p w:rsidR="002B1504" w:rsidRPr="00167391" w:rsidRDefault="002B1504" w:rsidP="00584A09">
            <w:pPr>
              <w:pStyle w:val="afd"/>
              <w:jc w:val="center"/>
              <w:rPr>
                <w:rFonts w:cs="David"/>
                <w:sz w:val="24"/>
                <w:szCs w:val="24"/>
                <w:rtl/>
              </w:rPr>
            </w:pPr>
            <w:r w:rsidRPr="00167391">
              <w:rPr>
                <w:rFonts w:cs="David" w:hint="cs"/>
                <w:sz w:val="24"/>
                <w:szCs w:val="24"/>
                <w:rtl/>
              </w:rPr>
              <w:t>7%</w:t>
            </w:r>
          </w:p>
          <w:p w:rsidR="002B1504" w:rsidRPr="00167391" w:rsidRDefault="002B1504" w:rsidP="00584A09">
            <w:pPr>
              <w:pStyle w:val="afd"/>
              <w:jc w:val="center"/>
              <w:rPr>
                <w:rFonts w:cs="David"/>
                <w:sz w:val="24"/>
                <w:szCs w:val="24"/>
                <w:rtl/>
              </w:rPr>
            </w:pPr>
            <w:r w:rsidRPr="00167391">
              <w:rPr>
                <w:rFonts w:cs="David" w:hint="cs"/>
                <w:sz w:val="24"/>
                <w:szCs w:val="24"/>
                <w:rtl/>
              </w:rPr>
              <w:t>3%</w:t>
            </w:r>
          </w:p>
        </w:tc>
        <w:tc>
          <w:tcPr>
            <w:tcW w:w="3687" w:type="dxa"/>
            <w:noWrap/>
          </w:tcPr>
          <w:p w:rsidR="002B1504" w:rsidRPr="00167391" w:rsidRDefault="002B1504" w:rsidP="00584A09">
            <w:pPr>
              <w:pStyle w:val="afd"/>
              <w:jc w:val="center"/>
              <w:rPr>
                <w:rFonts w:cs="David"/>
                <w:sz w:val="24"/>
                <w:szCs w:val="24"/>
                <w:rtl/>
              </w:rPr>
            </w:pPr>
          </w:p>
          <w:p w:rsidR="002B1504" w:rsidRDefault="002B1504" w:rsidP="00584A09">
            <w:pPr>
              <w:pStyle w:val="afd"/>
              <w:jc w:val="center"/>
              <w:rPr>
                <w:rFonts w:cs="David"/>
                <w:sz w:val="24"/>
                <w:szCs w:val="24"/>
                <w:rtl/>
              </w:rPr>
            </w:pPr>
          </w:p>
          <w:p w:rsidR="002B1504" w:rsidRPr="00167391" w:rsidRDefault="002B1504" w:rsidP="00584A09">
            <w:pPr>
              <w:pStyle w:val="afd"/>
              <w:jc w:val="center"/>
              <w:rPr>
                <w:rFonts w:cs="David"/>
                <w:sz w:val="24"/>
                <w:szCs w:val="24"/>
                <w:rtl/>
              </w:rPr>
            </w:pPr>
          </w:p>
          <w:p w:rsidR="002B1504" w:rsidRDefault="002B1504" w:rsidP="00584A09">
            <w:pPr>
              <w:pStyle w:val="afd"/>
              <w:jc w:val="left"/>
              <w:rPr>
                <w:rFonts w:cs="David"/>
                <w:sz w:val="24"/>
                <w:szCs w:val="24"/>
                <w:rtl/>
              </w:rPr>
            </w:pPr>
          </w:p>
          <w:p w:rsidR="002B1504" w:rsidRPr="00167391" w:rsidRDefault="002B1504" w:rsidP="00584A09">
            <w:pPr>
              <w:pStyle w:val="afd"/>
              <w:jc w:val="left"/>
              <w:rPr>
                <w:rFonts w:cs="David"/>
                <w:sz w:val="24"/>
                <w:szCs w:val="24"/>
                <w:rtl/>
              </w:rPr>
            </w:pPr>
            <w:r w:rsidRPr="00167391">
              <w:rPr>
                <w:rFonts w:cs="David" w:hint="cs"/>
                <w:sz w:val="24"/>
                <w:szCs w:val="24"/>
                <w:rtl/>
              </w:rPr>
              <w:t>5</w:t>
            </w:r>
            <w:r>
              <w:rPr>
                <w:rFonts w:cs="David" w:hint="cs"/>
                <w:sz w:val="24"/>
                <w:szCs w:val="24"/>
                <w:rtl/>
              </w:rPr>
              <w:t xml:space="preserve"> </w:t>
            </w:r>
            <w:r w:rsidRPr="00167391">
              <w:rPr>
                <w:rFonts w:cs="David" w:hint="cs"/>
                <w:sz w:val="24"/>
                <w:szCs w:val="24"/>
                <w:rtl/>
              </w:rPr>
              <w:t>שנות ניסיון יזכו במלוא הניקוד</w:t>
            </w:r>
          </w:p>
        </w:tc>
      </w:tr>
      <w:tr w:rsidR="002B1504" w:rsidRPr="00FE191D" w:rsidTr="00584A09">
        <w:trPr>
          <w:trHeight w:val="303"/>
        </w:trPr>
        <w:tc>
          <w:tcPr>
            <w:tcW w:w="1418" w:type="dxa"/>
            <w:vMerge/>
            <w:tcBorders>
              <w:bottom w:val="single" w:sz="24" w:space="0" w:color="auto"/>
            </w:tcBorders>
            <w:shd w:val="clear" w:color="auto" w:fill="D9D9D9" w:themeFill="background1" w:themeFillShade="D9"/>
            <w:vAlign w:val="center"/>
          </w:tcPr>
          <w:p w:rsidR="002B1504" w:rsidRPr="001117B4" w:rsidRDefault="002B1504" w:rsidP="00584A09">
            <w:pPr>
              <w:pStyle w:val="afd"/>
              <w:jc w:val="center"/>
              <w:rPr>
                <w:rFonts w:cs="David"/>
                <w:b/>
                <w:bCs/>
                <w:sz w:val="24"/>
                <w:szCs w:val="24"/>
                <w:rtl/>
              </w:rPr>
            </w:pPr>
          </w:p>
        </w:tc>
        <w:tc>
          <w:tcPr>
            <w:tcW w:w="3260" w:type="dxa"/>
            <w:tcBorders>
              <w:bottom w:val="single" w:sz="24" w:space="0" w:color="auto"/>
            </w:tcBorders>
            <w:shd w:val="clear" w:color="auto" w:fill="BFBFBF" w:themeFill="background1" w:themeFillShade="BF"/>
            <w:noWrap/>
            <w:vAlign w:val="center"/>
          </w:tcPr>
          <w:p w:rsidR="002B1504" w:rsidRPr="001117B4" w:rsidRDefault="002B1504" w:rsidP="00584A09">
            <w:pPr>
              <w:pStyle w:val="afd"/>
              <w:jc w:val="center"/>
              <w:rPr>
                <w:rFonts w:cs="David"/>
                <w:b/>
                <w:bCs/>
                <w:sz w:val="24"/>
                <w:szCs w:val="24"/>
                <w:rtl/>
              </w:rPr>
            </w:pPr>
            <w:r w:rsidRPr="001117B4">
              <w:rPr>
                <w:rFonts w:cs="David" w:hint="cs"/>
                <w:b/>
                <w:bCs/>
                <w:sz w:val="24"/>
                <w:szCs w:val="24"/>
                <w:rtl/>
              </w:rPr>
              <w:t>סה"כ איכות</w:t>
            </w:r>
          </w:p>
        </w:tc>
        <w:tc>
          <w:tcPr>
            <w:tcW w:w="850" w:type="dxa"/>
            <w:tcBorders>
              <w:bottom w:val="single" w:sz="24" w:space="0" w:color="auto"/>
            </w:tcBorders>
            <w:shd w:val="clear" w:color="auto" w:fill="BFBFBF" w:themeFill="background1" w:themeFillShade="BF"/>
            <w:vAlign w:val="center"/>
          </w:tcPr>
          <w:p w:rsidR="002B1504" w:rsidRPr="001117B4" w:rsidRDefault="002B1504" w:rsidP="00584A09">
            <w:pPr>
              <w:pStyle w:val="afd"/>
              <w:jc w:val="center"/>
              <w:rPr>
                <w:rFonts w:cs="David"/>
                <w:b/>
                <w:bCs/>
                <w:sz w:val="24"/>
                <w:szCs w:val="24"/>
                <w:rtl/>
              </w:rPr>
            </w:pPr>
            <w:r w:rsidRPr="001117B4">
              <w:rPr>
                <w:rFonts w:cs="David" w:hint="cs"/>
                <w:b/>
                <w:bCs/>
                <w:sz w:val="24"/>
                <w:szCs w:val="24"/>
                <w:rtl/>
              </w:rPr>
              <w:t>100%</w:t>
            </w:r>
          </w:p>
        </w:tc>
        <w:tc>
          <w:tcPr>
            <w:tcW w:w="3687" w:type="dxa"/>
            <w:tcBorders>
              <w:bottom w:val="single" w:sz="24" w:space="0" w:color="auto"/>
            </w:tcBorders>
            <w:shd w:val="clear" w:color="auto" w:fill="BFBFBF" w:themeFill="background1" w:themeFillShade="BF"/>
            <w:noWrap/>
            <w:vAlign w:val="center"/>
          </w:tcPr>
          <w:p w:rsidR="002B1504" w:rsidRPr="00FE191D" w:rsidRDefault="002B1504" w:rsidP="00584A09">
            <w:pPr>
              <w:pStyle w:val="afd"/>
              <w:jc w:val="center"/>
              <w:rPr>
                <w:rFonts w:cs="David"/>
                <w:sz w:val="24"/>
                <w:szCs w:val="24"/>
                <w:rtl/>
              </w:rPr>
            </w:pPr>
          </w:p>
        </w:tc>
      </w:tr>
      <w:tr w:rsidR="002B1504" w:rsidRPr="00FE191D" w:rsidTr="00584A09">
        <w:trPr>
          <w:trHeight w:val="288"/>
        </w:trPr>
        <w:tc>
          <w:tcPr>
            <w:tcW w:w="1418" w:type="dxa"/>
            <w:vMerge w:val="restart"/>
            <w:tcBorders>
              <w:top w:val="single" w:sz="24" w:space="0" w:color="auto"/>
            </w:tcBorders>
            <w:shd w:val="clear" w:color="auto" w:fill="D9D9D9" w:themeFill="background1" w:themeFillShade="D9"/>
            <w:vAlign w:val="center"/>
          </w:tcPr>
          <w:p w:rsidR="002B1504" w:rsidRDefault="002B1504" w:rsidP="00584A09">
            <w:pPr>
              <w:pStyle w:val="afd"/>
              <w:jc w:val="center"/>
              <w:rPr>
                <w:rFonts w:cs="David"/>
                <w:sz w:val="24"/>
                <w:szCs w:val="24"/>
                <w:rtl/>
              </w:rPr>
            </w:pPr>
            <w:r w:rsidRPr="001117B4">
              <w:rPr>
                <w:rFonts w:cs="David"/>
                <w:b/>
                <w:bCs/>
                <w:sz w:val="24"/>
                <w:szCs w:val="24"/>
                <w:u w:val="single"/>
                <w:rtl/>
              </w:rPr>
              <w:t>חישוב ציון לכל פרויקט</w:t>
            </w:r>
            <w:r>
              <w:rPr>
                <w:rFonts w:cs="David" w:hint="cs"/>
                <w:b/>
                <w:bCs/>
                <w:sz w:val="24"/>
                <w:szCs w:val="24"/>
                <w:u w:val="single"/>
                <w:rtl/>
              </w:rPr>
              <w:t xml:space="preserve"> (עד 6 פרויקטים)</w:t>
            </w:r>
          </w:p>
        </w:tc>
        <w:tc>
          <w:tcPr>
            <w:tcW w:w="3260" w:type="dxa"/>
            <w:tcBorders>
              <w:top w:val="single" w:sz="24" w:space="0" w:color="auto"/>
            </w:tcBorders>
            <w:vAlign w:val="center"/>
            <w:hideMark/>
          </w:tcPr>
          <w:p w:rsidR="002B1504" w:rsidRPr="00FE191D" w:rsidRDefault="002B1504" w:rsidP="00584A09">
            <w:pPr>
              <w:pStyle w:val="afd"/>
              <w:jc w:val="center"/>
              <w:rPr>
                <w:rFonts w:cs="David"/>
                <w:sz w:val="24"/>
                <w:szCs w:val="24"/>
              </w:rPr>
            </w:pPr>
            <w:r w:rsidRPr="00FE191D">
              <w:rPr>
                <w:rFonts w:cs="David"/>
                <w:sz w:val="24"/>
                <w:szCs w:val="24"/>
                <w:rtl/>
              </w:rPr>
              <w:t>היקף תקציבי של הפרויקט</w:t>
            </w:r>
          </w:p>
        </w:tc>
        <w:tc>
          <w:tcPr>
            <w:tcW w:w="850" w:type="dxa"/>
            <w:tcBorders>
              <w:top w:val="single" w:sz="24" w:space="0" w:color="auto"/>
            </w:tcBorders>
            <w:vAlign w:val="center"/>
            <w:hideMark/>
          </w:tcPr>
          <w:p w:rsidR="002B1504" w:rsidRPr="00FE191D" w:rsidRDefault="002B1504" w:rsidP="00584A09">
            <w:pPr>
              <w:pStyle w:val="afd"/>
              <w:jc w:val="center"/>
              <w:rPr>
                <w:rFonts w:cs="David"/>
                <w:sz w:val="24"/>
                <w:szCs w:val="24"/>
                <w:rtl/>
              </w:rPr>
            </w:pPr>
            <w:r w:rsidRPr="00FE191D">
              <w:rPr>
                <w:rFonts w:cs="David"/>
                <w:sz w:val="24"/>
                <w:szCs w:val="24"/>
                <w:rtl/>
              </w:rPr>
              <w:t>3%</w:t>
            </w:r>
          </w:p>
        </w:tc>
        <w:tc>
          <w:tcPr>
            <w:tcW w:w="3687" w:type="dxa"/>
            <w:tcBorders>
              <w:top w:val="single" w:sz="24" w:space="0" w:color="auto"/>
            </w:tcBorders>
            <w:noWrap/>
            <w:vAlign w:val="center"/>
            <w:hideMark/>
          </w:tcPr>
          <w:p w:rsidR="002B1504" w:rsidRPr="00FE191D" w:rsidRDefault="002B1504" w:rsidP="00584A09">
            <w:pPr>
              <w:pStyle w:val="afd"/>
              <w:ind w:left="6"/>
              <w:jc w:val="center"/>
              <w:rPr>
                <w:rFonts w:cs="David"/>
                <w:sz w:val="24"/>
                <w:szCs w:val="24"/>
                <w:rtl/>
              </w:rPr>
            </w:pPr>
            <w:r w:rsidRPr="00FE191D">
              <w:rPr>
                <w:rFonts w:cs="David"/>
                <w:sz w:val="24"/>
                <w:szCs w:val="24"/>
                <w:rtl/>
              </w:rPr>
              <w:t>פרויקט בהיקף של 1,000,000 ₪ יעניק ניקוד מלא</w:t>
            </w:r>
          </w:p>
        </w:tc>
      </w:tr>
      <w:tr w:rsidR="002B1504" w:rsidRPr="00FE191D" w:rsidTr="00584A09">
        <w:trPr>
          <w:trHeight w:val="865"/>
        </w:trPr>
        <w:tc>
          <w:tcPr>
            <w:tcW w:w="1418" w:type="dxa"/>
            <w:vMerge/>
            <w:shd w:val="clear" w:color="auto" w:fill="D9D9D9" w:themeFill="background1" w:themeFillShade="D9"/>
          </w:tcPr>
          <w:p w:rsidR="002B1504" w:rsidRDefault="002B1504" w:rsidP="00584A09">
            <w:pPr>
              <w:pStyle w:val="afd"/>
              <w:rPr>
                <w:rFonts w:cs="David"/>
                <w:sz w:val="24"/>
                <w:szCs w:val="24"/>
                <w:rtl/>
              </w:rPr>
            </w:pPr>
          </w:p>
        </w:tc>
        <w:tc>
          <w:tcPr>
            <w:tcW w:w="3260" w:type="dxa"/>
            <w:vAlign w:val="center"/>
            <w:hideMark/>
          </w:tcPr>
          <w:p w:rsidR="002B1504" w:rsidRPr="00FE191D" w:rsidRDefault="002B1504" w:rsidP="00584A09">
            <w:pPr>
              <w:pStyle w:val="afd"/>
              <w:jc w:val="center"/>
              <w:rPr>
                <w:rFonts w:cs="David"/>
                <w:sz w:val="24"/>
                <w:szCs w:val="24"/>
                <w:rtl/>
              </w:rPr>
            </w:pPr>
            <w:r w:rsidRPr="00FE191D">
              <w:rPr>
                <w:rFonts w:cs="David"/>
                <w:sz w:val="24"/>
                <w:szCs w:val="24"/>
                <w:rtl/>
              </w:rPr>
              <w:t>איכות הפרויקטים בהסתמך על חוו"ד ממליצים (עמידה בתקציב, תכולה, לו"ז)</w:t>
            </w:r>
          </w:p>
        </w:tc>
        <w:tc>
          <w:tcPr>
            <w:tcW w:w="850" w:type="dxa"/>
            <w:vAlign w:val="center"/>
            <w:hideMark/>
          </w:tcPr>
          <w:p w:rsidR="002B1504" w:rsidRPr="00FE191D" w:rsidRDefault="002B1504" w:rsidP="00584A09">
            <w:pPr>
              <w:pStyle w:val="afd"/>
              <w:jc w:val="center"/>
              <w:rPr>
                <w:rFonts w:cs="David"/>
                <w:sz w:val="24"/>
                <w:szCs w:val="24"/>
                <w:rtl/>
              </w:rPr>
            </w:pPr>
            <w:r w:rsidRPr="00FE191D">
              <w:rPr>
                <w:rFonts w:cs="David"/>
                <w:sz w:val="24"/>
                <w:szCs w:val="24"/>
                <w:rtl/>
              </w:rPr>
              <w:t>5%</w:t>
            </w:r>
          </w:p>
        </w:tc>
        <w:tc>
          <w:tcPr>
            <w:tcW w:w="3687" w:type="dxa"/>
            <w:noWrap/>
            <w:vAlign w:val="center"/>
            <w:hideMark/>
          </w:tcPr>
          <w:p w:rsidR="002B1504" w:rsidRPr="00FE191D" w:rsidRDefault="002B1504" w:rsidP="00584A09">
            <w:pPr>
              <w:pStyle w:val="afd"/>
              <w:jc w:val="center"/>
              <w:rPr>
                <w:rFonts w:cs="David"/>
                <w:sz w:val="24"/>
                <w:szCs w:val="24"/>
                <w:rtl/>
              </w:rPr>
            </w:pPr>
          </w:p>
        </w:tc>
      </w:tr>
      <w:tr w:rsidR="002B1504" w:rsidRPr="00FE191D" w:rsidTr="00584A09">
        <w:trPr>
          <w:trHeight w:val="576"/>
        </w:trPr>
        <w:tc>
          <w:tcPr>
            <w:tcW w:w="1418" w:type="dxa"/>
            <w:vMerge/>
            <w:shd w:val="clear" w:color="auto" w:fill="D9D9D9" w:themeFill="background1" w:themeFillShade="D9"/>
          </w:tcPr>
          <w:p w:rsidR="002B1504" w:rsidRDefault="002B1504" w:rsidP="00584A09">
            <w:pPr>
              <w:pStyle w:val="afd"/>
              <w:rPr>
                <w:rFonts w:cs="David"/>
                <w:sz w:val="24"/>
                <w:szCs w:val="24"/>
                <w:rtl/>
              </w:rPr>
            </w:pPr>
          </w:p>
        </w:tc>
        <w:tc>
          <w:tcPr>
            <w:tcW w:w="3260" w:type="dxa"/>
            <w:vAlign w:val="center"/>
            <w:hideMark/>
          </w:tcPr>
          <w:p w:rsidR="002B1504" w:rsidRPr="00FE191D" w:rsidRDefault="002B1504" w:rsidP="00584A09">
            <w:pPr>
              <w:pStyle w:val="afd"/>
              <w:jc w:val="center"/>
              <w:rPr>
                <w:rFonts w:cs="David"/>
                <w:sz w:val="24"/>
                <w:szCs w:val="24"/>
              </w:rPr>
            </w:pPr>
            <w:r w:rsidRPr="00FE191D">
              <w:rPr>
                <w:rFonts w:cs="David"/>
                <w:sz w:val="24"/>
                <w:szCs w:val="24"/>
                <w:rtl/>
              </w:rPr>
              <w:t>כמות עובדים בארגון בו בוצע הפרויקט</w:t>
            </w:r>
          </w:p>
        </w:tc>
        <w:tc>
          <w:tcPr>
            <w:tcW w:w="850" w:type="dxa"/>
            <w:vAlign w:val="center"/>
            <w:hideMark/>
          </w:tcPr>
          <w:p w:rsidR="002B1504" w:rsidRPr="00FE191D" w:rsidRDefault="002B1504" w:rsidP="00584A09">
            <w:pPr>
              <w:pStyle w:val="afd"/>
              <w:jc w:val="center"/>
              <w:rPr>
                <w:rFonts w:cs="David"/>
                <w:sz w:val="24"/>
                <w:szCs w:val="24"/>
                <w:rtl/>
              </w:rPr>
            </w:pPr>
            <w:r w:rsidRPr="00FE191D">
              <w:rPr>
                <w:rFonts w:cs="David"/>
                <w:sz w:val="24"/>
                <w:szCs w:val="24"/>
                <w:rtl/>
              </w:rPr>
              <w:t>2%</w:t>
            </w:r>
          </w:p>
        </w:tc>
        <w:tc>
          <w:tcPr>
            <w:tcW w:w="3687" w:type="dxa"/>
            <w:noWrap/>
            <w:vAlign w:val="center"/>
            <w:hideMark/>
          </w:tcPr>
          <w:p w:rsidR="002B1504" w:rsidRPr="00FE191D" w:rsidRDefault="002B1504" w:rsidP="00584A09">
            <w:pPr>
              <w:pStyle w:val="afd"/>
              <w:ind w:left="6"/>
              <w:jc w:val="center"/>
              <w:rPr>
                <w:rFonts w:cs="David"/>
                <w:sz w:val="24"/>
                <w:szCs w:val="24"/>
                <w:rtl/>
              </w:rPr>
            </w:pPr>
            <w:r w:rsidRPr="00FE191D">
              <w:rPr>
                <w:rFonts w:cs="David"/>
                <w:sz w:val="24"/>
                <w:szCs w:val="24"/>
                <w:rtl/>
              </w:rPr>
              <w:t>ארגון המונה יותר מ-</w:t>
            </w:r>
            <w:r>
              <w:rPr>
                <w:rFonts w:cs="David" w:hint="cs"/>
                <w:sz w:val="24"/>
                <w:szCs w:val="24"/>
                <w:rtl/>
              </w:rPr>
              <w:t>200</w:t>
            </w:r>
            <w:r w:rsidRPr="00FE191D">
              <w:rPr>
                <w:rFonts w:cs="David"/>
                <w:sz w:val="24"/>
                <w:szCs w:val="24"/>
                <w:rtl/>
              </w:rPr>
              <w:t xml:space="preserve"> עובדים יעניק ניקוד מלא</w:t>
            </w:r>
          </w:p>
        </w:tc>
      </w:tr>
      <w:tr w:rsidR="002B1504" w:rsidRPr="00FE191D" w:rsidTr="00584A09">
        <w:trPr>
          <w:trHeight w:val="576"/>
        </w:trPr>
        <w:tc>
          <w:tcPr>
            <w:tcW w:w="1418" w:type="dxa"/>
            <w:vMerge/>
            <w:shd w:val="clear" w:color="auto" w:fill="D9D9D9" w:themeFill="background1" w:themeFillShade="D9"/>
          </w:tcPr>
          <w:p w:rsidR="002B1504" w:rsidRPr="001117B4" w:rsidRDefault="002B1504" w:rsidP="00584A09">
            <w:pPr>
              <w:pStyle w:val="afd"/>
              <w:rPr>
                <w:rFonts w:cs="David"/>
                <w:b/>
                <w:bCs/>
                <w:sz w:val="24"/>
                <w:szCs w:val="24"/>
                <w:rtl/>
              </w:rPr>
            </w:pPr>
          </w:p>
        </w:tc>
        <w:tc>
          <w:tcPr>
            <w:tcW w:w="3260" w:type="dxa"/>
            <w:shd w:val="clear" w:color="auto" w:fill="BFBFBF" w:themeFill="background1" w:themeFillShade="BF"/>
            <w:vAlign w:val="center"/>
          </w:tcPr>
          <w:p w:rsidR="002B1504" w:rsidRPr="001117B4" w:rsidRDefault="002B1504" w:rsidP="00584A09">
            <w:pPr>
              <w:pStyle w:val="afd"/>
              <w:jc w:val="center"/>
              <w:rPr>
                <w:rFonts w:cs="David"/>
                <w:b/>
                <w:bCs/>
                <w:sz w:val="24"/>
                <w:szCs w:val="24"/>
                <w:rtl/>
              </w:rPr>
            </w:pPr>
            <w:r w:rsidRPr="001117B4">
              <w:rPr>
                <w:rFonts w:cs="David" w:hint="cs"/>
                <w:b/>
                <w:bCs/>
                <w:sz w:val="24"/>
                <w:szCs w:val="24"/>
                <w:rtl/>
              </w:rPr>
              <w:t>מקסימום איכות לפרויקט</w:t>
            </w:r>
          </w:p>
        </w:tc>
        <w:tc>
          <w:tcPr>
            <w:tcW w:w="850" w:type="dxa"/>
            <w:shd w:val="clear" w:color="auto" w:fill="BFBFBF" w:themeFill="background1" w:themeFillShade="BF"/>
            <w:vAlign w:val="center"/>
          </w:tcPr>
          <w:p w:rsidR="002B1504" w:rsidRPr="001117B4" w:rsidRDefault="002B1504" w:rsidP="00584A09">
            <w:pPr>
              <w:pStyle w:val="afd"/>
              <w:jc w:val="center"/>
              <w:rPr>
                <w:rFonts w:cs="David"/>
                <w:b/>
                <w:bCs/>
                <w:sz w:val="24"/>
                <w:szCs w:val="24"/>
                <w:rtl/>
              </w:rPr>
            </w:pPr>
            <w:r w:rsidRPr="001117B4">
              <w:rPr>
                <w:rFonts w:cs="David" w:hint="cs"/>
                <w:b/>
                <w:bCs/>
                <w:sz w:val="24"/>
                <w:szCs w:val="24"/>
                <w:rtl/>
              </w:rPr>
              <w:t>10%</w:t>
            </w:r>
          </w:p>
        </w:tc>
        <w:tc>
          <w:tcPr>
            <w:tcW w:w="3687" w:type="dxa"/>
            <w:shd w:val="clear" w:color="auto" w:fill="BFBFBF" w:themeFill="background1" w:themeFillShade="BF"/>
            <w:noWrap/>
            <w:vAlign w:val="center"/>
          </w:tcPr>
          <w:p w:rsidR="002B1504" w:rsidRPr="00FE191D" w:rsidRDefault="002B1504" w:rsidP="00584A09">
            <w:pPr>
              <w:pStyle w:val="afd"/>
              <w:ind w:left="6"/>
              <w:jc w:val="center"/>
              <w:rPr>
                <w:rFonts w:cs="David"/>
                <w:sz w:val="24"/>
                <w:szCs w:val="24"/>
                <w:rtl/>
              </w:rPr>
            </w:pPr>
          </w:p>
        </w:tc>
      </w:tr>
    </w:tbl>
    <w:p w:rsidR="001E4011" w:rsidRDefault="001E4011" w:rsidP="000B6A8E">
      <w:pPr>
        <w:pStyle w:val="afd"/>
        <w:ind w:left="1344"/>
        <w:rPr>
          <w:rFonts w:cs="David"/>
          <w:sz w:val="24"/>
          <w:szCs w:val="24"/>
          <w:rtl/>
        </w:rPr>
      </w:pPr>
    </w:p>
    <w:p w:rsidR="004E5977" w:rsidRDefault="004E5977" w:rsidP="004E5977">
      <w:pPr>
        <w:pStyle w:val="afd"/>
        <w:ind w:left="2248"/>
        <w:rPr>
          <w:rFonts w:cs="David"/>
          <w:sz w:val="24"/>
          <w:szCs w:val="24"/>
        </w:rPr>
      </w:pPr>
      <w:bookmarkStart w:id="323" w:name="_Ref300472674"/>
    </w:p>
    <w:p w:rsidR="00391633" w:rsidRPr="00D06477" w:rsidRDefault="00391633" w:rsidP="00D3549B">
      <w:pPr>
        <w:pStyle w:val="afd"/>
        <w:numPr>
          <w:ilvl w:val="2"/>
          <w:numId w:val="1"/>
        </w:numPr>
        <w:ind w:left="2248" w:hanging="935"/>
        <w:rPr>
          <w:rFonts w:cs="David"/>
          <w:sz w:val="24"/>
          <w:szCs w:val="24"/>
        </w:rPr>
      </w:pPr>
      <w:r>
        <w:rPr>
          <w:rFonts w:cs="David" w:hint="cs"/>
          <w:sz w:val="24"/>
          <w:szCs w:val="24"/>
          <w:rtl/>
        </w:rPr>
        <w:t>את הנתונים לעיל יש לרכז בטבלה כדלהלן (שורה אחת מלאה כדוגמה)</w:t>
      </w:r>
      <w:r w:rsidR="005438E6">
        <w:rPr>
          <w:rFonts w:cs="David" w:hint="cs"/>
          <w:sz w:val="24"/>
          <w:szCs w:val="24"/>
          <w:rtl/>
        </w:rPr>
        <w:t xml:space="preserve">. </w:t>
      </w:r>
      <w:r w:rsidRPr="009E49D0">
        <w:rPr>
          <w:rFonts w:cs="David" w:hint="cs"/>
          <w:sz w:val="24"/>
          <w:szCs w:val="24"/>
          <w:rtl/>
        </w:rPr>
        <w:t>אי</w:t>
      </w:r>
      <w:r w:rsidRPr="00D06477">
        <w:rPr>
          <w:rFonts w:cs="David" w:hint="cs"/>
          <w:sz w:val="24"/>
          <w:szCs w:val="24"/>
          <w:rtl/>
        </w:rPr>
        <w:t xml:space="preserve"> </w:t>
      </w:r>
      <w:r w:rsidRPr="009E49D0">
        <w:rPr>
          <w:rFonts w:cs="David" w:hint="cs"/>
          <w:sz w:val="24"/>
          <w:szCs w:val="24"/>
          <w:rtl/>
        </w:rPr>
        <w:t>הגשת</w:t>
      </w:r>
      <w:r w:rsidRPr="00D06477">
        <w:rPr>
          <w:rFonts w:cs="David" w:hint="cs"/>
          <w:sz w:val="24"/>
          <w:szCs w:val="24"/>
          <w:rtl/>
        </w:rPr>
        <w:t xml:space="preserve"> </w:t>
      </w:r>
      <w:r w:rsidRPr="009E49D0">
        <w:rPr>
          <w:rFonts w:cs="David" w:hint="cs"/>
          <w:sz w:val="24"/>
          <w:szCs w:val="24"/>
          <w:rtl/>
        </w:rPr>
        <w:t>הנתונים בפורמט המבוקש</w:t>
      </w:r>
      <w:r w:rsidRPr="00D06477">
        <w:rPr>
          <w:rFonts w:cs="David" w:hint="cs"/>
          <w:sz w:val="24"/>
          <w:szCs w:val="24"/>
          <w:rtl/>
        </w:rPr>
        <w:t xml:space="preserve"> </w:t>
      </w:r>
      <w:r>
        <w:rPr>
          <w:rFonts w:cs="David" w:hint="cs"/>
          <w:sz w:val="24"/>
          <w:szCs w:val="24"/>
          <w:rtl/>
        </w:rPr>
        <w:t>עשויה להביא לפסילת ההצעה.</w:t>
      </w:r>
    </w:p>
    <w:tbl>
      <w:tblPr>
        <w:tblpPr w:leftFromText="180" w:rightFromText="180" w:vertAnchor="page" w:horzAnchor="margin" w:tblpY="11746"/>
        <w:bidiVisual/>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120"/>
        <w:gridCol w:w="1020"/>
        <w:gridCol w:w="1314"/>
        <w:gridCol w:w="1020"/>
        <w:gridCol w:w="1199"/>
        <w:gridCol w:w="831"/>
        <w:gridCol w:w="830"/>
        <w:gridCol w:w="721"/>
      </w:tblGrid>
      <w:tr w:rsidR="002B1504" w:rsidTr="002B1504">
        <w:tc>
          <w:tcPr>
            <w:tcW w:w="734" w:type="dxa"/>
            <w:shd w:val="clear" w:color="auto" w:fill="BFBFBF" w:themeFill="background1" w:themeFillShade="BF"/>
            <w:vAlign w:val="center"/>
          </w:tcPr>
          <w:bookmarkEnd w:id="323"/>
          <w:p w:rsidR="002B1504" w:rsidRPr="00B11416" w:rsidRDefault="002B1504" w:rsidP="002B1504">
            <w:pPr>
              <w:jc w:val="center"/>
              <w:rPr>
                <w:rFonts w:ascii="Tahoma" w:hAnsi="Tahoma"/>
                <w:b/>
                <w:bCs/>
                <w:rtl/>
              </w:rPr>
            </w:pPr>
            <w:r w:rsidRPr="00B11416">
              <w:rPr>
                <w:rFonts w:ascii="Tahoma" w:hAnsi="Tahoma" w:hint="cs"/>
                <w:b/>
                <w:bCs/>
                <w:rtl/>
              </w:rPr>
              <w:t>מס"ד</w:t>
            </w:r>
          </w:p>
        </w:tc>
        <w:tc>
          <w:tcPr>
            <w:tcW w:w="1120" w:type="dxa"/>
            <w:shd w:val="clear" w:color="auto" w:fill="BFBFBF" w:themeFill="background1" w:themeFillShade="BF"/>
            <w:vAlign w:val="center"/>
          </w:tcPr>
          <w:p w:rsidR="002B1504" w:rsidRPr="00B11416" w:rsidRDefault="002B1504" w:rsidP="002B1504">
            <w:pPr>
              <w:jc w:val="center"/>
              <w:rPr>
                <w:rFonts w:ascii="Tahoma" w:hAnsi="Tahoma"/>
                <w:b/>
                <w:bCs/>
                <w:rtl/>
              </w:rPr>
            </w:pPr>
            <w:r w:rsidRPr="00B11416">
              <w:rPr>
                <w:rFonts w:ascii="Tahoma" w:hAnsi="Tahoma" w:hint="cs"/>
                <w:b/>
                <w:bCs/>
                <w:rtl/>
              </w:rPr>
              <w:t>שם לקוח (ארגון) ופרטי התקשרות של איש קשר</w:t>
            </w:r>
          </w:p>
        </w:tc>
        <w:tc>
          <w:tcPr>
            <w:tcW w:w="1020" w:type="dxa"/>
            <w:shd w:val="clear" w:color="auto" w:fill="BFBFBF" w:themeFill="background1" w:themeFillShade="BF"/>
            <w:vAlign w:val="center"/>
          </w:tcPr>
          <w:p w:rsidR="002B1504" w:rsidRPr="00B11416" w:rsidRDefault="002B1504" w:rsidP="002B1504">
            <w:pPr>
              <w:jc w:val="center"/>
              <w:rPr>
                <w:rFonts w:ascii="Tahoma" w:hAnsi="Tahoma"/>
                <w:b/>
                <w:bCs/>
                <w:rtl/>
              </w:rPr>
            </w:pPr>
            <w:r w:rsidRPr="00B11416">
              <w:rPr>
                <w:rFonts w:ascii="Tahoma" w:hAnsi="Tahoma" w:hint="cs"/>
                <w:b/>
                <w:bCs/>
                <w:rtl/>
              </w:rPr>
              <w:t>תיאור הפרויקט</w:t>
            </w:r>
          </w:p>
        </w:tc>
        <w:tc>
          <w:tcPr>
            <w:tcW w:w="1314" w:type="dxa"/>
            <w:shd w:val="clear" w:color="auto" w:fill="BFBFBF" w:themeFill="background1" w:themeFillShade="BF"/>
            <w:vAlign w:val="center"/>
          </w:tcPr>
          <w:p w:rsidR="002B1504" w:rsidRPr="00B11416" w:rsidRDefault="002B1504" w:rsidP="002B1504">
            <w:pPr>
              <w:jc w:val="center"/>
              <w:rPr>
                <w:rFonts w:ascii="Tahoma" w:hAnsi="Tahoma"/>
                <w:b/>
                <w:bCs/>
                <w:rtl/>
              </w:rPr>
            </w:pPr>
            <w:r w:rsidRPr="00C045CA">
              <w:rPr>
                <w:rFonts w:ascii="Tahoma" w:hAnsi="Tahoma"/>
                <w:b/>
                <w:bCs/>
                <w:rtl/>
              </w:rPr>
              <w:t>שמות העובדים מטעם המציע ותפקידם בפרויקט</w:t>
            </w:r>
          </w:p>
        </w:tc>
        <w:tc>
          <w:tcPr>
            <w:tcW w:w="1020" w:type="dxa"/>
            <w:shd w:val="clear" w:color="auto" w:fill="BFBFBF" w:themeFill="background1" w:themeFillShade="BF"/>
            <w:vAlign w:val="center"/>
          </w:tcPr>
          <w:p w:rsidR="002B1504" w:rsidRPr="00B11416" w:rsidRDefault="002B1504" w:rsidP="002B1504">
            <w:pPr>
              <w:jc w:val="center"/>
              <w:rPr>
                <w:rFonts w:ascii="Tahoma" w:hAnsi="Tahoma"/>
                <w:b/>
                <w:bCs/>
                <w:rtl/>
              </w:rPr>
            </w:pPr>
            <w:r w:rsidRPr="00B11416">
              <w:rPr>
                <w:rFonts w:ascii="Tahoma" w:hAnsi="Tahoma" w:hint="cs"/>
                <w:b/>
                <w:bCs/>
                <w:rtl/>
              </w:rPr>
              <w:t>עלות הפרויקט</w:t>
            </w:r>
          </w:p>
        </w:tc>
        <w:tc>
          <w:tcPr>
            <w:tcW w:w="1199" w:type="dxa"/>
            <w:shd w:val="clear" w:color="auto" w:fill="BFBFBF" w:themeFill="background1" w:themeFillShade="BF"/>
            <w:vAlign w:val="center"/>
          </w:tcPr>
          <w:p w:rsidR="002B1504" w:rsidRPr="00B11416" w:rsidRDefault="002B1504" w:rsidP="002B1504">
            <w:pPr>
              <w:jc w:val="center"/>
              <w:rPr>
                <w:rFonts w:ascii="Tahoma" w:hAnsi="Tahoma"/>
                <w:b/>
                <w:bCs/>
                <w:rtl/>
              </w:rPr>
            </w:pPr>
            <w:r w:rsidRPr="00B11416">
              <w:rPr>
                <w:rFonts w:ascii="Tahoma" w:hAnsi="Tahoma" w:hint="cs"/>
                <w:b/>
                <w:bCs/>
                <w:rtl/>
              </w:rPr>
              <w:t>כמות משתמשים</w:t>
            </w:r>
          </w:p>
        </w:tc>
        <w:tc>
          <w:tcPr>
            <w:tcW w:w="831" w:type="dxa"/>
            <w:shd w:val="clear" w:color="auto" w:fill="BFBFBF" w:themeFill="background1" w:themeFillShade="BF"/>
            <w:vAlign w:val="center"/>
          </w:tcPr>
          <w:p w:rsidR="002B1504" w:rsidRPr="00B11416" w:rsidRDefault="002B1504" w:rsidP="002B1504">
            <w:pPr>
              <w:jc w:val="center"/>
              <w:rPr>
                <w:rFonts w:ascii="Tahoma" w:hAnsi="Tahoma"/>
                <w:b/>
                <w:bCs/>
                <w:rtl/>
              </w:rPr>
            </w:pPr>
            <w:r w:rsidRPr="00B11416">
              <w:rPr>
                <w:rFonts w:ascii="Tahoma" w:hAnsi="Tahoma" w:hint="cs"/>
                <w:b/>
                <w:bCs/>
                <w:rtl/>
              </w:rPr>
              <w:t>מועד תחילה</w:t>
            </w:r>
          </w:p>
        </w:tc>
        <w:tc>
          <w:tcPr>
            <w:tcW w:w="830" w:type="dxa"/>
            <w:shd w:val="clear" w:color="auto" w:fill="BFBFBF" w:themeFill="background1" w:themeFillShade="BF"/>
            <w:vAlign w:val="center"/>
          </w:tcPr>
          <w:p w:rsidR="002B1504" w:rsidRPr="00B11416" w:rsidRDefault="002B1504" w:rsidP="002B1504">
            <w:pPr>
              <w:jc w:val="center"/>
              <w:rPr>
                <w:rFonts w:ascii="Tahoma" w:hAnsi="Tahoma"/>
                <w:b/>
                <w:bCs/>
                <w:rtl/>
              </w:rPr>
            </w:pPr>
            <w:r w:rsidRPr="00B11416">
              <w:rPr>
                <w:rFonts w:ascii="Tahoma" w:hAnsi="Tahoma" w:hint="cs"/>
                <w:b/>
                <w:bCs/>
                <w:rtl/>
              </w:rPr>
              <w:t>מועד סיום</w:t>
            </w:r>
          </w:p>
        </w:tc>
        <w:tc>
          <w:tcPr>
            <w:tcW w:w="721" w:type="dxa"/>
            <w:shd w:val="clear" w:color="auto" w:fill="BFBFBF" w:themeFill="background1" w:themeFillShade="BF"/>
            <w:vAlign w:val="center"/>
          </w:tcPr>
          <w:p w:rsidR="002B1504" w:rsidRPr="00B11416" w:rsidRDefault="002B1504" w:rsidP="002B1504">
            <w:pPr>
              <w:jc w:val="center"/>
              <w:rPr>
                <w:rFonts w:ascii="Tahoma" w:hAnsi="Tahoma"/>
                <w:b/>
                <w:bCs/>
                <w:rtl/>
              </w:rPr>
            </w:pPr>
            <w:r w:rsidRPr="00B11416">
              <w:rPr>
                <w:rFonts w:ascii="Tahoma" w:hAnsi="Tahoma" w:hint="cs"/>
                <w:b/>
                <w:bCs/>
                <w:rtl/>
              </w:rPr>
              <w:t>הערה</w:t>
            </w:r>
          </w:p>
        </w:tc>
      </w:tr>
      <w:tr w:rsidR="002B1504" w:rsidTr="002B1504">
        <w:tc>
          <w:tcPr>
            <w:tcW w:w="734" w:type="dxa"/>
            <w:shd w:val="clear" w:color="auto" w:fill="auto"/>
          </w:tcPr>
          <w:p w:rsidR="002B1504" w:rsidRPr="0048259E" w:rsidRDefault="002B1504" w:rsidP="002B1504">
            <w:pPr>
              <w:rPr>
                <w:rFonts w:ascii="Tahoma" w:hAnsi="Tahoma"/>
                <w:rtl/>
              </w:rPr>
            </w:pPr>
            <w:r w:rsidRPr="0048259E">
              <w:rPr>
                <w:rFonts w:ascii="Tahoma" w:hAnsi="Tahoma" w:hint="cs"/>
                <w:rtl/>
              </w:rPr>
              <w:t>1</w:t>
            </w:r>
          </w:p>
        </w:tc>
        <w:tc>
          <w:tcPr>
            <w:tcW w:w="1120" w:type="dxa"/>
            <w:shd w:val="clear" w:color="auto" w:fill="auto"/>
          </w:tcPr>
          <w:p w:rsidR="002B1504" w:rsidRPr="0048259E" w:rsidRDefault="002B1504" w:rsidP="002B1504">
            <w:pPr>
              <w:rPr>
                <w:rFonts w:ascii="Tahoma" w:hAnsi="Tahoma"/>
                <w:rtl/>
              </w:rPr>
            </w:pPr>
            <w:r w:rsidRPr="0048259E">
              <w:rPr>
                <w:rFonts w:ascii="Tahoma" w:hAnsi="Tahoma" w:hint="cs"/>
                <w:rtl/>
              </w:rPr>
              <w:t>חברה א'</w:t>
            </w:r>
          </w:p>
        </w:tc>
        <w:tc>
          <w:tcPr>
            <w:tcW w:w="1020" w:type="dxa"/>
            <w:shd w:val="clear" w:color="auto" w:fill="auto"/>
          </w:tcPr>
          <w:p w:rsidR="002B1504" w:rsidRPr="0048259E" w:rsidRDefault="002B1504" w:rsidP="002B1504">
            <w:pPr>
              <w:rPr>
                <w:rFonts w:ascii="Tahoma" w:hAnsi="Tahoma"/>
                <w:rtl/>
              </w:rPr>
            </w:pPr>
          </w:p>
        </w:tc>
        <w:tc>
          <w:tcPr>
            <w:tcW w:w="1314" w:type="dxa"/>
          </w:tcPr>
          <w:p w:rsidR="002B1504" w:rsidRPr="0048259E" w:rsidRDefault="002B1504" w:rsidP="002B1504">
            <w:pPr>
              <w:rPr>
                <w:rFonts w:ascii="Tahoma" w:hAnsi="Tahoma"/>
                <w:rtl/>
              </w:rPr>
            </w:pPr>
          </w:p>
        </w:tc>
        <w:tc>
          <w:tcPr>
            <w:tcW w:w="1020" w:type="dxa"/>
            <w:shd w:val="clear" w:color="auto" w:fill="auto"/>
          </w:tcPr>
          <w:p w:rsidR="002B1504" w:rsidRPr="0048259E" w:rsidRDefault="002B1504" w:rsidP="002B1504">
            <w:pPr>
              <w:rPr>
                <w:rFonts w:ascii="Tahoma" w:hAnsi="Tahoma"/>
                <w:rtl/>
              </w:rPr>
            </w:pPr>
            <w:r w:rsidRPr="0048259E">
              <w:rPr>
                <w:rFonts w:ascii="Tahoma" w:hAnsi="Tahoma" w:hint="cs"/>
                <w:rtl/>
              </w:rPr>
              <w:t>200,000</w:t>
            </w:r>
          </w:p>
        </w:tc>
        <w:tc>
          <w:tcPr>
            <w:tcW w:w="1199" w:type="dxa"/>
            <w:shd w:val="clear" w:color="auto" w:fill="auto"/>
          </w:tcPr>
          <w:p w:rsidR="002B1504" w:rsidRPr="0048259E" w:rsidRDefault="002B1504" w:rsidP="002B1504">
            <w:pPr>
              <w:rPr>
                <w:rFonts w:ascii="Tahoma" w:hAnsi="Tahoma"/>
                <w:rtl/>
              </w:rPr>
            </w:pPr>
            <w:r w:rsidRPr="0048259E">
              <w:rPr>
                <w:rFonts w:ascii="Tahoma" w:hAnsi="Tahoma" w:hint="cs"/>
                <w:rtl/>
              </w:rPr>
              <w:t>30</w:t>
            </w:r>
          </w:p>
        </w:tc>
        <w:tc>
          <w:tcPr>
            <w:tcW w:w="831" w:type="dxa"/>
            <w:shd w:val="clear" w:color="auto" w:fill="auto"/>
          </w:tcPr>
          <w:p w:rsidR="002B1504" w:rsidRPr="0048259E" w:rsidRDefault="002B1504" w:rsidP="002B1504">
            <w:pPr>
              <w:rPr>
                <w:rFonts w:ascii="Tahoma" w:hAnsi="Tahoma"/>
                <w:rtl/>
              </w:rPr>
            </w:pPr>
            <w:r w:rsidRPr="0048259E">
              <w:rPr>
                <w:rFonts w:ascii="Tahoma" w:hAnsi="Tahoma" w:hint="cs"/>
                <w:rtl/>
              </w:rPr>
              <w:t>1/201</w:t>
            </w:r>
            <w:r>
              <w:rPr>
                <w:rFonts w:ascii="Tahoma" w:hAnsi="Tahoma" w:hint="cs"/>
                <w:rtl/>
              </w:rPr>
              <w:t>2</w:t>
            </w:r>
          </w:p>
        </w:tc>
        <w:tc>
          <w:tcPr>
            <w:tcW w:w="830" w:type="dxa"/>
            <w:shd w:val="clear" w:color="auto" w:fill="auto"/>
          </w:tcPr>
          <w:p w:rsidR="002B1504" w:rsidRPr="0048259E" w:rsidRDefault="002B1504" w:rsidP="002B1504">
            <w:pPr>
              <w:rPr>
                <w:rFonts w:ascii="Tahoma" w:hAnsi="Tahoma"/>
                <w:rtl/>
              </w:rPr>
            </w:pPr>
            <w:r w:rsidRPr="0048259E">
              <w:rPr>
                <w:rFonts w:ascii="Tahoma" w:hAnsi="Tahoma" w:hint="cs"/>
                <w:rtl/>
              </w:rPr>
              <w:t>7/201</w:t>
            </w:r>
            <w:r>
              <w:rPr>
                <w:rFonts w:ascii="Tahoma" w:hAnsi="Tahoma" w:hint="cs"/>
                <w:rtl/>
              </w:rPr>
              <w:t>2</w:t>
            </w:r>
          </w:p>
        </w:tc>
        <w:tc>
          <w:tcPr>
            <w:tcW w:w="721" w:type="dxa"/>
            <w:shd w:val="clear" w:color="auto" w:fill="auto"/>
          </w:tcPr>
          <w:p w:rsidR="002B1504" w:rsidRPr="0048259E" w:rsidRDefault="002B1504" w:rsidP="002B1504">
            <w:pPr>
              <w:rPr>
                <w:rFonts w:ascii="Tahoma" w:hAnsi="Tahoma"/>
                <w:rtl/>
              </w:rPr>
            </w:pPr>
          </w:p>
        </w:tc>
      </w:tr>
      <w:tr w:rsidR="002B1504" w:rsidTr="002B1504">
        <w:tc>
          <w:tcPr>
            <w:tcW w:w="734" w:type="dxa"/>
            <w:shd w:val="clear" w:color="auto" w:fill="auto"/>
          </w:tcPr>
          <w:p w:rsidR="002B1504" w:rsidRPr="0048259E" w:rsidRDefault="002B1504" w:rsidP="002B1504">
            <w:pPr>
              <w:rPr>
                <w:rFonts w:ascii="Tahoma" w:hAnsi="Tahoma"/>
                <w:rtl/>
              </w:rPr>
            </w:pPr>
            <w:r w:rsidRPr="0048259E">
              <w:rPr>
                <w:rFonts w:ascii="Tahoma" w:hAnsi="Tahoma" w:hint="cs"/>
                <w:rtl/>
              </w:rPr>
              <w:t>....</w:t>
            </w:r>
          </w:p>
        </w:tc>
        <w:tc>
          <w:tcPr>
            <w:tcW w:w="1120" w:type="dxa"/>
            <w:shd w:val="clear" w:color="auto" w:fill="auto"/>
          </w:tcPr>
          <w:p w:rsidR="002B1504" w:rsidRPr="0048259E" w:rsidRDefault="002B1504" w:rsidP="002B1504">
            <w:pPr>
              <w:rPr>
                <w:rFonts w:ascii="Tahoma" w:hAnsi="Tahoma"/>
                <w:rtl/>
              </w:rPr>
            </w:pPr>
          </w:p>
        </w:tc>
        <w:tc>
          <w:tcPr>
            <w:tcW w:w="1020" w:type="dxa"/>
            <w:shd w:val="clear" w:color="auto" w:fill="auto"/>
          </w:tcPr>
          <w:p w:rsidR="002B1504" w:rsidRPr="0048259E" w:rsidRDefault="002B1504" w:rsidP="002B1504">
            <w:pPr>
              <w:rPr>
                <w:rFonts w:ascii="Tahoma" w:hAnsi="Tahoma"/>
                <w:rtl/>
              </w:rPr>
            </w:pPr>
          </w:p>
        </w:tc>
        <w:tc>
          <w:tcPr>
            <w:tcW w:w="1314" w:type="dxa"/>
          </w:tcPr>
          <w:p w:rsidR="002B1504" w:rsidRPr="0048259E" w:rsidRDefault="002B1504" w:rsidP="002B1504">
            <w:pPr>
              <w:rPr>
                <w:rFonts w:ascii="Tahoma" w:hAnsi="Tahoma"/>
                <w:rtl/>
              </w:rPr>
            </w:pPr>
          </w:p>
        </w:tc>
        <w:tc>
          <w:tcPr>
            <w:tcW w:w="1020" w:type="dxa"/>
            <w:shd w:val="clear" w:color="auto" w:fill="auto"/>
          </w:tcPr>
          <w:p w:rsidR="002B1504" w:rsidRPr="0048259E" w:rsidRDefault="002B1504" w:rsidP="002B1504">
            <w:pPr>
              <w:rPr>
                <w:rFonts w:ascii="Tahoma" w:hAnsi="Tahoma"/>
                <w:rtl/>
              </w:rPr>
            </w:pPr>
          </w:p>
        </w:tc>
        <w:tc>
          <w:tcPr>
            <w:tcW w:w="1199" w:type="dxa"/>
            <w:shd w:val="clear" w:color="auto" w:fill="auto"/>
          </w:tcPr>
          <w:p w:rsidR="002B1504" w:rsidRPr="0048259E" w:rsidRDefault="002B1504" w:rsidP="002B1504">
            <w:pPr>
              <w:rPr>
                <w:rFonts w:ascii="Tahoma" w:hAnsi="Tahoma"/>
                <w:rtl/>
              </w:rPr>
            </w:pPr>
          </w:p>
        </w:tc>
        <w:tc>
          <w:tcPr>
            <w:tcW w:w="831" w:type="dxa"/>
            <w:shd w:val="clear" w:color="auto" w:fill="auto"/>
          </w:tcPr>
          <w:p w:rsidR="002B1504" w:rsidRPr="0048259E" w:rsidRDefault="002B1504" w:rsidP="002B1504">
            <w:pPr>
              <w:rPr>
                <w:rFonts w:ascii="Tahoma" w:hAnsi="Tahoma"/>
                <w:rtl/>
              </w:rPr>
            </w:pPr>
          </w:p>
        </w:tc>
        <w:tc>
          <w:tcPr>
            <w:tcW w:w="830" w:type="dxa"/>
            <w:shd w:val="clear" w:color="auto" w:fill="auto"/>
          </w:tcPr>
          <w:p w:rsidR="002B1504" w:rsidRPr="0048259E" w:rsidRDefault="002B1504" w:rsidP="002B1504">
            <w:pPr>
              <w:rPr>
                <w:rFonts w:ascii="Tahoma" w:hAnsi="Tahoma"/>
                <w:rtl/>
              </w:rPr>
            </w:pPr>
          </w:p>
        </w:tc>
        <w:tc>
          <w:tcPr>
            <w:tcW w:w="721" w:type="dxa"/>
            <w:shd w:val="clear" w:color="auto" w:fill="auto"/>
          </w:tcPr>
          <w:p w:rsidR="002B1504" w:rsidRPr="0048259E" w:rsidRDefault="002B1504" w:rsidP="002B1504">
            <w:pPr>
              <w:rPr>
                <w:rFonts w:ascii="Tahoma" w:hAnsi="Tahoma"/>
                <w:rtl/>
              </w:rPr>
            </w:pPr>
          </w:p>
        </w:tc>
      </w:tr>
      <w:tr w:rsidR="002B1504" w:rsidTr="002B1504">
        <w:tc>
          <w:tcPr>
            <w:tcW w:w="734" w:type="dxa"/>
            <w:shd w:val="clear" w:color="auto" w:fill="auto"/>
          </w:tcPr>
          <w:p w:rsidR="002B1504" w:rsidRPr="0048259E" w:rsidRDefault="002B1504" w:rsidP="002B1504">
            <w:pPr>
              <w:rPr>
                <w:rFonts w:ascii="Tahoma" w:hAnsi="Tahoma"/>
                <w:rtl/>
              </w:rPr>
            </w:pPr>
            <w:r w:rsidRPr="0048259E">
              <w:rPr>
                <w:rFonts w:ascii="Tahoma" w:hAnsi="Tahoma" w:hint="cs"/>
                <w:rtl/>
              </w:rPr>
              <w:t>......</w:t>
            </w:r>
          </w:p>
        </w:tc>
        <w:tc>
          <w:tcPr>
            <w:tcW w:w="1120" w:type="dxa"/>
            <w:shd w:val="clear" w:color="auto" w:fill="auto"/>
          </w:tcPr>
          <w:p w:rsidR="002B1504" w:rsidRPr="0048259E" w:rsidRDefault="002B1504" w:rsidP="002B1504">
            <w:pPr>
              <w:rPr>
                <w:rFonts w:ascii="Tahoma" w:hAnsi="Tahoma"/>
                <w:rtl/>
              </w:rPr>
            </w:pPr>
          </w:p>
        </w:tc>
        <w:tc>
          <w:tcPr>
            <w:tcW w:w="1020" w:type="dxa"/>
            <w:shd w:val="clear" w:color="auto" w:fill="auto"/>
          </w:tcPr>
          <w:p w:rsidR="002B1504" w:rsidRPr="0048259E" w:rsidRDefault="002B1504" w:rsidP="002B1504">
            <w:pPr>
              <w:rPr>
                <w:rFonts w:ascii="Tahoma" w:hAnsi="Tahoma"/>
                <w:rtl/>
              </w:rPr>
            </w:pPr>
          </w:p>
        </w:tc>
        <w:tc>
          <w:tcPr>
            <w:tcW w:w="1314" w:type="dxa"/>
          </w:tcPr>
          <w:p w:rsidR="002B1504" w:rsidRPr="0048259E" w:rsidRDefault="002B1504" w:rsidP="002B1504">
            <w:pPr>
              <w:rPr>
                <w:rFonts w:ascii="Tahoma" w:hAnsi="Tahoma"/>
                <w:rtl/>
              </w:rPr>
            </w:pPr>
          </w:p>
        </w:tc>
        <w:tc>
          <w:tcPr>
            <w:tcW w:w="1020" w:type="dxa"/>
            <w:shd w:val="clear" w:color="auto" w:fill="auto"/>
          </w:tcPr>
          <w:p w:rsidR="002B1504" w:rsidRPr="0048259E" w:rsidRDefault="002B1504" w:rsidP="002B1504">
            <w:pPr>
              <w:rPr>
                <w:rFonts w:ascii="Tahoma" w:hAnsi="Tahoma"/>
                <w:rtl/>
              </w:rPr>
            </w:pPr>
          </w:p>
        </w:tc>
        <w:tc>
          <w:tcPr>
            <w:tcW w:w="1199" w:type="dxa"/>
            <w:shd w:val="clear" w:color="auto" w:fill="auto"/>
          </w:tcPr>
          <w:p w:rsidR="002B1504" w:rsidRPr="0048259E" w:rsidRDefault="002B1504" w:rsidP="002B1504">
            <w:pPr>
              <w:rPr>
                <w:rFonts w:ascii="Tahoma" w:hAnsi="Tahoma"/>
                <w:rtl/>
              </w:rPr>
            </w:pPr>
          </w:p>
        </w:tc>
        <w:tc>
          <w:tcPr>
            <w:tcW w:w="831" w:type="dxa"/>
            <w:shd w:val="clear" w:color="auto" w:fill="auto"/>
          </w:tcPr>
          <w:p w:rsidR="002B1504" w:rsidRPr="0048259E" w:rsidRDefault="002B1504" w:rsidP="002B1504">
            <w:pPr>
              <w:rPr>
                <w:rFonts w:ascii="Tahoma" w:hAnsi="Tahoma"/>
                <w:rtl/>
              </w:rPr>
            </w:pPr>
          </w:p>
        </w:tc>
        <w:tc>
          <w:tcPr>
            <w:tcW w:w="830" w:type="dxa"/>
            <w:shd w:val="clear" w:color="auto" w:fill="auto"/>
          </w:tcPr>
          <w:p w:rsidR="002B1504" w:rsidRPr="0048259E" w:rsidRDefault="002B1504" w:rsidP="002B1504">
            <w:pPr>
              <w:rPr>
                <w:rFonts w:ascii="Tahoma" w:hAnsi="Tahoma"/>
                <w:rtl/>
              </w:rPr>
            </w:pPr>
          </w:p>
        </w:tc>
        <w:tc>
          <w:tcPr>
            <w:tcW w:w="721" w:type="dxa"/>
            <w:shd w:val="clear" w:color="auto" w:fill="auto"/>
          </w:tcPr>
          <w:p w:rsidR="002B1504" w:rsidRPr="0048259E" w:rsidRDefault="002B1504" w:rsidP="002B1504">
            <w:pPr>
              <w:rPr>
                <w:rFonts w:ascii="Tahoma" w:hAnsi="Tahoma"/>
                <w:rtl/>
              </w:rPr>
            </w:pPr>
          </w:p>
        </w:tc>
      </w:tr>
    </w:tbl>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091199" w:rsidRPr="00591AC7" w:rsidRDefault="00091199" w:rsidP="00D3549B">
      <w:pPr>
        <w:pStyle w:val="afd"/>
        <w:numPr>
          <w:ilvl w:val="2"/>
          <w:numId w:val="1"/>
        </w:numPr>
        <w:ind w:left="2248" w:hanging="935"/>
        <w:rPr>
          <w:rFonts w:cs="David"/>
          <w:sz w:val="24"/>
          <w:szCs w:val="24"/>
        </w:rPr>
      </w:pPr>
      <w:r w:rsidRPr="00591AC7">
        <w:rPr>
          <w:rFonts w:cs="David" w:hint="cs"/>
          <w:sz w:val="24"/>
          <w:szCs w:val="24"/>
          <w:rtl/>
        </w:rPr>
        <w:t xml:space="preserve">בדיקת האיכות תתבצע על פי פנייה לממליצים </w:t>
      </w:r>
      <w:r w:rsidR="00C72B6B">
        <w:rPr>
          <w:rFonts w:cs="David" w:hint="cs"/>
          <w:sz w:val="24"/>
          <w:szCs w:val="24"/>
          <w:rtl/>
        </w:rPr>
        <w:t xml:space="preserve">בישראל </w:t>
      </w:r>
      <w:r w:rsidRPr="00591AC7">
        <w:rPr>
          <w:rFonts w:cs="David" w:hint="cs"/>
          <w:sz w:val="24"/>
          <w:szCs w:val="24"/>
          <w:rtl/>
        </w:rPr>
        <w:t>וקבלת חוות דעת. המזמין רשאי לבחור לפי שי</w:t>
      </w:r>
      <w:r w:rsidR="00137C0D" w:rsidRPr="00591AC7">
        <w:rPr>
          <w:rFonts w:cs="David" w:hint="cs"/>
          <w:sz w:val="24"/>
          <w:szCs w:val="24"/>
          <w:rtl/>
        </w:rPr>
        <w:t>קול דעתו מספר לקוחות עבורם נעשו הפרו</w:t>
      </w:r>
      <w:r w:rsidRPr="00591AC7">
        <w:rPr>
          <w:rFonts w:cs="David" w:hint="cs"/>
          <w:sz w:val="24"/>
          <w:szCs w:val="24"/>
          <w:rtl/>
        </w:rPr>
        <w:t xml:space="preserve">יקטים </w:t>
      </w:r>
      <w:r w:rsidR="00FA1B7E" w:rsidRPr="00591AC7">
        <w:rPr>
          <w:rFonts w:cs="David" w:hint="cs"/>
          <w:sz w:val="24"/>
          <w:szCs w:val="24"/>
          <w:rtl/>
        </w:rPr>
        <w:t xml:space="preserve">ולקבל </w:t>
      </w:r>
      <w:r w:rsidR="003841B9" w:rsidRPr="00591AC7">
        <w:rPr>
          <w:rFonts w:cs="David" w:hint="cs"/>
          <w:sz w:val="24"/>
          <w:szCs w:val="24"/>
          <w:rtl/>
        </w:rPr>
        <w:t>חוות דעת על איכ</w:t>
      </w:r>
      <w:r w:rsidR="00DF1C90" w:rsidRPr="00591AC7">
        <w:rPr>
          <w:rFonts w:cs="David" w:hint="cs"/>
          <w:sz w:val="24"/>
          <w:szCs w:val="24"/>
          <w:rtl/>
        </w:rPr>
        <w:t>ות הפרוי</w:t>
      </w:r>
      <w:r w:rsidR="003841B9" w:rsidRPr="00591AC7">
        <w:rPr>
          <w:rFonts w:cs="David" w:hint="cs"/>
          <w:sz w:val="24"/>
          <w:szCs w:val="24"/>
          <w:rtl/>
        </w:rPr>
        <w:t>קטים שביצע</w:t>
      </w:r>
      <w:r w:rsidR="007F081A" w:rsidRPr="00591AC7">
        <w:rPr>
          <w:rFonts w:cs="David" w:hint="cs"/>
          <w:sz w:val="24"/>
          <w:szCs w:val="24"/>
          <w:rtl/>
        </w:rPr>
        <w:t xml:space="preserve"> מתוך רשימת הלקוחות במסמכי המכרז, לצורך ניקוד האיכות</w:t>
      </w:r>
      <w:r w:rsidR="003841B9" w:rsidRPr="00591AC7">
        <w:rPr>
          <w:rFonts w:cs="David" w:hint="cs"/>
          <w:sz w:val="24"/>
          <w:szCs w:val="24"/>
          <w:rtl/>
        </w:rPr>
        <w:t xml:space="preserve">. </w:t>
      </w:r>
      <w:r w:rsidR="007F081A" w:rsidRPr="00591AC7">
        <w:rPr>
          <w:rFonts w:cs="David" w:hint="cs"/>
          <w:sz w:val="24"/>
          <w:szCs w:val="24"/>
          <w:rtl/>
        </w:rPr>
        <w:t>המזמין רשאי בהתאם לשיקול דעתו הבלעדי להחליט על מספר הלקוחות אליהם יפנה בעבור כל מציע, ולאיזה לקוחות מתוך הרשימה יפנה.</w:t>
      </w:r>
      <w:r w:rsidR="00E55C08" w:rsidRPr="00591AC7">
        <w:rPr>
          <w:rFonts w:cs="David" w:hint="cs"/>
          <w:sz w:val="24"/>
          <w:szCs w:val="24"/>
          <w:rtl/>
        </w:rPr>
        <w:t xml:space="preserve"> כמו כן, רשאי המזמין לפנות</w:t>
      </w:r>
      <w:r w:rsidR="008B599D">
        <w:rPr>
          <w:rFonts w:cs="David" w:hint="cs"/>
          <w:sz w:val="24"/>
          <w:szCs w:val="24"/>
          <w:rtl/>
        </w:rPr>
        <w:t xml:space="preserve"> אל גורמים שונים</w:t>
      </w:r>
      <w:r w:rsidR="00E55C08" w:rsidRPr="00591AC7">
        <w:rPr>
          <w:rFonts w:cs="David" w:hint="cs"/>
          <w:sz w:val="24"/>
          <w:szCs w:val="24"/>
          <w:rtl/>
        </w:rPr>
        <w:t xml:space="preserve"> על מנת לקבל חוות דעת על המציע, הן בתוך משרד הב</w:t>
      </w:r>
      <w:r w:rsidR="00DF1C90" w:rsidRPr="00591AC7">
        <w:rPr>
          <w:rFonts w:cs="David" w:hint="cs"/>
          <w:sz w:val="24"/>
          <w:szCs w:val="24"/>
          <w:rtl/>
        </w:rPr>
        <w:t>ריאות עצמו ככל שהמציע ביצע פרוי</w:t>
      </w:r>
      <w:r w:rsidR="00E55C08" w:rsidRPr="00591AC7">
        <w:rPr>
          <w:rFonts w:cs="David" w:hint="cs"/>
          <w:sz w:val="24"/>
          <w:szCs w:val="24"/>
          <w:rtl/>
        </w:rPr>
        <w:t xml:space="preserve">קטים עבורו, או לכל משרד ממשלתי אחר, אף אם לא הופיע </w:t>
      </w:r>
      <w:r w:rsidR="00DF1C90" w:rsidRPr="00591AC7">
        <w:rPr>
          <w:rFonts w:cs="David" w:hint="cs"/>
          <w:sz w:val="24"/>
          <w:szCs w:val="24"/>
          <w:rtl/>
        </w:rPr>
        <w:t>ברשימת הלקוחות עבורם נעשו הפרוי</w:t>
      </w:r>
      <w:r w:rsidR="00E55C08" w:rsidRPr="00591AC7">
        <w:rPr>
          <w:rFonts w:cs="David" w:hint="cs"/>
          <w:sz w:val="24"/>
          <w:szCs w:val="24"/>
          <w:rtl/>
        </w:rPr>
        <w:t>קטים שצורפו להצעה.</w:t>
      </w:r>
    </w:p>
    <w:p w:rsidR="00E55C08" w:rsidRDefault="00E55C08" w:rsidP="00D3549B">
      <w:pPr>
        <w:pStyle w:val="afd"/>
        <w:numPr>
          <w:ilvl w:val="2"/>
          <w:numId w:val="1"/>
        </w:numPr>
        <w:ind w:left="2248" w:hanging="935"/>
        <w:rPr>
          <w:rFonts w:cs="David"/>
          <w:sz w:val="24"/>
          <w:szCs w:val="24"/>
        </w:rPr>
      </w:pPr>
      <w:r w:rsidRPr="00591AC7">
        <w:rPr>
          <w:rFonts w:cs="David" w:hint="cs"/>
          <w:sz w:val="24"/>
          <w:szCs w:val="24"/>
          <w:rtl/>
        </w:rPr>
        <w:t xml:space="preserve">מציע שעבורו לא ניתן יהיה לקבל חוות דעת בדבר שביעות </w:t>
      </w:r>
      <w:r w:rsidR="00C63820" w:rsidRPr="00591AC7">
        <w:rPr>
          <w:rFonts w:cs="David" w:hint="cs"/>
          <w:sz w:val="24"/>
          <w:szCs w:val="24"/>
          <w:rtl/>
        </w:rPr>
        <w:t xml:space="preserve">רצון משני לקוחות </w:t>
      </w:r>
      <w:r w:rsidRPr="00591AC7">
        <w:rPr>
          <w:rFonts w:cs="David" w:hint="cs"/>
          <w:sz w:val="24"/>
          <w:szCs w:val="24"/>
          <w:rtl/>
        </w:rPr>
        <w:t xml:space="preserve">לכל הפחות, יקבל </w:t>
      </w:r>
      <w:r w:rsidR="00C63820" w:rsidRPr="00591AC7">
        <w:rPr>
          <w:rFonts w:cs="David" w:hint="cs"/>
          <w:sz w:val="24"/>
          <w:szCs w:val="24"/>
          <w:rtl/>
        </w:rPr>
        <w:t xml:space="preserve">מלכתחילה ציון שיכול להיות לכל היותר 1/2 מהציון המקסימלי אותו ניתן לקבל בסעיף זה, ולא תתקבל כל טענה </w:t>
      </w:r>
      <w:r w:rsidR="00C606C3" w:rsidRPr="00591AC7">
        <w:rPr>
          <w:rFonts w:cs="David" w:hint="cs"/>
          <w:sz w:val="24"/>
          <w:szCs w:val="24"/>
          <w:rtl/>
        </w:rPr>
        <w:t>בדבר ניקוד ציון איכות נמוך ככל שהוא נובע מהיעדר יכולת לקבל חוות דעת לקוחות.</w:t>
      </w:r>
    </w:p>
    <w:p w:rsidR="001E4011" w:rsidRPr="00591AC7" w:rsidRDefault="001E4011" w:rsidP="00D3549B">
      <w:pPr>
        <w:pStyle w:val="20"/>
        <w:numPr>
          <w:ilvl w:val="0"/>
          <w:numId w:val="1"/>
        </w:numPr>
        <w:tabs>
          <w:tab w:val="left" w:pos="752"/>
        </w:tabs>
        <w:rPr>
          <w:bCs w:val="0"/>
          <w:color w:val="auto"/>
        </w:rPr>
      </w:pPr>
      <w:bookmarkStart w:id="324" w:name="_Ref300481851"/>
      <w:bookmarkStart w:id="325" w:name="_Toc300490947"/>
      <w:bookmarkStart w:id="326" w:name="_Toc298410845"/>
      <w:bookmarkStart w:id="327" w:name="_Toc298410936"/>
      <w:bookmarkStart w:id="328" w:name="_Toc298446105"/>
      <w:r w:rsidRPr="00591AC7">
        <w:rPr>
          <w:rFonts w:cs="David"/>
          <w:color w:val="auto"/>
          <w:rtl/>
        </w:rPr>
        <w:t>התחייבות ואישורים שידרשו מהמציעים הזוכים</w:t>
      </w:r>
      <w:bookmarkEnd w:id="324"/>
      <w:bookmarkEnd w:id="325"/>
      <w:r w:rsidRPr="00591AC7">
        <w:rPr>
          <w:rFonts w:cs="David"/>
          <w:color w:val="auto"/>
          <w:rtl/>
        </w:rPr>
        <w:t xml:space="preserve"> </w:t>
      </w:r>
    </w:p>
    <w:p w:rsidR="00884CA7" w:rsidRDefault="00884CA7" w:rsidP="00717D10">
      <w:pPr>
        <w:pStyle w:val="afd"/>
        <w:numPr>
          <w:ilvl w:val="1"/>
          <w:numId w:val="1"/>
        </w:numPr>
        <w:ind w:left="1344" w:hanging="540"/>
        <w:rPr>
          <w:rFonts w:cs="David"/>
          <w:sz w:val="24"/>
          <w:szCs w:val="24"/>
        </w:rPr>
      </w:pPr>
      <w:bookmarkStart w:id="329" w:name="_Toc300490948"/>
      <w:bookmarkStart w:id="330" w:name="_Ref188699748"/>
      <w:bookmarkStart w:id="331" w:name="_Ref195426994"/>
      <w:r>
        <w:rPr>
          <w:rFonts w:cs="David" w:hint="cs"/>
          <w:sz w:val="24"/>
          <w:szCs w:val="24"/>
          <w:rtl/>
        </w:rPr>
        <w:t xml:space="preserve">כתנאי להכללת מציע זוכה ברשימת ספקי מכרז המסגרת, </w:t>
      </w:r>
      <w:r w:rsidR="00463DA1">
        <w:rPr>
          <w:rFonts w:cs="David" w:hint="cs"/>
          <w:sz w:val="24"/>
          <w:szCs w:val="24"/>
          <w:rtl/>
        </w:rPr>
        <w:t xml:space="preserve">מתחייב המציע </w:t>
      </w:r>
      <w:r>
        <w:rPr>
          <w:rFonts w:cs="David" w:hint="cs"/>
          <w:sz w:val="24"/>
          <w:szCs w:val="24"/>
          <w:rtl/>
        </w:rPr>
        <w:t xml:space="preserve"> להמציא ערבות מסגרת </w:t>
      </w:r>
      <w:r w:rsidRPr="00884CA7">
        <w:rPr>
          <w:rFonts w:cs="David"/>
          <w:sz w:val="24"/>
          <w:szCs w:val="24"/>
          <w:rtl/>
        </w:rPr>
        <w:t>להבטחת התחייבויותי</w:t>
      </w:r>
      <w:r>
        <w:rPr>
          <w:rFonts w:cs="David" w:hint="cs"/>
          <w:sz w:val="24"/>
          <w:szCs w:val="24"/>
          <w:rtl/>
        </w:rPr>
        <w:t>ו</w:t>
      </w:r>
      <w:r w:rsidRPr="00884CA7">
        <w:rPr>
          <w:rFonts w:cs="David"/>
          <w:sz w:val="24"/>
          <w:szCs w:val="24"/>
          <w:rtl/>
        </w:rPr>
        <w:t xml:space="preserve"> כלפי </w:t>
      </w:r>
      <w:r>
        <w:rPr>
          <w:rFonts w:cs="David" w:hint="cs"/>
          <w:sz w:val="24"/>
          <w:szCs w:val="24"/>
          <w:rtl/>
        </w:rPr>
        <w:t>המזמין</w:t>
      </w:r>
      <w:r w:rsidR="00463DA1">
        <w:rPr>
          <w:rFonts w:cs="David" w:hint="cs"/>
          <w:sz w:val="24"/>
          <w:szCs w:val="24"/>
          <w:rtl/>
        </w:rPr>
        <w:t xml:space="preserve"> וכתנאי לחתימת המזמין על </w:t>
      </w:r>
      <w:r>
        <w:rPr>
          <w:rFonts w:cs="David" w:hint="cs"/>
          <w:sz w:val="24"/>
          <w:szCs w:val="24"/>
          <w:rtl/>
        </w:rPr>
        <w:t xml:space="preserve">חוזה ההתקשרות </w:t>
      </w:r>
      <w:r w:rsidR="00510159">
        <w:rPr>
          <w:rFonts w:cs="David" w:hint="cs"/>
          <w:sz w:val="24"/>
          <w:szCs w:val="24"/>
          <w:rtl/>
        </w:rPr>
        <w:t xml:space="preserve">עמו </w:t>
      </w:r>
      <w:r>
        <w:rPr>
          <w:rFonts w:cs="David" w:hint="cs"/>
          <w:sz w:val="24"/>
          <w:szCs w:val="24"/>
          <w:rtl/>
        </w:rPr>
        <w:t>(להלן:</w:t>
      </w:r>
      <w:r w:rsidR="00111995">
        <w:rPr>
          <w:rFonts w:cs="David" w:hint="cs"/>
          <w:sz w:val="24"/>
          <w:szCs w:val="24"/>
          <w:rtl/>
        </w:rPr>
        <w:t xml:space="preserve"> </w:t>
      </w:r>
      <w:r>
        <w:rPr>
          <w:rFonts w:cs="David" w:hint="cs"/>
          <w:sz w:val="24"/>
          <w:szCs w:val="24"/>
          <w:rtl/>
        </w:rPr>
        <w:t>"</w:t>
      </w:r>
      <w:r w:rsidRPr="00717D10">
        <w:rPr>
          <w:rFonts w:cs="David" w:hint="cs"/>
          <w:sz w:val="24"/>
          <w:szCs w:val="24"/>
          <w:rtl/>
        </w:rPr>
        <w:t>ערבות המסגרת</w:t>
      </w:r>
      <w:r>
        <w:rPr>
          <w:rFonts w:cs="David" w:hint="cs"/>
          <w:sz w:val="24"/>
          <w:szCs w:val="24"/>
          <w:rtl/>
        </w:rPr>
        <w:t>").</w:t>
      </w:r>
      <w:r w:rsidR="00510159">
        <w:rPr>
          <w:rFonts w:cs="David" w:hint="cs"/>
          <w:sz w:val="24"/>
          <w:szCs w:val="24"/>
          <w:rtl/>
        </w:rPr>
        <w:t xml:space="preserve"> ערבות זאת תעמוד על סך של </w:t>
      </w:r>
      <w:r w:rsidR="00BF4974">
        <w:rPr>
          <w:rFonts w:cs="David" w:hint="cs"/>
          <w:sz w:val="24"/>
          <w:szCs w:val="24"/>
          <w:rtl/>
        </w:rPr>
        <w:t xml:space="preserve"> 50,000 ₪</w:t>
      </w:r>
      <w:r w:rsidR="001E4F40">
        <w:rPr>
          <w:rFonts w:cs="David" w:hint="cs"/>
          <w:sz w:val="24"/>
          <w:szCs w:val="24"/>
          <w:rtl/>
        </w:rPr>
        <w:t>,</w:t>
      </w:r>
      <w:r w:rsidR="00BF4974">
        <w:rPr>
          <w:rFonts w:cs="David" w:hint="cs"/>
          <w:sz w:val="24"/>
          <w:szCs w:val="24"/>
          <w:rtl/>
        </w:rPr>
        <w:t xml:space="preserve"> </w:t>
      </w:r>
      <w:r w:rsidR="001E4F40">
        <w:rPr>
          <w:rFonts w:cs="David" w:hint="cs"/>
          <w:sz w:val="24"/>
          <w:szCs w:val="24"/>
          <w:rtl/>
        </w:rPr>
        <w:t xml:space="preserve">לכל תקופת ההתקשרות בתוספת 60 יום. </w:t>
      </w:r>
    </w:p>
    <w:p w:rsidR="00B53FAF" w:rsidRPr="00FF08D3" w:rsidRDefault="00B53FAF" w:rsidP="00717D10">
      <w:pPr>
        <w:pStyle w:val="afd"/>
        <w:numPr>
          <w:ilvl w:val="1"/>
          <w:numId w:val="1"/>
        </w:numPr>
        <w:ind w:left="1344" w:hanging="540"/>
        <w:rPr>
          <w:rFonts w:cs="David"/>
          <w:sz w:val="24"/>
          <w:szCs w:val="24"/>
        </w:rPr>
      </w:pPr>
      <w:r w:rsidRPr="00FF08D3">
        <w:rPr>
          <w:rFonts w:cs="David"/>
          <w:sz w:val="24"/>
          <w:szCs w:val="24"/>
          <w:rtl/>
        </w:rPr>
        <w:t xml:space="preserve">לשם הבטחת ביצוע התחייבויותיו במסגרת </w:t>
      </w:r>
      <w:r w:rsidR="001E4F40">
        <w:rPr>
          <w:rFonts w:cs="David" w:hint="cs"/>
          <w:sz w:val="24"/>
          <w:szCs w:val="24"/>
          <w:rtl/>
        </w:rPr>
        <w:t xml:space="preserve">התקשרות המזמין </w:t>
      </w:r>
      <w:r w:rsidRPr="00FF08D3">
        <w:rPr>
          <w:rFonts w:cs="David"/>
          <w:sz w:val="24"/>
          <w:szCs w:val="24"/>
          <w:rtl/>
        </w:rPr>
        <w:t xml:space="preserve">עם </w:t>
      </w:r>
      <w:r w:rsidR="00510159">
        <w:rPr>
          <w:rFonts w:cs="David" w:hint="cs"/>
          <w:sz w:val="24"/>
          <w:szCs w:val="24"/>
          <w:rtl/>
        </w:rPr>
        <w:t xml:space="preserve">הספק </w:t>
      </w:r>
      <w:r w:rsidRPr="00FF08D3">
        <w:rPr>
          <w:rFonts w:cs="David"/>
          <w:sz w:val="24"/>
          <w:szCs w:val="24"/>
          <w:rtl/>
        </w:rPr>
        <w:t>הזוכה</w:t>
      </w:r>
      <w:r w:rsidR="00510159" w:rsidRPr="00510159">
        <w:rPr>
          <w:rFonts w:cs="David"/>
          <w:sz w:val="24"/>
          <w:szCs w:val="24"/>
          <w:rtl/>
        </w:rPr>
        <w:t xml:space="preserve"> בפניה הפרטנית</w:t>
      </w:r>
      <w:r w:rsidR="001E4F40">
        <w:rPr>
          <w:rFonts w:cs="David" w:hint="cs"/>
          <w:sz w:val="24"/>
          <w:szCs w:val="24"/>
          <w:rtl/>
        </w:rPr>
        <w:t xml:space="preserve"> (קרי, הספק בפועל)</w:t>
      </w:r>
      <w:r w:rsidRPr="00FF08D3">
        <w:rPr>
          <w:rFonts w:cs="David"/>
          <w:sz w:val="24"/>
          <w:szCs w:val="24"/>
          <w:rtl/>
        </w:rPr>
        <w:t xml:space="preserve">, </w:t>
      </w:r>
      <w:r w:rsidR="00BF4974">
        <w:rPr>
          <w:rFonts w:cs="David" w:hint="cs"/>
          <w:sz w:val="24"/>
          <w:szCs w:val="24"/>
          <w:rtl/>
        </w:rPr>
        <w:t xml:space="preserve">יהיה המזמין רשאי לדרוש </w:t>
      </w:r>
      <w:r w:rsidRPr="00FF08D3">
        <w:rPr>
          <w:rFonts w:cs="David"/>
          <w:sz w:val="24"/>
          <w:szCs w:val="24"/>
          <w:rtl/>
        </w:rPr>
        <w:t xml:space="preserve">על </w:t>
      </w:r>
      <w:bookmarkStart w:id="332" w:name="_Ref238195347"/>
      <w:bookmarkStart w:id="333" w:name="_Ref148522251"/>
      <w:r w:rsidR="00BF4974">
        <w:rPr>
          <w:rFonts w:cs="David" w:hint="cs"/>
          <w:sz w:val="24"/>
          <w:szCs w:val="24"/>
          <w:rtl/>
        </w:rPr>
        <w:t>מ</w:t>
      </w:r>
      <w:r w:rsidR="00510159" w:rsidRPr="00FF08D3">
        <w:rPr>
          <w:rFonts w:cs="David" w:hint="eastAsia"/>
          <w:sz w:val="24"/>
          <w:szCs w:val="24"/>
          <w:rtl/>
        </w:rPr>
        <w:t>ה</w:t>
      </w:r>
      <w:r w:rsidR="00510159">
        <w:rPr>
          <w:rFonts w:cs="David" w:hint="cs"/>
          <w:sz w:val="24"/>
          <w:szCs w:val="24"/>
          <w:rtl/>
        </w:rPr>
        <w:t xml:space="preserve">ספק בפועל </w:t>
      </w:r>
      <w:r w:rsidRPr="00FF08D3">
        <w:rPr>
          <w:rFonts w:cs="David"/>
          <w:sz w:val="24"/>
          <w:szCs w:val="24"/>
          <w:rtl/>
        </w:rPr>
        <w:t xml:space="preserve">להמציא ערבות בנקאית </w:t>
      </w:r>
      <w:r w:rsidRPr="00FF08D3">
        <w:rPr>
          <w:rFonts w:cs="David" w:hint="eastAsia"/>
          <w:sz w:val="24"/>
          <w:szCs w:val="24"/>
          <w:rtl/>
        </w:rPr>
        <w:t>לפקודת</w:t>
      </w:r>
      <w:r w:rsidRPr="00FF08D3">
        <w:rPr>
          <w:rFonts w:cs="David"/>
          <w:sz w:val="24"/>
          <w:szCs w:val="24"/>
          <w:rtl/>
        </w:rPr>
        <w:t xml:space="preserve"> המזמין </w:t>
      </w:r>
      <w:bookmarkEnd w:id="332"/>
      <w:r w:rsidR="006F7126" w:rsidRPr="00FF08D3">
        <w:rPr>
          <w:rFonts w:cs="David" w:hint="cs"/>
          <w:sz w:val="24"/>
          <w:szCs w:val="24"/>
          <w:rtl/>
        </w:rPr>
        <w:t>בסך של</w:t>
      </w:r>
      <w:r w:rsidR="00BF4974">
        <w:rPr>
          <w:rFonts w:cs="David" w:hint="cs"/>
          <w:sz w:val="24"/>
          <w:szCs w:val="24"/>
          <w:rtl/>
        </w:rPr>
        <w:t xml:space="preserve">א יעלה על </w:t>
      </w:r>
      <w:r w:rsidR="006F7126" w:rsidRPr="00FF08D3">
        <w:rPr>
          <w:rFonts w:cs="David" w:hint="cs"/>
          <w:sz w:val="24"/>
          <w:szCs w:val="24"/>
          <w:rtl/>
        </w:rPr>
        <w:t xml:space="preserve"> 5% מהיקף ההתקשרות</w:t>
      </w:r>
      <w:r w:rsidR="006F7126">
        <w:rPr>
          <w:rFonts w:cs="David" w:hint="cs"/>
          <w:sz w:val="24"/>
          <w:szCs w:val="24"/>
          <w:rtl/>
        </w:rPr>
        <w:t xml:space="preserve"> כולל מע"מ</w:t>
      </w:r>
      <w:r w:rsidR="006F7126" w:rsidRPr="00FF08D3">
        <w:rPr>
          <w:rFonts w:cs="David" w:hint="cs"/>
          <w:sz w:val="24"/>
          <w:szCs w:val="24"/>
          <w:rtl/>
        </w:rPr>
        <w:t xml:space="preserve"> בכל תיחור במסגרת מכרז זה</w:t>
      </w:r>
      <w:r w:rsidR="00463DA1">
        <w:rPr>
          <w:rFonts w:cs="David" w:hint="cs"/>
          <w:sz w:val="24"/>
          <w:szCs w:val="24"/>
          <w:rtl/>
        </w:rPr>
        <w:t>,</w:t>
      </w:r>
      <w:r w:rsidRPr="00FF08D3">
        <w:rPr>
          <w:rFonts w:cs="David"/>
          <w:sz w:val="24"/>
          <w:szCs w:val="24"/>
          <w:rtl/>
        </w:rPr>
        <w:t xml:space="preserve"> </w:t>
      </w:r>
      <w:r w:rsidRPr="00FF08D3">
        <w:rPr>
          <w:rFonts w:cs="David" w:hint="cs"/>
          <w:sz w:val="24"/>
          <w:szCs w:val="24"/>
          <w:rtl/>
        </w:rPr>
        <w:t xml:space="preserve">אשר תהווה ערבות </w:t>
      </w:r>
      <w:r w:rsidR="00A61BA8">
        <w:rPr>
          <w:rFonts w:cs="David" w:hint="cs"/>
          <w:sz w:val="24"/>
          <w:szCs w:val="24"/>
          <w:rtl/>
        </w:rPr>
        <w:t>ביצוע</w:t>
      </w:r>
      <w:r w:rsidRPr="00FF08D3">
        <w:rPr>
          <w:rFonts w:cs="David" w:hint="cs"/>
          <w:sz w:val="24"/>
          <w:szCs w:val="24"/>
          <w:rtl/>
        </w:rPr>
        <w:t xml:space="preserve"> להבטחת עמידת הספק בהתחייבויותיו לעבודה מקצועית ואיכותית</w:t>
      </w:r>
      <w:r w:rsidR="00510159">
        <w:rPr>
          <w:rFonts w:cs="David" w:hint="cs"/>
          <w:sz w:val="24"/>
          <w:szCs w:val="24"/>
          <w:rtl/>
        </w:rPr>
        <w:t xml:space="preserve"> ותשמש כביטחון לקיום התחייבויות הספק בפועל בהתאם להסכם ההתקשרות (להלן:</w:t>
      </w:r>
      <w:r w:rsidR="00463DA1">
        <w:rPr>
          <w:rFonts w:cs="David" w:hint="cs"/>
          <w:sz w:val="24"/>
          <w:szCs w:val="24"/>
          <w:rtl/>
        </w:rPr>
        <w:t xml:space="preserve"> </w:t>
      </w:r>
      <w:r w:rsidR="00510159">
        <w:rPr>
          <w:rFonts w:cs="David" w:hint="cs"/>
          <w:sz w:val="24"/>
          <w:szCs w:val="24"/>
          <w:rtl/>
        </w:rPr>
        <w:t>"</w:t>
      </w:r>
      <w:r w:rsidR="00510159" w:rsidRPr="00717D10">
        <w:rPr>
          <w:rFonts w:cs="David" w:hint="cs"/>
          <w:sz w:val="24"/>
          <w:szCs w:val="24"/>
          <w:rtl/>
        </w:rPr>
        <w:t>ערבות הביצוע</w:t>
      </w:r>
      <w:r w:rsidR="00510159">
        <w:rPr>
          <w:rFonts w:cs="David" w:hint="cs"/>
          <w:sz w:val="24"/>
          <w:szCs w:val="24"/>
          <w:rtl/>
        </w:rPr>
        <w:t>")</w:t>
      </w:r>
      <w:r w:rsidRPr="00FF08D3">
        <w:rPr>
          <w:rFonts w:cs="David" w:hint="cs"/>
          <w:sz w:val="24"/>
          <w:szCs w:val="24"/>
          <w:rtl/>
        </w:rPr>
        <w:t xml:space="preserve">. </w:t>
      </w:r>
      <w:r w:rsidR="006F7126" w:rsidRPr="00FF08D3">
        <w:rPr>
          <w:rFonts w:cs="David" w:hint="cs"/>
          <w:sz w:val="24"/>
          <w:szCs w:val="24"/>
          <w:rtl/>
        </w:rPr>
        <w:t>ערבות</w:t>
      </w:r>
      <w:r w:rsidR="006F7126">
        <w:rPr>
          <w:rFonts w:cs="David" w:hint="cs"/>
          <w:sz w:val="24"/>
          <w:szCs w:val="24"/>
          <w:rtl/>
        </w:rPr>
        <w:t xml:space="preserve"> הביצוע</w:t>
      </w:r>
      <w:r w:rsidR="006F7126" w:rsidRPr="00FF08D3">
        <w:rPr>
          <w:rFonts w:cs="David" w:hint="cs"/>
          <w:sz w:val="24"/>
          <w:szCs w:val="24"/>
          <w:rtl/>
        </w:rPr>
        <w:t xml:space="preserve"> תוצג כתנאי לקבלת הזמנה.</w:t>
      </w:r>
      <w:r w:rsidR="006F7126">
        <w:rPr>
          <w:rFonts w:cs="David" w:hint="cs"/>
          <w:sz w:val="24"/>
          <w:szCs w:val="24"/>
          <w:rtl/>
        </w:rPr>
        <w:t xml:space="preserve"> </w:t>
      </w:r>
      <w:r w:rsidR="006F7126">
        <w:rPr>
          <w:rFonts w:cs="David"/>
          <w:sz w:val="24"/>
          <w:szCs w:val="24"/>
          <w:rtl/>
        </w:rPr>
        <w:t>הספ</w:t>
      </w:r>
      <w:r w:rsidR="006F7126">
        <w:rPr>
          <w:rFonts w:cs="David" w:hint="cs"/>
          <w:sz w:val="24"/>
          <w:szCs w:val="24"/>
          <w:rtl/>
        </w:rPr>
        <w:t xml:space="preserve">ק </w:t>
      </w:r>
      <w:r w:rsidR="006F7126" w:rsidRPr="00FF08D3">
        <w:rPr>
          <w:rFonts w:cs="David"/>
          <w:sz w:val="24"/>
          <w:szCs w:val="24"/>
          <w:rtl/>
        </w:rPr>
        <w:t xml:space="preserve">יידרש להמציא </w:t>
      </w:r>
      <w:r w:rsidR="006F7126" w:rsidRPr="00FF08D3">
        <w:rPr>
          <w:rFonts w:cs="David" w:hint="eastAsia"/>
          <w:sz w:val="24"/>
          <w:szCs w:val="24"/>
          <w:rtl/>
        </w:rPr>
        <w:t>את</w:t>
      </w:r>
      <w:r w:rsidR="006F7126" w:rsidRPr="00FF08D3">
        <w:rPr>
          <w:rFonts w:cs="David"/>
          <w:sz w:val="24"/>
          <w:szCs w:val="24"/>
          <w:rtl/>
        </w:rPr>
        <w:t xml:space="preserve"> </w:t>
      </w:r>
      <w:r w:rsidR="006F7126" w:rsidRPr="00FF08D3">
        <w:rPr>
          <w:rFonts w:cs="David" w:hint="eastAsia"/>
          <w:sz w:val="24"/>
          <w:szCs w:val="24"/>
          <w:rtl/>
        </w:rPr>
        <w:t>הערבות</w:t>
      </w:r>
      <w:r w:rsidR="006F7126" w:rsidRPr="00FF08D3">
        <w:rPr>
          <w:rFonts w:cs="David"/>
          <w:sz w:val="24"/>
          <w:szCs w:val="24"/>
          <w:rtl/>
        </w:rPr>
        <w:t xml:space="preserve"> </w:t>
      </w:r>
      <w:r w:rsidR="006F7126" w:rsidRPr="00FF08D3">
        <w:rPr>
          <w:rFonts w:cs="David" w:hint="eastAsia"/>
          <w:sz w:val="24"/>
          <w:szCs w:val="24"/>
          <w:rtl/>
        </w:rPr>
        <w:t>הבנקאית</w:t>
      </w:r>
      <w:r w:rsidR="006F7126" w:rsidRPr="00FF08D3">
        <w:rPr>
          <w:rFonts w:cs="David"/>
          <w:sz w:val="24"/>
          <w:szCs w:val="24"/>
          <w:rtl/>
        </w:rPr>
        <w:t xml:space="preserve"> </w:t>
      </w:r>
      <w:r w:rsidR="006F7126" w:rsidRPr="00FF08D3">
        <w:rPr>
          <w:rFonts w:cs="David" w:hint="eastAsia"/>
          <w:sz w:val="24"/>
          <w:szCs w:val="24"/>
          <w:rtl/>
        </w:rPr>
        <w:t>שהוזכרה</w:t>
      </w:r>
      <w:r w:rsidR="006F7126" w:rsidRPr="00FF08D3">
        <w:rPr>
          <w:rFonts w:cs="David"/>
          <w:sz w:val="24"/>
          <w:szCs w:val="24"/>
          <w:rtl/>
        </w:rPr>
        <w:t xml:space="preserve"> </w:t>
      </w:r>
      <w:r w:rsidR="006F7126" w:rsidRPr="00FF08D3">
        <w:rPr>
          <w:rFonts w:cs="David" w:hint="eastAsia"/>
          <w:sz w:val="24"/>
          <w:szCs w:val="24"/>
          <w:rtl/>
        </w:rPr>
        <w:t>לעיל</w:t>
      </w:r>
      <w:r w:rsidR="006F7126">
        <w:rPr>
          <w:rFonts w:cs="David" w:hint="cs"/>
          <w:sz w:val="24"/>
          <w:szCs w:val="24"/>
          <w:rtl/>
        </w:rPr>
        <w:t xml:space="preserve"> בתוך </w:t>
      </w:r>
      <w:r w:rsidR="006F7126" w:rsidRPr="00FF08D3">
        <w:rPr>
          <w:rFonts w:cs="David" w:hint="eastAsia"/>
          <w:sz w:val="24"/>
          <w:szCs w:val="24"/>
          <w:rtl/>
        </w:rPr>
        <w:t>שבעה</w:t>
      </w:r>
      <w:r w:rsidR="006F7126" w:rsidRPr="00FF08D3">
        <w:rPr>
          <w:rFonts w:cs="David" w:hint="cs"/>
          <w:sz w:val="24"/>
          <w:szCs w:val="24"/>
          <w:rtl/>
        </w:rPr>
        <w:t xml:space="preserve"> (7)</w:t>
      </w:r>
      <w:r w:rsidR="006F7126">
        <w:rPr>
          <w:rFonts w:cs="David"/>
          <w:sz w:val="24"/>
          <w:szCs w:val="24"/>
          <w:rtl/>
        </w:rPr>
        <w:t xml:space="preserve"> ימים</w:t>
      </w:r>
      <w:r w:rsidR="006F7126">
        <w:rPr>
          <w:rFonts w:cs="David" w:hint="cs"/>
          <w:sz w:val="24"/>
          <w:szCs w:val="24"/>
          <w:rtl/>
        </w:rPr>
        <w:t xml:space="preserve"> מקבלת הודעת הזכ</w:t>
      </w:r>
      <w:r w:rsidR="00731BE9">
        <w:rPr>
          <w:rFonts w:cs="David" w:hint="cs"/>
          <w:sz w:val="24"/>
          <w:szCs w:val="24"/>
          <w:rtl/>
        </w:rPr>
        <w:t>י</w:t>
      </w:r>
      <w:r w:rsidR="006F7126">
        <w:rPr>
          <w:rFonts w:cs="David" w:hint="cs"/>
          <w:sz w:val="24"/>
          <w:szCs w:val="24"/>
          <w:rtl/>
        </w:rPr>
        <w:t>יה בתיחור</w:t>
      </w:r>
      <w:r w:rsidR="006F7126" w:rsidRPr="00FF08D3">
        <w:rPr>
          <w:rFonts w:cs="David"/>
          <w:sz w:val="24"/>
          <w:szCs w:val="24"/>
          <w:rtl/>
        </w:rPr>
        <w:t xml:space="preserve">. בלא המצאת אישורים אלה, יהיה רשאי המזמין לפסול את זכייתו של הספק </w:t>
      </w:r>
      <w:r w:rsidR="006F7126">
        <w:rPr>
          <w:rFonts w:cs="David" w:hint="cs"/>
          <w:sz w:val="24"/>
          <w:szCs w:val="24"/>
          <w:rtl/>
        </w:rPr>
        <w:t xml:space="preserve">בפועל </w:t>
      </w:r>
      <w:r w:rsidR="006F7126" w:rsidRPr="00FF08D3">
        <w:rPr>
          <w:rFonts w:cs="David"/>
          <w:sz w:val="24"/>
          <w:szCs w:val="24"/>
          <w:rtl/>
        </w:rPr>
        <w:t>ולבחור בהצעה אחרת ו/או לצאת בתיחור נוס</w:t>
      </w:r>
      <w:r w:rsidR="006F7126" w:rsidRPr="00FF08D3">
        <w:rPr>
          <w:rFonts w:cs="David" w:hint="cs"/>
          <w:sz w:val="24"/>
          <w:szCs w:val="24"/>
          <w:rtl/>
        </w:rPr>
        <w:t>ף</w:t>
      </w:r>
      <w:r w:rsidR="006F7126" w:rsidRPr="00FF08D3">
        <w:rPr>
          <w:rFonts w:cs="David"/>
          <w:sz w:val="24"/>
          <w:szCs w:val="24"/>
          <w:rtl/>
        </w:rPr>
        <w:t xml:space="preserve"> בהתאם לשיקול דעתו הבלעדי.</w:t>
      </w:r>
    </w:p>
    <w:p w:rsidR="00B53FAF" w:rsidRPr="00FF08D3" w:rsidRDefault="00510159" w:rsidP="00717D10">
      <w:pPr>
        <w:pStyle w:val="afd"/>
        <w:numPr>
          <w:ilvl w:val="1"/>
          <w:numId w:val="1"/>
        </w:numPr>
        <w:ind w:left="1344" w:hanging="540"/>
        <w:rPr>
          <w:rFonts w:cs="David"/>
          <w:sz w:val="24"/>
          <w:szCs w:val="24"/>
          <w:rtl/>
        </w:rPr>
      </w:pPr>
      <w:bookmarkStart w:id="334" w:name="_Ref153180948"/>
      <w:bookmarkStart w:id="335" w:name="_Ref154231156"/>
      <w:bookmarkEnd w:id="333"/>
      <w:r>
        <w:rPr>
          <w:rFonts w:cs="David" w:hint="cs"/>
          <w:sz w:val="24"/>
          <w:szCs w:val="24"/>
          <w:rtl/>
        </w:rPr>
        <w:t xml:space="preserve">על כל ערבות, כפי שמופיעה היא במסגרת סעיף זה </w:t>
      </w:r>
      <w:r w:rsidR="00970D7F">
        <w:rPr>
          <w:rFonts w:cs="David" w:hint="cs"/>
          <w:sz w:val="24"/>
          <w:szCs w:val="24"/>
          <w:rtl/>
        </w:rPr>
        <w:t xml:space="preserve">להיות </w:t>
      </w:r>
      <w:r w:rsidR="00B53FAF" w:rsidRPr="00FF08D3">
        <w:rPr>
          <w:rFonts w:cs="David"/>
          <w:sz w:val="24"/>
          <w:szCs w:val="24"/>
          <w:rtl/>
        </w:rPr>
        <w:t xml:space="preserve">אוטונומית, בלתי מותנית וברת חילוט, צמודה למדד המחירים לצרכן וניתנת לגבייה על פי דרישה חד צדדית של המזמין ותהיה בנוסח נספח </w:t>
      </w:r>
      <w:r w:rsidR="00B53FAF" w:rsidRPr="00FF08D3">
        <w:rPr>
          <w:rFonts w:cs="David" w:hint="cs"/>
          <w:sz w:val="24"/>
          <w:szCs w:val="24"/>
          <w:rtl/>
        </w:rPr>
        <w:t>ב</w:t>
      </w:r>
      <w:r w:rsidR="00B53FAF" w:rsidRPr="00FF08D3">
        <w:rPr>
          <w:rFonts w:cs="David"/>
          <w:sz w:val="24"/>
          <w:szCs w:val="24"/>
          <w:rtl/>
        </w:rPr>
        <w:t xml:space="preserve">'1. </w:t>
      </w:r>
    </w:p>
    <w:p w:rsidR="00B53FAF" w:rsidRPr="00510159" w:rsidRDefault="00B53FAF" w:rsidP="00717D10">
      <w:pPr>
        <w:pStyle w:val="afd"/>
        <w:numPr>
          <w:ilvl w:val="1"/>
          <w:numId w:val="1"/>
        </w:numPr>
        <w:ind w:left="1344" w:hanging="540"/>
        <w:rPr>
          <w:rFonts w:cs="David"/>
          <w:sz w:val="24"/>
          <w:szCs w:val="24"/>
        </w:rPr>
      </w:pPr>
      <w:r w:rsidRPr="00510159">
        <w:rPr>
          <w:rFonts w:cs="David"/>
          <w:sz w:val="24"/>
          <w:szCs w:val="24"/>
          <w:rtl/>
        </w:rPr>
        <w:t>הערבות תהיה של מוסד בנקאי או של חברת ביטוח</w:t>
      </w:r>
      <w:r w:rsidR="00510159">
        <w:rPr>
          <w:rFonts w:cs="David" w:hint="cs"/>
          <w:sz w:val="24"/>
          <w:szCs w:val="24"/>
          <w:rtl/>
        </w:rPr>
        <w:t xml:space="preserve"> </w:t>
      </w:r>
      <w:r w:rsidRPr="00510159">
        <w:rPr>
          <w:rFonts w:cs="David"/>
          <w:sz w:val="24"/>
          <w:szCs w:val="24"/>
          <w:rtl/>
        </w:rPr>
        <w:t xml:space="preserve">בעלת רישיון לפעול בענף הביטוח והמורשית לתת ערבות על ידי החשב הכללי, ותהיה חתומה על ידי נציגי המוסד הבנקאי/חברת הביטוח. </w:t>
      </w:r>
      <w:bookmarkEnd w:id="334"/>
    </w:p>
    <w:p w:rsidR="00B53FAF" w:rsidRPr="00FF08D3" w:rsidRDefault="00B53FAF" w:rsidP="00717D10">
      <w:pPr>
        <w:pStyle w:val="afd"/>
        <w:numPr>
          <w:ilvl w:val="1"/>
          <w:numId w:val="1"/>
        </w:numPr>
        <w:ind w:left="1344" w:hanging="540"/>
        <w:rPr>
          <w:rFonts w:cs="David"/>
          <w:sz w:val="24"/>
          <w:szCs w:val="24"/>
        </w:rPr>
      </w:pPr>
      <w:r w:rsidRPr="00FF08D3">
        <w:rPr>
          <w:rFonts w:cs="David" w:hint="eastAsia"/>
          <w:sz w:val="24"/>
          <w:szCs w:val="24"/>
          <w:rtl/>
        </w:rPr>
        <w:t>ערבות</w:t>
      </w:r>
      <w:r w:rsidRPr="00FF08D3">
        <w:rPr>
          <w:rFonts w:cs="David"/>
          <w:sz w:val="24"/>
          <w:szCs w:val="24"/>
          <w:rtl/>
        </w:rPr>
        <w:t xml:space="preserve"> </w:t>
      </w:r>
      <w:r w:rsidR="00970D7F">
        <w:rPr>
          <w:rFonts w:cs="David" w:hint="cs"/>
          <w:sz w:val="24"/>
          <w:szCs w:val="24"/>
          <w:rtl/>
        </w:rPr>
        <w:t xml:space="preserve">הביצוע </w:t>
      </w:r>
      <w:r w:rsidRPr="00FF08D3">
        <w:rPr>
          <w:rFonts w:cs="David" w:hint="eastAsia"/>
          <w:sz w:val="24"/>
          <w:szCs w:val="24"/>
          <w:rtl/>
        </w:rPr>
        <w:t>תהיה</w:t>
      </w:r>
      <w:r w:rsidRPr="00FF08D3">
        <w:rPr>
          <w:rFonts w:cs="David"/>
          <w:sz w:val="24"/>
          <w:szCs w:val="24"/>
          <w:rtl/>
        </w:rPr>
        <w:t xml:space="preserve"> </w:t>
      </w:r>
      <w:r w:rsidRPr="00FF08D3">
        <w:rPr>
          <w:rFonts w:cs="David" w:hint="eastAsia"/>
          <w:sz w:val="24"/>
          <w:szCs w:val="24"/>
          <w:rtl/>
        </w:rPr>
        <w:t>בתוקף</w:t>
      </w:r>
      <w:r w:rsidRPr="00FF08D3">
        <w:rPr>
          <w:rFonts w:cs="David"/>
          <w:sz w:val="24"/>
          <w:szCs w:val="24"/>
          <w:rtl/>
        </w:rPr>
        <w:t xml:space="preserve"> </w:t>
      </w:r>
      <w:r w:rsidRPr="00FF08D3">
        <w:rPr>
          <w:rFonts w:cs="David" w:hint="eastAsia"/>
          <w:sz w:val="24"/>
          <w:szCs w:val="24"/>
          <w:rtl/>
        </w:rPr>
        <w:t>לכל</w:t>
      </w:r>
      <w:r w:rsidRPr="00FF08D3">
        <w:rPr>
          <w:rFonts w:cs="David"/>
          <w:sz w:val="24"/>
          <w:szCs w:val="24"/>
          <w:rtl/>
        </w:rPr>
        <w:t xml:space="preserve"> </w:t>
      </w:r>
      <w:r w:rsidRPr="00FF08D3">
        <w:rPr>
          <w:rFonts w:cs="David" w:hint="eastAsia"/>
          <w:sz w:val="24"/>
          <w:szCs w:val="24"/>
          <w:rtl/>
        </w:rPr>
        <w:t>תקופת</w:t>
      </w:r>
      <w:r w:rsidRPr="00FF08D3">
        <w:rPr>
          <w:rFonts w:cs="David"/>
          <w:sz w:val="24"/>
          <w:szCs w:val="24"/>
          <w:rtl/>
        </w:rPr>
        <w:t xml:space="preserve"> </w:t>
      </w:r>
      <w:r w:rsidRPr="00FF08D3">
        <w:rPr>
          <w:rFonts w:cs="David" w:hint="eastAsia"/>
          <w:sz w:val="24"/>
          <w:szCs w:val="24"/>
          <w:rtl/>
        </w:rPr>
        <w:t>אספקת</w:t>
      </w:r>
      <w:r w:rsidRPr="00FF08D3">
        <w:rPr>
          <w:rFonts w:cs="David"/>
          <w:sz w:val="24"/>
          <w:szCs w:val="24"/>
          <w:rtl/>
        </w:rPr>
        <w:t xml:space="preserve"> </w:t>
      </w:r>
      <w:r w:rsidRPr="00FF08D3">
        <w:rPr>
          <w:rFonts w:cs="David" w:hint="eastAsia"/>
          <w:sz w:val="24"/>
          <w:szCs w:val="24"/>
          <w:rtl/>
        </w:rPr>
        <w:t>השירותים</w:t>
      </w:r>
      <w:r w:rsidRPr="00FF08D3">
        <w:rPr>
          <w:rFonts w:cs="David"/>
          <w:sz w:val="24"/>
          <w:szCs w:val="24"/>
          <w:rtl/>
        </w:rPr>
        <w:t xml:space="preserve"> </w:t>
      </w:r>
      <w:r w:rsidRPr="00FF08D3">
        <w:rPr>
          <w:rFonts w:cs="David" w:hint="eastAsia"/>
          <w:sz w:val="24"/>
          <w:szCs w:val="24"/>
          <w:rtl/>
        </w:rPr>
        <w:t>על</w:t>
      </w:r>
      <w:r w:rsidRPr="00FF08D3">
        <w:rPr>
          <w:rFonts w:cs="David"/>
          <w:sz w:val="24"/>
          <w:szCs w:val="24"/>
          <w:rtl/>
        </w:rPr>
        <w:t xml:space="preserve"> </w:t>
      </w:r>
      <w:r w:rsidRPr="00FF08D3">
        <w:rPr>
          <w:rFonts w:cs="David" w:hint="eastAsia"/>
          <w:sz w:val="24"/>
          <w:szCs w:val="24"/>
          <w:rtl/>
        </w:rPr>
        <w:t>ידי</w:t>
      </w:r>
      <w:r w:rsidRPr="00FF08D3">
        <w:rPr>
          <w:rFonts w:cs="David"/>
          <w:sz w:val="24"/>
          <w:szCs w:val="24"/>
          <w:rtl/>
        </w:rPr>
        <w:t xml:space="preserve"> </w:t>
      </w:r>
      <w:r w:rsidRPr="00FF08D3">
        <w:rPr>
          <w:rFonts w:cs="David" w:hint="eastAsia"/>
          <w:sz w:val="24"/>
          <w:szCs w:val="24"/>
          <w:rtl/>
        </w:rPr>
        <w:t>הספק</w:t>
      </w:r>
      <w:r w:rsidRPr="00FF08D3">
        <w:rPr>
          <w:rFonts w:cs="David"/>
          <w:sz w:val="24"/>
          <w:szCs w:val="24"/>
          <w:rtl/>
        </w:rPr>
        <w:t xml:space="preserve"> </w:t>
      </w:r>
      <w:r w:rsidRPr="00FF08D3">
        <w:rPr>
          <w:rFonts w:cs="David" w:hint="eastAsia"/>
          <w:sz w:val="24"/>
          <w:szCs w:val="24"/>
          <w:rtl/>
        </w:rPr>
        <w:t>למזמין</w:t>
      </w:r>
      <w:r w:rsidRPr="00FF08D3">
        <w:rPr>
          <w:rFonts w:cs="David"/>
          <w:sz w:val="24"/>
          <w:szCs w:val="24"/>
          <w:rtl/>
        </w:rPr>
        <w:t xml:space="preserve"> </w:t>
      </w:r>
      <w:r w:rsidRPr="00FF08D3">
        <w:rPr>
          <w:rFonts w:cs="David" w:hint="eastAsia"/>
          <w:sz w:val="24"/>
          <w:szCs w:val="24"/>
          <w:rtl/>
        </w:rPr>
        <w:t>וע</w:t>
      </w:r>
      <w:r w:rsidRPr="00FF08D3">
        <w:rPr>
          <w:rFonts w:cs="David" w:hint="cs"/>
          <w:sz w:val="24"/>
          <w:szCs w:val="24"/>
          <w:rtl/>
        </w:rPr>
        <w:t>ו</w:t>
      </w:r>
      <w:r w:rsidRPr="00FF08D3">
        <w:rPr>
          <w:rFonts w:cs="David" w:hint="eastAsia"/>
          <w:sz w:val="24"/>
          <w:szCs w:val="24"/>
          <w:rtl/>
        </w:rPr>
        <w:t>ד</w:t>
      </w:r>
      <w:r w:rsidRPr="00FF08D3">
        <w:rPr>
          <w:rFonts w:cs="David"/>
          <w:sz w:val="24"/>
          <w:szCs w:val="24"/>
          <w:rtl/>
        </w:rPr>
        <w:t xml:space="preserve"> </w:t>
      </w:r>
      <w:r w:rsidRPr="00FF08D3">
        <w:rPr>
          <w:rFonts w:cs="David" w:hint="cs"/>
          <w:sz w:val="24"/>
          <w:szCs w:val="24"/>
          <w:rtl/>
        </w:rPr>
        <w:t>60</w:t>
      </w:r>
      <w:r w:rsidRPr="00FF08D3">
        <w:rPr>
          <w:rFonts w:cs="David"/>
          <w:sz w:val="24"/>
          <w:szCs w:val="24"/>
          <w:rtl/>
        </w:rPr>
        <w:t xml:space="preserve"> </w:t>
      </w:r>
      <w:r w:rsidRPr="00FF08D3">
        <w:rPr>
          <w:rFonts w:cs="David" w:hint="eastAsia"/>
          <w:sz w:val="24"/>
          <w:szCs w:val="24"/>
          <w:rtl/>
        </w:rPr>
        <w:t>ימים</w:t>
      </w:r>
      <w:r w:rsidRPr="00FF08D3">
        <w:rPr>
          <w:rFonts w:cs="David"/>
          <w:sz w:val="24"/>
          <w:szCs w:val="24"/>
          <w:rtl/>
        </w:rPr>
        <w:t xml:space="preserve"> </w:t>
      </w:r>
      <w:r w:rsidRPr="00FF08D3">
        <w:rPr>
          <w:rFonts w:cs="David" w:hint="eastAsia"/>
          <w:sz w:val="24"/>
          <w:szCs w:val="24"/>
          <w:rtl/>
        </w:rPr>
        <w:t>לאחר</w:t>
      </w:r>
      <w:r w:rsidRPr="00FF08D3">
        <w:rPr>
          <w:rFonts w:cs="David"/>
          <w:sz w:val="24"/>
          <w:szCs w:val="24"/>
          <w:rtl/>
        </w:rPr>
        <w:t xml:space="preserve"> </w:t>
      </w:r>
      <w:r w:rsidRPr="00FF08D3">
        <w:rPr>
          <w:rFonts w:cs="David" w:hint="eastAsia"/>
          <w:sz w:val="24"/>
          <w:szCs w:val="24"/>
          <w:rtl/>
        </w:rPr>
        <w:t>סיומה</w:t>
      </w:r>
      <w:r w:rsidRPr="00FF08D3">
        <w:rPr>
          <w:rFonts w:cs="David"/>
          <w:sz w:val="24"/>
          <w:szCs w:val="24"/>
          <w:rtl/>
        </w:rPr>
        <w:t>.</w:t>
      </w:r>
    </w:p>
    <w:p w:rsidR="00B53FAF" w:rsidRPr="00FF08D3" w:rsidRDefault="00B53FAF" w:rsidP="00717D10">
      <w:pPr>
        <w:pStyle w:val="afd"/>
        <w:numPr>
          <w:ilvl w:val="1"/>
          <w:numId w:val="1"/>
        </w:numPr>
        <w:ind w:left="1344" w:hanging="540"/>
        <w:rPr>
          <w:rFonts w:cs="David"/>
          <w:sz w:val="24"/>
          <w:szCs w:val="24"/>
          <w:rtl/>
        </w:rPr>
      </w:pPr>
      <w:r w:rsidRPr="00FF08D3">
        <w:rPr>
          <w:rFonts w:cs="David" w:hint="eastAsia"/>
          <w:sz w:val="24"/>
          <w:szCs w:val="24"/>
          <w:rtl/>
        </w:rPr>
        <w:t>במידה</w:t>
      </w:r>
      <w:r w:rsidRPr="00FF08D3">
        <w:rPr>
          <w:rFonts w:cs="David"/>
          <w:sz w:val="24"/>
          <w:szCs w:val="24"/>
          <w:rtl/>
        </w:rPr>
        <w:t xml:space="preserve"> </w:t>
      </w:r>
      <w:r w:rsidRPr="00FF08D3">
        <w:rPr>
          <w:rFonts w:cs="David" w:hint="eastAsia"/>
          <w:sz w:val="24"/>
          <w:szCs w:val="24"/>
          <w:rtl/>
        </w:rPr>
        <w:t>והמזמין</w:t>
      </w:r>
      <w:r w:rsidRPr="00FF08D3">
        <w:rPr>
          <w:rFonts w:cs="David"/>
          <w:sz w:val="24"/>
          <w:szCs w:val="24"/>
          <w:rtl/>
        </w:rPr>
        <w:t xml:space="preserve"> </w:t>
      </w:r>
      <w:r w:rsidRPr="00FF08D3">
        <w:rPr>
          <w:rFonts w:cs="David" w:hint="eastAsia"/>
          <w:sz w:val="24"/>
          <w:szCs w:val="24"/>
          <w:rtl/>
        </w:rPr>
        <w:t>יאריך</w:t>
      </w:r>
      <w:r w:rsidRPr="00FF08D3">
        <w:rPr>
          <w:rFonts w:cs="David"/>
          <w:sz w:val="24"/>
          <w:szCs w:val="24"/>
          <w:rtl/>
        </w:rPr>
        <w:t xml:space="preserve"> </w:t>
      </w:r>
      <w:r w:rsidRPr="00FF08D3">
        <w:rPr>
          <w:rFonts w:cs="David" w:hint="eastAsia"/>
          <w:sz w:val="24"/>
          <w:szCs w:val="24"/>
          <w:rtl/>
        </w:rPr>
        <w:t>את</w:t>
      </w:r>
      <w:r w:rsidRPr="00FF08D3">
        <w:rPr>
          <w:rFonts w:cs="David"/>
          <w:sz w:val="24"/>
          <w:szCs w:val="24"/>
          <w:rtl/>
        </w:rPr>
        <w:t xml:space="preserve"> </w:t>
      </w:r>
      <w:r w:rsidRPr="00FF08D3">
        <w:rPr>
          <w:rFonts w:cs="David" w:hint="eastAsia"/>
          <w:sz w:val="24"/>
          <w:szCs w:val="24"/>
          <w:rtl/>
        </w:rPr>
        <w:t>תקופת</w:t>
      </w:r>
      <w:r w:rsidRPr="00FF08D3">
        <w:rPr>
          <w:rFonts w:cs="David"/>
          <w:sz w:val="24"/>
          <w:szCs w:val="24"/>
          <w:rtl/>
        </w:rPr>
        <w:t xml:space="preserve"> </w:t>
      </w:r>
      <w:r w:rsidRPr="00FF08D3">
        <w:rPr>
          <w:rFonts w:cs="David" w:hint="eastAsia"/>
          <w:sz w:val="24"/>
          <w:szCs w:val="24"/>
          <w:rtl/>
        </w:rPr>
        <w:t>אספקת</w:t>
      </w:r>
      <w:r w:rsidRPr="00FF08D3">
        <w:rPr>
          <w:rFonts w:cs="David"/>
          <w:sz w:val="24"/>
          <w:szCs w:val="24"/>
          <w:rtl/>
        </w:rPr>
        <w:t xml:space="preserve"> </w:t>
      </w:r>
      <w:r w:rsidRPr="00FF08D3">
        <w:rPr>
          <w:rFonts w:cs="David" w:hint="eastAsia"/>
          <w:sz w:val="24"/>
          <w:szCs w:val="24"/>
          <w:rtl/>
        </w:rPr>
        <w:t>השירותים</w:t>
      </w:r>
      <w:r w:rsidRPr="00FF08D3">
        <w:rPr>
          <w:rFonts w:cs="David"/>
          <w:sz w:val="24"/>
          <w:szCs w:val="24"/>
          <w:rtl/>
        </w:rPr>
        <w:t xml:space="preserve"> </w:t>
      </w:r>
      <w:r w:rsidRPr="00FF08D3">
        <w:rPr>
          <w:rFonts w:cs="David" w:hint="eastAsia"/>
          <w:sz w:val="24"/>
          <w:szCs w:val="24"/>
          <w:rtl/>
        </w:rPr>
        <w:t>הנ</w:t>
      </w:r>
      <w:r w:rsidRPr="00FF08D3">
        <w:rPr>
          <w:rFonts w:cs="David"/>
          <w:sz w:val="24"/>
          <w:szCs w:val="24"/>
          <w:rtl/>
        </w:rPr>
        <w:t xml:space="preserve">"ל, </w:t>
      </w:r>
      <w:r w:rsidRPr="00FF08D3">
        <w:rPr>
          <w:rFonts w:cs="David" w:hint="eastAsia"/>
          <w:sz w:val="24"/>
          <w:szCs w:val="24"/>
          <w:rtl/>
        </w:rPr>
        <w:t>תוארך</w:t>
      </w:r>
      <w:r w:rsidRPr="00FF08D3">
        <w:rPr>
          <w:rFonts w:cs="David"/>
          <w:sz w:val="24"/>
          <w:szCs w:val="24"/>
          <w:rtl/>
        </w:rPr>
        <w:t xml:space="preserve"> </w:t>
      </w:r>
      <w:r w:rsidRPr="00FF08D3">
        <w:rPr>
          <w:rFonts w:cs="David" w:hint="eastAsia"/>
          <w:sz w:val="24"/>
          <w:szCs w:val="24"/>
          <w:rtl/>
        </w:rPr>
        <w:t>הערבות</w:t>
      </w:r>
      <w:r w:rsidRPr="00FF08D3">
        <w:rPr>
          <w:rFonts w:cs="David"/>
          <w:sz w:val="24"/>
          <w:szCs w:val="24"/>
          <w:rtl/>
        </w:rPr>
        <w:t xml:space="preserve"> </w:t>
      </w:r>
      <w:r w:rsidRPr="00FF08D3">
        <w:rPr>
          <w:rFonts w:cs="David" w:hint="eastAsia"/>
          <w:sz w:val="24"/>
          <w:szCs w:val="24"/>
          <w:rtl/>
        </w:rPr>
        <w:t>בהתאם</w:t>
      </w:r>
      <w:r w:rsidRPr="00FF08D3">
        <w:rPr>
          <w:rFonts w:cs="David"/>
          <w:sz w:val="24"/>
          <w:szCs w:val="24"/>
          <w:rtl/>
        </w:rPr>
        <w:t>.</w:t>
      </w:r>
    </w:p>
    <w:p w:rsidR="00B53FAF" w:rsidRPr="00FF08D3" w:rsidRDefault="00B53FAF" w:rsidP="00717D10">
      <w:pPr>
        <w:pStyle w:val="afd"/>
        <w:numPr>
          <w:ilvl w:val="1"/>
          <w:numId w:val="1"/>
        </w:numPr>
        <w:ind w:left="1344" w:hanging="540"/>
        <w:rPr>
          <w:rFonts w:cs="David"/>
          <w:sz w:val="24"/>
          <w:szCs w:val="24"/>
        </w:rPr>
      </w:pPr>
      <w:bookmarkStart w:id="336" w:name="_Ref153180951"/>
      <w:r w:rsidRPr="00FF08D3">
        <w:rPr>
          <w:rFonts w:cs="David"/>
          <w:sz w:val="24"/>
          <w:szCs w:val="24"/>
          <w:rtl/>
        </w:rPr>
        <w:t xml:space="preserve">במקרה של אי מילוי התחייבויות המציע לפי </w:t>
      </w:r>
      <w:r w:rsidR="00970D7F">
        <w:rPr>
          <w:rFonts w:cs="David" w:hint="cs"/>
          <w:sz w:val="24"/>
          <w:szCs w:val="24"/>
          <w:rtl/>
        </w:rPr>
        <w:t>הוראות מכרז</w:t>
      </w:r>
      <w:r w:rsidR="006F7126">
        <w:rPr>
          <w:rFonts w:cs="David" w:hint="cs"/>
          <w:sz w:val="24"/>
          <w:szCs w:val="24"/>
          <w:rtl/>
        </w:rPr>
        <w:t xml:space="preserve"> זה</w:t>
      </w:r>
      <w:r w:rsidR="00970D7F">
        <w:rPr>
          <w:rFonts w:cs="David" w:hint="cs"/>
          <w:sz w:val="24"/>
          <w:szCs w:val="24"/>
          <w:rtl/>
        </w:rPr>
        <w:t xml:space="preserve"> ו/או </w:t>
      </w:r>
      <w:r w:rsidRPr="00FF08D3">
        <w:rPr>
          <w:rFonts w:cs="David"/>
          <w:sz w:val="24"/>
          <w:szCs w:val="24"/>
          <w:rtl/>
        </w:rPr>
        <w:t>החוזה (</w:t>
      </w:r>
      <w:r w:rsidRPr="00FF08D3">
        <w:rPr>
          <w:rFonts w:cs="David" w:hint="cs"/>
          <w:sz w:val="24"/>
          <w:szCs w:val="24"/>
          <w:rtl/>
        </w:rPr>
        <w:t>נספח ב</w:t>
      </w:r>
      <w:r w:rsidRPr="00FF08D3">
        <w:rPr>
          <w:rFonts w:cs="David"/>
          <w:sz w:val="24"/>
          <w:szCs w:val="24"/>
          <w:rtl/>
        </w:rPr>
        <w:t xml:space="preserve">'), יהיה המזמין רשאי לחלט את הערבות </w:t>
      </w:r>
      <w:r w:rsidR="00970D7F">
        <w:rPr>
          <w:rFonts w:cs="David" w:hint="cs"/>
          <w:sz w:val="24"/>
          <w:szCs w:val="24"/>
          <w:rtl/>
        </w:rPr>
        <w:t>הרלוונטית</w:t>
      </w:r>
      <w:r w:rsidR="00970D7F" w:rsidRPr="00FF08D3">
        <w:rPr>
          <w:rFonts w:cs="David"/>
          <w:sz w:val="24"/>
          <w:szCs w:val="24"/>
          <w:rtl/>
        </w:rPr>
        <w:t xml:space="preserve"> </w:t>
      </w:r>
      <w:r w:rsidRPr="00FF08D3">
        <w:rPr>
          <w:rFonts w:cs="David"/>
          <w:sz w:val="24"/>
          <w:szCs w:val="24"/>
          <w:rtl/>
        </w:rPr>
        <w:t>וזאת בנוסף לזכותו לתבוע מן המציע כל סעד ו/או פיצוי לפי כל דין</w:t>
      </w:r>
      <w:bookmarkEnd w:id="336"/>
      <w:r w:rsidRPr="00FF08D3">
        <w:rPr>
          <w:rFonts w:cs="David" w:hint="cs"/>
          <w:sz w:val="24"/>
          <w:szCs w:val="24"/>
          <w:rtl/>
        </w:rPr>
        <w:t>, בכפוף לאמור בסעיפי הערבות בהסכם ההתקשרות.</w:t>
      </w:r>
    </w:p>
    <w:bookmarkEnd w:id="335"/>
    <w:p w:rsidR="00B53FAF" w:rsidRPr="00FF08D3" w:rsidRDefault="00B53FAF" w:rsidP="002B1504">
      <w:pPr>
        <w:pStyle w:val="afd"/>
        <w:numPr>
          <w:ilvl w:val="1"/>
          <w:numId w:val="1"/>
        </w:numPr>
        <w:ind w:left="1344" w:hanging="540"/>
        <w:rPr>
          <w:rFonts w:cs="David"/>
          <w:sz w:val="24"/>
          <w:szCs w:val="24"/>
        </w:rPr>
      </w:pPr>
      <w:r w:rsidRPr="00FF08D3">
        <w:rPr>
          <w:rFonts w:cs="David"/>
          <w:sz w:val="24"/>
          <w:szCs w:val="24"/>
          <w:rtl/>
        </w:rPr>
        <w:t xml:space="preserve">את המסמכים העונים על דרישות </w:t>
      </w:r>
      <w:r w:rsidR="000A6E24">
        <w:rPr>
          <w:rFonts w:cs="David" w:hint="cs"/>
          <w:sz w:val="24"/>
          <w:szCs w:val="24"/>
          <w:rtl/>
        </w:rPr>
        <w:t xml:space="preserve">סעיפי </w:t>
      </w:r>
      <w:r w:rsidR="00510159" w:rsidRPr="00FF08D3">
        <w:rPr>
          <w:rFonts w:cs="David" w:hint="cs"/>
          <w:sz w:val="24"/>
          <w:szCs w:val="24"/>
          <w:rtl/>
        </w:rPr>
        <w:t>ערבות</w:t>
      </w:r>
      <w:r w:rsidR="00510159">
        <w:rPr>
          <w:rFonts w:cs="David" w:hint="cs"/>
          <w:sz w:val="24"/>
          <w:szCs w:val="24"/>
          <w:rtl/>
        </w:rPr>
        <w:t xml:space="preserve"> ה</w:t>
      </w:r>
      <w:r w:rsidR="006F7126">
        <w:rPr>
          <w:rFonts w:cs="David" w:hint="cs"/>
          <w:sz w:val="24"/>
          <w:szCs w:val="24"/>
          <w:rtl/>
        </w:rPr>
        <w:t>מסגרת</w:t>
      </w:r>
      <w:r w:rsidR="00510159" w:rsidRPr="00FF08D3">
        <w:rPr>
          <w:rFonts w:cs="David"/>
          <w:sz w:val="24"/>
          <w:szCs w:val="24"/>
          <w:rtl/>
        </w:rPr>
        <w:t xml:space="preserve"> </w:t>
      </w:r>
      <w:r w:rsidRPr="00FF08D3">
        <w:rPr>
          <w:rFonts w:cs="David"/>
          <w:sz w:val="24"/>
          <w:szCs w:val="24"/>
          <w:rtl/>
        </w:rPr>
        <w:t xml:space="preserve">יש להציג </w:t>
      </w:r>
      <w:r w:rsidRPr="00FF08D3">
        <w:rPr>
          <w:rFonts w:cs="David" w:hint="eastAsia"/>
          <w:sz w:val="24"/>
          <w:szCs w:val="24"/>
          <w:rtl/>
        </w:rPr>
        <w:t>עד</w:t>
      </w:r>
      <w:r w:rsidRPr="00FF08D3">
        <w:rPr>
          <w:rFonts w:cs="David"/>
          <w:sz w:val="24"/>
          <w:szCs w:val="24"/>
          <w:rtl/>
        </w:rPr>
        <w:t xml:space="preserve"> 7 </w:t>
      </w:r>
      <w:r w:rsidRPr="00FF08D3">
        <w:rPr>
          <w:rFonts w:cs="David" w:hint="eastAsia"/>
          <w:sz w:val="24"/>
          <w:szCs w:val="24"/>
          <w:rtl/>
        </w:rPr>
        <w:t>ימים</w:t>
      </w:r>
      <w:r w:rsidRPr="00FF08D3">
        <w:rPr>
          <w:rFonts w:cs="David"/>
          <w:sz w:val="24"/>
          <w:szCs w:val="24"/>
          <w:rtl/>
        </w:rPr>
        <w:t xml:space="preserve"> </w:t>
      </w:r>
      <w:r w:rsidRPr="00FF08D3">
        <w:rPr>
          <w:rFonts w:cs="David" w:hint="eastAsia"/>
          <w:sz w:val="24"/>
          <w:szCs w:val="24"/>
          <w:rtl/>
        </w:rPr>
        <w:t>טרם</w:t>
      </w:r>
      <w:r w:rsidRPr="00FF08D3">
        <w:rPr>
          <w:rFonts w:cs="David"/>
          <w:sz w:val="24"/>
          <w:szCs w:val="24"/>
          <w:rtl/>
        </w:rPr>
        <w:t xml:space="preserve"> </w:t>
      </w:r>
      <w:r w:rsidRPr="00FF08D3">
        <w:rPr>
          <w:rFonts w:cs="David" w:hint="eastAsia"/>
          <w:sz w:val="24"/>
          <w:szCs w:val="24"/>
          <w:rtl/>
        </w:rPr>
        <w:t>חתימת</w:t>
      </w:r>
      <w:r w:rsidRPr="00FF08D3">
        <w:rPr>
          <w:rFonts w:cs="David"/>
          <w:sz w:val="24"/>
          <w:szCs w:val="24"/>
          <w:rtl/>
        </w:rPr>
        <w:t xml:space="preserve"> </w:t>
      </w:r>
      <w:r w:rsidRPr="00FF08D3">
        <w:rPr>
          <w:rFonts w:cs="David" w:hint="eastAsia"/>
          <w:sz w:val="24"/>
          <w:szCs w:val="24"/>
          <w:rtl/>
        </w:rPr>
        <w:t>החוזה</w:t>
      </w:r>
      <w:r w:rsidRPr="00FF08D3">
        <w:rPr>
          <w:rFonts w:cs="David"/>
          <w:sz w:val="24"/>
          <w:szCs w:val="24"/>
          <w:rtl/>
        </w:rPr>
        <w:t xml:space="preserve">. מילוי </w:t>
      </w:r>
      <w:r w:rsidRPr="00FF08D3">
        <w:rPr>
          <w:rFonts w:cs="David" w:hint="eastAsia"/>
          <w:sz w:val="24"/>
          <w:szCs w:val="24"/>
          <w:rtl/>
        </w:rPr>
        <w:t>ה</w:t>
      </w:r>
      <w:r w:rsidRPr="00FF08D3">
        <w:rPr>
          <w:rFonts w:cs="David"/>
          <w:sz w:val="24"/>
          <w:szCs w:val="24"/>
          <w:rtl/>
        </w:rPr>
        <w:t xml:space="preserve">דרישות הנ"ל מהווה תנאי מוקדם להתקשרות. לא הפקיד המציע הזוכה במכרז ערבות </w:t>
      </w:r>
      <w:r w:rsidR="00970D7F">
        <w:rPr>
          <w:rFonts w:cs="David" w:hint="cs"/>
          <w:sz w:val="24"/>
          <w:szCs w:val="24"/>
          <w:rtl/>
        </w:rPr>
        <w:t xml:space="preserve">מכרז ו/או </w:t>
      </w:r>
      <w:r w:rsidR="00510159">
        <w:rPr>
          <w:rFonts w:cs="David" w:hint="cs"/>
          <w:sz w:val="24"/>
          <w:szCs w:val="24"/>
          <w:rtl/>
        </w:rPr>
        <w:t xml:space="preserve">ערבות מסגרת ו/או ערבות </w:t>
      </w:r>
      <w:r w:rsidRPr="00FF08D3">
        <w:rPr>
          <w:rFonts w:cs="David"/>
          <w:sz w:val="24"/>
          <w:szCs w:val="24"/>
          <w:rtl/>
        </w:rPr>
        <w:t>ביצוע כנדרש ובמועד, ו/או לא מילא תנאי אחר מהדרישות הנ"ל, יחשב הדבר כאי מ</w:t>
      </w:r>
      <w:r w:rsidR="00376B9D">
        <w:rPr>
          <w:rFonts w:cs="David" w:hint="cs"/>
          <w:sz w:val="24"/>
          <w:szCs w:val="24"/>
          <w:rtl/>
        </w:rPr>
        <w:t>י</w:t>
      </w:r>
      <w:r w:rsidRPr="00FF08D3">
        <w:rPr>
          <w:rFonts w:cs="David"/>
          <w:sz w:val="24"/>
          <w:szCs w:val="24"/>
          <w:rtl/>
        </w:rPr>
        <w:t xml:space="preserve">לוי התחייבויותיו לפי מכרז זה והמזמין יהיה רשאי לבטל את זכייתו של המציע הזוכה וכן את </w:t>
      </w:r>
      <w:r w:rsidR="00376B9D">
        <w:rPr>
          <w:rFonts w:cs="David" w:hint="cs"/>
          <w:sz w:val="24"/>
          <w:szCs w:val="24"/>
          <w:rtl/>
        </w:rPr>
        <w:t>הכללתו</w:t>
      </w:r>
      <w:r w:rsidR="00376B9D" w:rsidRPr="00FF08D3">
        <w:rPr>
          <w:rFonts w:cs="David"/>
          <w:sz w:val="24"/>
          <w:szCs w:val="24"/>
          <w:rtl/>
        </w:rPr>
        <w:t xml:space="preserve"> ב</w:t>
      </w:r>
      <w:r w:rsidR="00376B9D">
        <w:rPr>
          <w:rFonts w:cs="David" w:hint="cs"/>
          <w:sz w:val="24"/>
          <w:szCs w:val="24"/>
          <w:rtl/>
        </w:rPr>
        <w:t>רשימת</w:t>
      </w:r>
      <w:r w:rsidR="00376B9D" w:rsidRPr="00FF08D3">
        <w:rPr>
          <w:rFonts w:cs="David"/>
          <w:sz w:val="24"/>
          <w:szCs w:val="24"/>
          <w:rtl/>
        </w:rPr>
        <w:t xml:space="preserve"> </w:t>
      </w:r>
      <w:r w:rsidRPr="00FF08D3">
        <w:rPr>
          <w:rFonts w:cs="David"/>
          <w:sz w:val="24"/>
          <w:szCs w:val="24"/>
          <w:rtl/>
        </w:rPr>
        <w:t>הספקים.</w:t>
      </w:r>
      <w:r w:rsidR="000C16B5">
        <w:rPr>
          <w:rFonts w:cs="David" w:hint="cs"/>
          <w:sz w:val="24"/>
          <w:szCs w:val="24"/>
          <w:rtl/>
        </w:rPr>
        <w:br/>
      </w:r>
    </w:p>
    <w:p w:rsidR="008731CA" w:rsidRPr="00591AC7" w:rsidRDefault="008731CA" w:rsidP="00D3549B">
      <w:pPr>
        <w:pStyle w:val="20"/>
        <w:numPr>
          <w:ilvl w:val="0"/>
          <w:numId w:val="1"/>
        </w:numPr>
        <w:tabs>
          <w:tab w:val="left" w:pos="752"/>
        </w:tabs>
        <w:rPr>
          <w:rFonts w:cs="David"/>
          <w:b/>
          <w:color w:val="auto"/>
          <w:sz w:val="24"/>
        </w:rPr>
      </w:pPr>
      <w:r w:rsidRPr="00591AC7">
        <w:rPr>
          <w:rFonts w:cs="David" w:hint="cs"/>
          <w:b/>
          <w:color w:val="auto"/>
          <w:sz w:val="24"/>
          <w:rtl/>
        </w:rPr>
        <w:t xml:space="preserve">ניהול </w:t>
      </w:r>
      <w:bookmarkEnd w:id="329"/>
      <w:r w:rsidR="0009557D">
        <w:rPr>
          <w:rFonts w:cs="David" w:hint="cs"/>
          <w:b/>
          <w:color w:val="auto"/>
          <w:sz w:val="24"/>
          <w:rtl/>
        </w:rPr>
        <w:t>מכרז מסגרת</w:t>
      </w:r>
    </w:p>
    <w:bookmarkEnd w:id="330"/>
    <w:bookmarkEnd w:id="331"/>
    <w:p w:rsidR="008731CA" w:rsidRPr="00591AC7" w:rsidRDefault="009B70F5" w:rsidP="00D3549B">
      <w:pPr>
        <w:pStyle w:val="afd"/>
        <w:numPr>
          <w:ilvl w:val="1"/>
          <w:numId w:val="1"/>
        </w:numPr>
        <w:ind w:left="1344" w:hanging="540"/>
        <w:rPr>
          <w:rFonts w:cs="David"/>
          <w:sz w:val="24"/>
          <w:szCs w:val="24"/>
        </w:rPr>
      </w:pPr>
      <w:r>
        <w:rPr>
          <w:rFonts w:cs="David" w:hint="cs"/>
          <w:sz w:val="24"/>
          <w:szCs w:val="24"/>
          <w:rtl/>
        </w:rPr>
        <w:t>מכרז מסגרת זה</w:t>
      </w:r>
      <w:r w:rsidR="008731CA" w:rsidRPr="00591AC7">
        <w:rPr>
          <w:rFonts w:cs="David" w:hint="cs"/>
          <w:sz w:val="24"/>
          <w:szCs w:val="24"/>
          <w:rtl/>
        </w:rPr>
        <w:t xml:space="preserve"> ינוהל בהתאם לכללים המפורטים בהוראת החשב הכללי מס' </w:t>
      </w:r>
      <w:r>
        <w:rPr>
          <w:rFonts w:cs="David" w:hint="cs"/>
          <w:sz w:val="24"/>
          <w:szCs w:val="24"/>
          <w:rtl/>
        </w:rPr>
        <w:t xml:space="preserve">7.21.5 </w:t>
      </w:r>
      <w:r w:rsidR="008731CA" w:rsidRPr="00591AC7">
        <w:rPr>
          <w:rFonts w:cs="David" w:hint="cs"/>
          <w:sz w:val="24"/>
          <w:szCs w:val="24"/>
          <w:rtl/>
        </w:rPr>
        <w:t xml:space="preserve"> </w:t>
      </w:r>
      <w:r>
        <w:rPr>
          <w:rFonts w:cs="David" w:hint="cs"/>
          <w:sz w:val="24"/>
          <w:szCs w:val="24"/>
          <w:rtl/>
        </w:rPr>
        <w:t>שכותרתה "מכרז מסגרת"</w:t>
      </w:r>
      <w:r w:rsidR="008731CA" w:rsidRPr="00591AC7">
        <w:rPr>
          <w:rFonts w:cs="David" w:hint="cs"/>
          <w:sz w:val="24"/>
          <w:szCs w:val="24"/>
          <w:rtl/>
        </w:rPr>
        <w:t>.</w:t>
      </w:r>
    </w:p>
    <w:p w:rsidR="00FD6380" w:rsidRPr="00FD6380" w:rsidRDefault="008731CA" w:rsidP="00FD6380">
      <w:pPr>
        <w:pStyle w:val="afd"/>
        <w:numPr>
          <w:ilvl w:val="1"/>
          <w:numId w:val="1"/>
        </w:numPr>
        <w:ind w:left="1344" w:hanging="540"/>
        <w:rPr>
          <w:rFonts w:cs="David"/>
          <w:sz w:val="24"/>
          <w:szCs w:val="24"/>
        </w:rPr>
      </w:pPr>
      <w:r w:rsidRPr="00591AC7">
        <w:rPr>
          <w:rFonts w:cs="David" w:hint="cs"/>
          <w:sz w:val="24"/>
          <w:szCs w:val="24"/>
          <w:rtl/>
        </w:rPr>
        <w:t>המזמין</w:t>
      </w:r>
      <w:r w:rsidR="00E921F8">
        <w:rPr>
          <w:rFonts w:cs="David" w:hint="cs"/>
          <w:sz w:val="24"/>
          <w:szCs w:val="24"/>
          <w:rtl/>
        </w:rPr>
        <w:t>, בהתאם לצרכיו ולשיקול דעתו הבלעדי,</w:t>
      </w:r>
      <w:r w:rsidRPr="00591AC7">
        <w:rPr>
          <w:rFonts w:cs="David" w:hint="cs"/>
          <w:sz w:val="24"/>
          <w:szCs w:val="24"/>
          <w:rtl/>
        </w:rPr>
        <w:t xml:space="preserve"> </w:t>
      </w:r>
      <w:r w:rsidR="00E921F8">
        <w:rPr>
          <w:rFonts w:cs="David" w:hint="cs"/>
          <w:sz w:val="24"/>
          <w:szCs w:val="24"/>
          <w:rtl/>
        </w:rPr>
        <w:t>יפנה בכתב לספקי מכרז המסגרת</w:t>
      </w:r>
      <w:r w:rsidR="00E921F8" w:rsidRPr="00591AC7">
        <w:rPr>
          <w:rFonts w:cs="David" w:hint="cs"/>
          <w:sz w:val="24"/>
          <w:szCs w:val="24"/>
          <w:rtl/>
        </w:rPr>
        <w:t xml:space="preserve"> </w:t>
      </w:r>
      <w:r w:rsidRPr="00591AC7">
        <w:rPr>
          <w:rFonts w:cs="David" w:hint="cs"/>
          <w:sz w:val="24"/>
          <w:szCs w:val="24"/>
          <w:rtl/>
        </w:rPr>
        <w:t xml:space="preserve">מעת לעת </w:t>
      </w:r>
      <w:r w:rsidR="00E921F8" w:rsidRPr="00591AC7">
        <w:rPr>
          <w:rFonts w:cs="David" w:hint="cs"/>
          <w:sz w:val="24"/>
          <w:szCs w:val="24"/>
          <w:rtl/>
        </w:rPr>
        <w:t>ל</w:t>
      </w:r>
      <w:r w:rsidR="0061497E">
        <w:rPr>
          <w:rFonts w:cs="David" w:hint="cs"/>
          <w:sz w:val="24"/>
          <w:szCs w:val="24"/>
          <w:rtl/>
        </w:rPr>
        <w:t>שם הצעת</w:t>
      </w:r>
      <w:r w:rsidR="00E921F8" w:rsidRPr="00591AC7">
        <w:rPr>
          <w:rFonts w:cs="David" w:hint="cs"/>
          <w:sz w:val="24"/>
          <w:szCs w:val="24"/>
          <w:rtl/>
        </w:rPr>
        <w:t xml:space="preserve"> </w:t>
      </w:r>
      <w:r w:rsidRPr="00591AC7">
        <w:rPr>
          <w:rFonts w:cs="David" w:hint="cs"/>
          <w:sz w:val="24"/>
          <w:szCs w:val="24"/>
          <w:rtl/>
        </w:rPr>
        <w:t>הצעות לגבי שירותים המבוקשים על ידיו</w:t>
      </w:r>
      <w:r w:rsidR="002A0F56" w:rsidRPr="00591AC7">
        <w:rPr>
          <w:rFonts w:cs="David" w:hint="cs"/>
          <w:sz w:val="24"/>
          <w:szCs w:val="24"/>
          <w:rtl/>
        </w:rPr>
        <w:t xml:space="preserve"> (</w:t>
      </w:r>
      <w:r w:rsidR="00E921F8">
        <w:rPr>
          <w:rFonts w:cs="David" w:hint="cs"/>
          <w:sz w:val="24"/>
          <w:szCs w:val="24"/>
          <w:rtl/>
        </w:rPr>
        <w:t xml:space="preserve">להלן: "הפניה הפרטנית" ו/או </w:t>
      </w:r>
      <w:r w:rsidR="002A0F56" w:rsidRPr="00591AC7">
        <w:rPr>
          <w:rFonts w:cs="David" w:hint="cs"/>
          <w:sz w:val="24"/>
          <w:szCs w:val="24"/>
          <w:rtl/>
        </w:rPr>
        <w:t>"תיחורים")</w:t>
      </w:r>
      <w:r w:rsidRPr="00591AC7">
        <w:rPr>
          <w:rFonts w:cs="David" w:hint="cs"/>
          <w:sz w:val="24"/>
          <w:szCs w:val="24"/>
          <w:rtl/>
        </w:rPr>
        <w:t xml:space="preserve">. </w:t>
      </w:r>
      <w:r w:rsidR="002A0F56" w:rsidRPr="00591AC7">
        <w:rPr>
          <w:rFonts w:cs="David" w:hint="cs"/>
          <w:sz w:val="24"/>
          <w:szCs w:val="24"/>
          <w:rtl/>
        </w:rPr>
        <w:t xml:space="preserve">המזמין רשאי לקבוע את כללי התיחור ותכניו ככל שימצא לנכון. </w:t>
      </w:r>
      <w:r w:rsidRPr="00591AC7">
        <w:rPr>
          <w:rFonts w:cs="David" w:hint="cs"/>
          <w:sz w:val="24"/>
          <w:szCs w:val="24"/>
          <w:rtl/>
        </w:rPr>
        <w:t xml:space="preserve">הפרסום יבוצע בהתאם לכללי הוראות החשב הכללי ויישלח </w:t>
      </w:r>
      <w:r w:rsidR="00E921F8" w:rsidRPr="00591AC7">
        <w:rPr>
          <w:rFonts w:cs="David" w:hint="cs"/>
          <w:sz w:val="24"/>
          <w:szCs w:val="24"/>
          <w:rtl/>
        </w:rPr>
        <w:t>לספקי</w:t>
      </w:r>
      <w:r w:rsidR="00E921F8">
        <w:rPr>
          <w:rFonts w:cs="David" w:hint="cs"/>
          <w:sz w:val="24"/>
          <w:szCs w:val="24"/>
          <w:rtl/>
        </w:rPr>
        <w:t xml:space="preserve"> מכרז המסגרת</w:t>
      </w:r>
      <w:r w:rsidR="00E921F8" w:rsidRPr="00591AC7">
        <w:rPr>
          <w:rFonts w:cs="David" w:hint="cs"/>
          <w:sz w:val="24"/>
          <w:szCs w:val="24"/>
          <w:rtl/>
        </w:rPr>
        <w:t xml:space="preserve"> </w:t>
      </w:r>
      <w:r w:rsidRPr="00591AC7">
        <w:rPr>
          <w:rFonts w:cs="David" w:hint="cs"/>
          <w:sz w:val="24"/>
          <w:szCs w:val="24"/>
          <w:rtl/>
        </w:rPr>
        <w:t>בהתאם לכך. כל ספק אשר קיבל פניה כאמור מתחייב ל</w:t>
      </w:r>
      <w:r w:rsidR="00C51FA7" w:rsidRPr="00591AC7">
        <w:rPr>
          <w:rFonts w:cs="David" w:hint="cs"/>
          <w:sz w:val="24"/>
          <w:szCs w:val="24"/>
          <w:rtl/>
        </w:rPr>
        <w:t xml:space="preserve">הגיש מענה לה בהתאם לאמור בפנייה. </w:t>
      </w:r>
    </w:p>
    <w:p w:rsidR="008731CA" w:rsidRPr="00591AC7" w:rsidRDefault="008731CA" w:rsidP="00D3549B">
      <w:pPr>
        <w:pStyle w:val="afd"/>
        <w:numPr>
          <w:ilvl w:val="1"/>
          <w:numId w:val="1"/>
        </w:numPr>
        <w:ind w:left="1344" w:hanging="540"/>
        <w:rPr>
          <w:rFonts w:cs="David"/>
          <w:sz w:val="24"/>
          <w:szCs w:val="24"/>
        </w:rPr>
      </w:pPr>
      <w:r w:rsidRPr="00591AC7">
        <w:rPr>
          <w:rFonts w:cs="David" w:hint="cs"/>
          <w:sz w:val="24"/>
          <w:szCs w:val="24"/>
          <w:rtl/>
        </w:rPr>
        <w:t>מבלי לגרוע מכלליות האמור לעיל ולצורך השמירה על ההתנהלות התקינה של המאגר</w:t>
      </w:r>
      <w:r w:rsidR="00320E9D">
        <w:rPr>
          <w:rFonts w:cs="David" w:hint="cs"/>
          <w:sz w:val="24"/>
          <w:szCs w:val="24"/>
          <w:rtl/>
        </w:rPr>
        <w:t xml:space="preserve"> רשאי המזמין (אך לא חייב) -</w:t>
      </w:r>
      <w:r w:rsidRPr="00591AC7">
        <w:rPr>
          <w:rFonts w:cs="David" w:hint="cs"/>
          <w:sz w:val="24"/>
          <w:szCs w:val="24"/>
          <w:rtl/>
        </w:rPr>
        <w:t xml:space="preserve"> </w:t>
      </w:r>
    </w:p>
    <w:p w:rsidR="00D53368" w:rsidRDefault="00D53368" w:rsidP="00D3549B">
      <w:pPr>
        <w:numPr>
          <w:ilvl w:val="2"/>
          <w:numId w:val="1"/>
        </w:numPr>
        <w:ind w:left="1699"/>
        <w:rPr>
          <w:color w:val="000000"/>
        </w:rPr>
      </w:pPr>
      <w:r w:rsidRPr="0065260A">
        <w:rPr>
          <w:rFonts w:hint="cs"/>
          <w:color w:val="000000"/>
          <w:rtl/>
        </w:rPr>
        <w:t>לפסול ספק מרשימת ספקי המסגרת במקרה שבו לא הגיש הצעות במענה לפחות לשלוש פניות פרטניות</w:t>
      </w:r>
      <w:r>
        <w:rPr>
          <w:rFonts w:hint="cs"/>
          <w:color w:val="000000"/>
          <w:rtl/>
        </w:rPr>
        <w:t xml:space="preserve"> </w:t>
      </w:r>
      <w:r w:rsidR="0061497E">
        <w:rPr>
          <w:rFonts w:hint="cs"/>
          <w:color w:val="000000"/>
          <w:rtl/>
        </w:rPr>
        <w:t xml:space="preserve">במהלך תקופה בת 6 חודשים </w:t>
      </w:r>
      <w:r>
        <w:rPr>
          <w:rFonts w:hint="cs"/>
          <w:color w:val="000000"/>
          <w:rtl/>
        </w:rPr>
        <w:t>ו/או נתן הצעה שאינה רלוונטית</w:t>
      </w:r>
      <w:r w:rsidRPr="0065260A">
        <w:rPr>
          <w:rFonts w:hint="cs"/>
          <w:color w:val="000000"/>
          <w:rtl/>
        </w:rPr>
        <w:t>, ולחלופין, במידה שניתן מטעמו שירות שאינו לשביעות רצונו של עורך המכרז ולאחר שוועדת המכרזים נתנה דעתה על כך.</w:t>
      </w:r>
    </w:p>
    <w:p w:rsidR="0061497E" w:rsidRPr="0065260A" w:rsidRDefault="0061497E" w:rsidP="00D3549B">
      <w:pPr>
        <w:numPr>
          <w:ilvl w:val="2"/>
          <w:numId w:val="1"/>
        </w:numPr>
        <w:ind w:left="1699"/>
        <w:rPr>
          <w:color w:val="000000"/>
        </w:rPr>
      </w:pPr>
      <w:r>
        <w:rPr>
          <w:rFonts w:hint="cs"/>
          <w:color w:val="000000"/>
          <w:rtl/>
        </w:rPr>
        <w:t>לדרוש כל מסמך ו/או מידע אשר רלוונטי לשירות המבוקש ו/או לקיים ריאיון עם נותן השירות המוצע ו/או להגביל כמות נותני השירות של ספק מכרז המסגרת להציע.</w:t>
      </w:r>
    </w:p>
    <w:p w:rsidR="0061497E" w:rsidRPr="006316F5" w:rsidRDefault="0061497E" w:rsidP="004370B2">
      <w:pPr>
        <w:pStyle w:val="afd"/>
        <w:numPr>
          <w:ilvl w:val="1"/>
          <w:numId w:val="1"/>
        </w:numPr>
        <w:ind w:left="1344" w:hanging="540"/>
        <w:rPr>
          <w:rFonts w:cs="David"/>
          <w:sz w:val="24"/>
          <w:szCs w:val="24"/>
        </w:rPr>
      </w:pPr>
      <w:r w:rsidRPr="006316F5">
        <w:rPr>
          <w:rFonts w:cs="David"/>
          <w:sz w:val="24"/>
          <w:szCs w:val="24"/>
          <w:rtl/>
        </w:rPr>
        <w:t xml:space="preserve">הספק יצרף להצעתו לפניה הפרטנית הצעת מחיר בגין השירותים המבוקשים. </w:t>
      </w:r>
      <w:r w:rsidRPr="006316F5">
        <w:rPr>
          <w:rFonts w:cs="David" w:hint="eastAsia"/>
          <w:sz w:val="24"/>
          <w:szCs w:val="24"/>
          <w:rtl/>
        </w:rPr>
        <w:t>בכל</w:t>
      </w:r>
      <w:r w:rsidRPr="006316F5">
        <w:rPr>
          <w:rFonts w:cs="David"/>
          <w:sz w:val="24"/>
          <w:szCs w:val="24"/>
          <w:rtl/>
        </w:rPr>
        <w:t xml:space="preserve"> מקרה, תעריפי הצעת המחיר נשוא הפניה לא יעלו על </w:t>
      </w:r>
      <w:r w:rsidR="004370B2">
        <w:rPr>
          <w:rFonts w:cs="David" w:hint="cs"/>
          <w:sz w:val="24"/>
          <w:szCs w:val="24"/>
          <w:rtl/>
        </w:rPr>
        <w:t>ה</w:t>
      </w:r>
      <w:r w:rsidR="004370B2">
        <w:rPr>
          <w:rFonts w:cs="David"/>
          <w:sz w:val="24"/>
          <w:szCs w:val="24"/>
          <w:rtl/>
        </w:rPr>
        <w:t>תערי</w:t>
      </w:r>
      <w:r w:rsidR="004370B2">
        <w:rPr>
          <w:rFonts w:cs="David" w:hint="cs"/>
          <w:sz w:val="24"/>
          <w:szCs w:val="24"/>
          <w:rtl/>
        </w:rPr>
        <w:t xml:space="preserve">פים </w:t>
      </w:r>
      <w:r w:rsidR="00D72498">
        <w:rPr>
          <w:rFonts w:cs="David" w:hint="cs"/>
          <w:sz w:val="24"/>
          <w:szCs w:val="24"/>
          <w:rtl/>
        </w:rPr>
        <w:t>המרביים</w:t>
      </w:r>
      <w:r w:rsidRPr="006316F5">
        <w:rPr>
          <w:rFonts w:cs="David"/>
          <w:sz w:val="24"/>
          <w:szCs w:val="24"/>
          <w:rtl/>
        </w:rPr>
        <w:t xml:space="preserve"> </w:t>
      </w:r>
      <w:r w:rsidR="004370B2">
        <w:rPr>
          <w:rFonts w:cs="David" w:hint="cs"/>
          <w:sz w:val="24"/>
          <w:szCs w:val="24"/>
          <w:rtl/>
        </w:rPr>
        <w:t xml:space="preserve">כהגדרתם בסעיף 16.6 להלן </w:t>
      </w:r>
      <w:r w:rsidRPr="006316F5">
        <w:rPr>
          <w:rFonts w:cs="David"/>
          <w:sz w:val="24"/>
          <w:szCs w:val="24"/>
          <w:rtl/>
        </w:rPr>
        <w:t>.</w:t>
      </w:r>
    </w:p>
    <w:p w:rsidR="00A86633" w:rsidRPr="00591AC7" w:rsidRDefault="00A86633" w:rsidP="006316F5">
      <w:pPr>
        <w:pStyle w:val="afd"/>
        <w:numPr>
          <w:ilvl w:val="1"/>
          <w:numId w:val="1"/>
        </w:numPr>
        <w:ind w:left="1344" w:hanging="540"/>
        <w:rPr>
          <w:rFonts w:cs="David"/>
          <w:sz w:val="24"/>
          <w:szCs w:val="24"/>
        </w:rPr>
      </w:pPr>
      <w:r w:rsidRPr="00591AC7">
        <w:rPr>
          <w:rFonts w:cs="David"/>
          <w:sz w:val="24"/>
          <w:szCs w:val="24"/>
          <w:rtl/>
        </w:rPr>
        <w:t xml:space="preserve">אופן התמחור </w:t>
      </w:r>
      <w:r w:rsidRPr="00591AC7">
        <w:rPr>
          <w:rFonts w:cs="David" w:hint="cs"/>
          <w:sz w:val="24"/>
          <w:szCs w:val="24"/>
          <w:rtl/>
        </w:rPr>
        <w:t>יהיה</w:t>
      </w:r>
      <w:r w:rsidRPr="00591AC7">
        <w:rPr>
          <w:rFonts w:cs="David"/>
          <w:sz w:val="24"/>
          <w:szCs w:val="24"/>
          <w:rtl/>
        </w:rPr>
        <w:t xml:space="preserve"> על פי מחיר קבוע לחבילת העבודה כולה (</w:t>
      </w:r>
      <w:r w:rsidRPr="00591AC7">
        <w:rPr>
          <w:rFonts w:cs="David"/>
          <w:sz w:val="24"/>
          <w:szCs w:val="24"/>
        </w:rPr>
        <w:t>Fix</w:t>
      </w:r>
      <w:r w:rsidR="008D7B5B" w:rsidRPr="00591AC7">
        <w:rPr>
          <w:rFonts w:cs="David"/>
          <w:sz w:val="24"/>
          <w:szCs w:val="24"/>
        </w:rPr>
        <w:t xml:space="preserve"> Price</w:t>
      </w:r>
      <w:r w:rsidRPr="00591AC7">
        <w:rPr>
          <w:rFonts w:cs="David"/>
          <w:sz w:val="24"/>
          <w:szCs w:val="24"/>
          <w:rtl/>
        </w:rPr>
        <w:t>)</w:t>
      </w:r>
      <w:r w:rsidR="008D7B5B" w:rsidRPr="00591AC7">
        <w:rPr>
          <w:rFonts w:cs="David" w:hint="cs"/>
          <w:sz w:val="24"/>
          <w:szCs w:val="24"/>
          <w:rtl/>
        </w:rPr>
        <w:t xml:space="preserve"> </w:t>
      </w:r>
      <w:r w:rsidR="008D7B5B" w:rsidRPr="00591AC7">
        <w:rPr>
          <w:rFonts w:cs="David"/>
          <w:sz w:val="24"/>
          <w:szCs w:val="24"/>
          <w:rtl/>
        </w:rPr>
        <w:t>או על פי שעות עבודה בפועל.</w:t>
      </w:r>
    </w:p>
    <w:p w:rsidR="00C51FA7" w:rsidRPr="00591AC7" w:rsidRDefault="00C51FA7" w:rsidP="006316F5">
      <w:pPr>
        <w:pStyle w:val="afd"/>
        <w:numPr>
          <w:ilvl w:val="1"/>
          <w:numId w:val="1"/>
        </w:numPr>
        <w:ind w:left="1344" w:hanging="540"/>
        <w:rPr>
          <w:rFonts w:cs="David"/>
          <w:sz w:val="24"/>
          <w:szCs w:val="24"/>
          <w:rtl/>
        </w:rPr>
      </w:pPr>
      <w:r w:rsidRPr="00591AC7">
        <w:rPr>
          <w:rFonts w:cs="David" w:hint="cs"/>
          <w:sz w:val="24"/>
          <w:szCs w:val="24"/>
          <w:rtl/>
        </w:rPr>
        <w:t>עבור מקרים בהם לא ניתן יהיה לתמחר חבילות עבודה שלמות והמציעים יתבקשו לעבוד בתמח</w:t>
      </w:r>
      <w:r w:rsidR="006316F5">
        <w:rPr>
          <w:rFonts w:cs="David" w:hint="cs"/>
          <w:sz w:val="24"/>
          <w:szCs w:val="24"/>
          <w:rtl/>
        </w:rPr>
        <w:t>ור על פי שעות, להלן התעריפים המ</w:t>
      </w:r>
      <w:r w:rsidRPr="00591AC7">
        <w:rPr>
          <w:rFonts w:cs="David" w:hint="cs"/>
          <w:sz w:val="24"/>
          <w:szCs w:val="24"/>
          <w:rtl/>
        </w:rPr>
        <w:t>רביים (מהם יתבקש הספק להציע הנחה במסגרת התיחור)</w:t>
      </w:r>
      <w:r w:rsidRPr="00591AC7">
        <w:rPr>
          <w:rFonts w:cs="David"/>
          <w:sz w:val="24"/>
          <w:szCs w:val="24"/>
          <w:rtl/>
        </w:rPr>
        <w:t>:</w:t>
      </w:r>
    </w:p>
    <w:tbl>
      <w:tblPr>
        <w:bidiVisual/>
        <w:tblW w:w="0" w:type="auto"/>
        <w:tblInd w:w="2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1418"/>
      </w:tblGrid>
      <w:tr w:rsidR="00C51FA7" w:rsidRPr="00591AC7" w:rsidTr="006316F5">
        <w:tc>
          <w:tcPr>
            <w:tcW w:w="3402" w:type="dxa"/>
            <w:shd w:val="clear" w:color="auto" w:fill="auto"/>
          </w:tcPr>
          <w:p w:rsidR="00C51FA7" w:rsidRPr="00D3549B" w:rsidRDefault="00C51FA7"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sidRPr="00D3549B">
              <w:rPr>
                <w:rFonts w:ascii="Arial" w:hAnsi="Arial" w:hint="eastAsia"/>
                <w:b/>
                <w:bCs/>
                <w:u w:val="single"/>
                <w:rtl/>
              </w:rPr>
              <w:t>בעל</w:t>
            </w:r>
            <w:r w:rsidRPr="00D3549B">
              <w:rPr>
                <w:rFonts w:ascii="Arial" w:hAnsi="Arial"/>
                <w:b/>
                <w:bCs/>
                <w:u w:val="single"/>
                <w:rtl/>
              </w:rPr>
              <w:t xml:space="preserve"> תפקיד </w:t>
            </w:r>
          </w:p>
        </w:tc>
        <w:tc>
          <w:tcPr>
            <w:tcW w:w="1418" w:type="dxa"/>
            <w:shd w:val="clear" w:color="auto" w:fill="auto"/>
          </w:tcPr>
          <w:p w:rsidR="00C51FA7" w:rsidRPr="00D3549B" w:rsidRDefault="00C51FA7"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sidRPr="00D3549B">
              <w:rPr>
                <w:rFonts w:ascii="Arial" w:hAnsi="Arial" w:hint="eastAsia"/>
                <w:b/>
                <w:bCs/>
                <w:u w:val="single"/>
                <w:rtl/>
              </w:rPr>
              <w:t>תעריף</w:t>
            </w:r>
            <w:r w:rsidRPr="00D3549B">
              <w:rPr>
                <w:rFonts w:ascii="Arial" w:hAnsi="Arial"/>
                <w:b/>
                <w:bCs/>
                <w:u w:val="single"/>
                <w:rtl/>
              </w:rPr>
              <w:t xml:space="preserve"> </w:t>
            </w:r>
            <w:r w:rsidRPr="00D3549B">
              <w:rPr>
                <w:rFonts w:ascii="Arial" w:hAnsi="Arial" w:hint="eastAsia"/>
                <w:b/>
                <w:bCs/>
                <w:u w:val="single"/>
                <w:rtl/>
              </w:rPr>
              <w:t>מרבי</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יועץ בכיר / מומחה</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280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מנהל פרויקט</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250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מנתח מערכת</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220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מפתח</w:t>
            </w:r>
            <w:r w:rsidR="003D26FD">
              <w:rPr>
                <w:rFonts w:ascii="Arial" w:hAnsi="Arial" w:hint="cs"/>
                <w:rtl/>
              </w:rPr>
              <w:t xml:space="preserve"> בכיר</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210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מיישם</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180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מטמיע/ מדריך</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110</w:t>
            </w:r>
          </w:p>
        </w:tc>
      </w:tr>
      <w:tr w:rsidR="00BF4974" w:rsidRPr="00591AC7" w:rsidTr="006316F5">
        <w:tc>
          <w:tcPr>
            <w:tcW w:w="3402" w:type="dxa"/>
            <w:shd w:val="clear" w:color="auto" w:fill="auto"/>
          </w:tcPr>
          <w:p w:rsidR="00BF4974" w:rsidRPr="00591AC7" w:rsidRDefault="00BF4974"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Pr>
                <w:rFonts w:ascii="Arial" w:hAnsi="Arial" w:hint="cs"/>
                <w:rtl/>
              </w:rPr>
              <w:t>בודק</w:t>
            </w:r>
          </w:p>
        </w:tc>
        <w:tc>
          <w:tcPr>
            <w:tcW w:w="1418" w:type="dxa"/>
            <w:shd w:val="clear" w:color="auto" w:fill="auto"/>
          </w:tcPr>
          <w:p w:rsidR="00BF4974" w:rsidRPr="00591AC7" w:rsidRDefault="00BF4974" w:rsidP="00591AC7">
            <w:pPr>
              <w:rPr>
                <w:rFonts w:ascii="Arial" w:hAnsi="Arial"/>
                <w:rtl/>
              </w:rPr>
            </w:pPr>
            <w:r>
              <w:rPr>
                <w:rFonts w:ascii="Arial" w:hAnsi="Arial" w:hint="cs"/>
                <w:rtl/>
              </w:rPr>
              <w:t>90</w:t>
            </w:r>
          </w:p>
        </w:tc>
      </w:tr>
      <w:tr w:rsidR="00BF4974" w:rsidRPr="00591AC7" w:rsidTr="006316F5">
        <w:tc>
          <w:tcPr>
            <w:tcW w:w="3402" w:type="dxa"/>
            <w:shd w:val="clear" w:color="auto" w:fill="auto"/>
          </w:tcPr>
          <w:p w:rsidR="00BF4974" w:rsidRDefault="003D26FD"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Pr>
                <w:rFonts w:ascii="Arial" w:hAnsi="Arial" w:hint="cs"/>
                <w:rtl/>
              </w:rPr>
              <w:t xml:space="preserve">איש </w:t>
            </w:r>
            <w:r w:rsidR="00BF4974">
              <w:rPr>
                <w:rFonts w:ascii="Arial" w:hAnsi="Arial" w:hint="cs"/>
                <w:rtl/>
              </w:rPr>
              <w:t>סיסטם</w:t>
            </w:r>
            <w:r>
              <w:rPr>
                <w:rFonts w:ascii="Arial" w:hAnsi="Arial" w:hint="cs"/>
                <w:rtl/>
              </w:rPr>
              <w:t xml:space="preserve"> בכיר</w:t>
            </w:r>
          </w:p>
        </w:tc>
        <w:tc>
          <w:tcPr>
            <w:tcW w:w="1418" w:type="dxa"/>
            <w:shd w:val="clear" w:color="auto" w:fill="auto"/>
          </w:tcPr>
          <w:p w:rsidR="00BF4974" w:rsidRDefault="00BF4974" w:rsidP="00591AC7">
            <w:pPr>
              <w:rPr>
                <w:rFonts w:ascii="Arial" w:hAnsi="Arial"/>
                <w:rtl/>
              </w:rPr>
            </w:pPr>
            <w:r>
              <w:rPr>
                <w:rFonts w:ascii="Arial" w:hAnsi="Arial" w:hint="cs"/>
                <w:rtl/>
              </w:rPr>
              <w:t>250</w:t>
            </w:r>
          </w:p>
        </w:tc>
      </w:tr>
    </w:tbl>
    <w:p w:rsidR="00C51FA7" w:rsidRPr="00591AC7" w:rsidRDefault="00C51FA7" w:rsidP="00591AC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p>
    <w:p w:rsidR="00A86633" w:rsidRPr="00591AC7" w:rsidRDefault="0061497E" w:rsidP="006316F5">
      <w:pPr>
        <w:pStyle w:val="afd"/>
        <w:numPr>
          <w:ilvl w:val="1"/>
          <w:numId w:val="1"/>
        </w:numPr>
        <w:ind w:left="1344" w:hanging="540"/>
        <w:rPr>
          <w:rFonts w:cs="David"/>
          <w:sz w:val="24"/>
          <w:szCs w:val="24"/>
        </w:rPr>
      </w:pPr>
      <w:r w:rsidRPr="00591AC7">
        <w:rPr>
          <w:rFonts w:cs="David" w:hint="eastAsia"/>
          <w:sz w:val="24"/>
          <w:szCs w:val="24"/>
          <w:rtl/>
        </w:rPr>
        <w:t>ה</w:t>
      </w:r>
      <w:r>
        <w:rPr>
          <w:rFonts w:cs="David" w:hint="cs"/>
          <w:sz w:val="24"/>
          <w:szCs w:val="24"/>
          <w:rtl/>
        </w:rPr>
        <w:t>מזמין</w:t>
      </w:r>
      <w:r w:rsidRPr="00591AC7">
        <w:rPr>
          <w:rFonts w:cs="David"/>
          <w:sz w:val="24"/>
          <w:szCs w:val="24"/>
          <w:rtl/>
        </w:rPr>
        <w:t xml:space="preserve"> </w:t>
      </w:r>
      <w:r w:rsidR="00A86633" w:rsidRPr="00591AC7">
        <w:rPr>
          <w:rFonts w:cs="David"/>
          <w:sz w:val="24"/>
          <w:szCs w:val="24"/>
          <w:rtl/>
        </w:rPr>
        <w:t>ישלח את מפרט התיחור באמצעות</w:t>
      </w:r>
      <w:r w:rsidR="00A86633" w:rsidRPr="00591AC7">
        <w:rPr>
          <w:rFonts w:cs="David" w:hint="cs"/>
          <w:sz w:val="24"/>
          <w:szCs w:val="24"/>
          <w:rtl/>
        </w:rPr>
        <w:t xml:space="preserve"> מכתב,</w:t>
      </w:r>
      <w:r w:rsidR="00A86633" w:rsidRPr="00591AC7">
        <w:rPr>
          <w:rFonts w:cs="David"/>
          <w:sz w:val="24"/>
          <w:szCs w:val="24"/>
          <w:rtl/>
        </w:rPr>
        <w:t xml:space="preserve"> דואר אלקטרוני</w:t>
      </w:r>
      <w:r w:rsidR="00A86633" w:rsidRPr="00591AC7">
        <w:rPr>
          <w:rFonts w:cs="David" w:hint="cs"/>
          <w:sz w:val="24"/>
          <w:szCs w:val="24"/>
          <w:rtl/>
        </w:rPr>
        <w:t xml:space="preserve"> או פקס</w:t>
      </w:r>
      <w:r w:rsidR="00A86633" w:rsidRPr="00591AC7">
        <w:rPr>
          <w:rFonts w:cs="David"/>
          <w:sz w:val="24"/>
          <w:szCs w:val="24"/>
          <w:rtl/>
        </w:rPr>
        <w:t xml:space="preserve"> לכל הספקים </w:t>
      </w:r>
      <w:r w:rsidR="00D53368">
        <w:rPr>
          <w:rFonts w:cs="David" w:hint="cs"/>
          <w:sz w:val="24"/>
          <w:szCs w:val="24"/>
          <w:rtl/>
        </w:rPr>
        <w:t>ברשימת ספקי מכרז המסגרת</w:t>
      </w:r>
      <w:r w:rsidR="002A0F56" w:rsidRPr="00591AC7">
        <w:rPr>
          <w:rFonts w:cs="David" w:hint="cs"/>
          <w:sz w:val="24"/>
          <w:szCs w:val="24"/>
          <w:rtl/>
        </w:rPr>
        <w:t>, על פי שיקול דעתו</w:t>
      </w:r>
      <w:r w:rsidR="00A86633" w:rsidRPr="00591AC7">
        <w:rPr>
          <w:rFonts w:cs="David"/>
          <w:sz w:val="24"/>
          <w:szCs w:val="24"/>
          <w:rtl/>
        </w:rPr>
        <w:t xml:space="preserve">. </w:t>
      </w:r>
    </w:p>
    <w:p w:rsidR="00A86633" w:rsidRPr="00591AC7" w:rsidRDefault="00A86633" w:rsidP="006316F5">
      <w:pPr>
        <w:pStyle w:val="afd"/>
        <w:numPr>
          <w:ilvl w:val="1"/>
          <w:numId w:val="1"/>
        </w:numPr>
        <w:ind w:left="1344" w:hanging="540"/>
        <w:rPr>
          <w:rFonts w:cs="David"/>
          <w:sz w:val="24"/>
          <w:szCs w:val="24"/>
          <w:rtl/>
        </w:rPr>
      </w:pPr>
      <w:r w:rsidRPr="00591AC7">
        <w:rPr>
          <w:rFonts w:cs="David" w:hint="eastAsia"/>
          <w:sz w:val="24"/>
          <w:szCs w:val="24"/>
          <w:rtl/>
        </w:rPr>
        <w:t>בחירת</w:t>
      </w:r>
      <w:r w:rsidRPr="00591AC7">
        <w:rPr>
          <w:rFonts w:cs="David"/>
          <w:sz w:val="24"/>
          <w:szCs w:val="24"/>
          <w:rtl/>
        </w:rPr>
        <w:t xml:space="preserve"> הספק </w:t>
      </w:r>
      <w:r w:rsidR="0061497E">
        <w:rPr>
          <w:rFonts w:cs="David" w:hint="cs"/>
          <w:sz w:val="24"/>
          <w:szCs w:val="24"/>
          <w:rtl/>
        </w:rPr>
        <w:t>בפועל מבין הספקי מכרז המסגרת</w:t>
      </w:r>
      <w:r w:rsidR="0061497E" w:rsidRPr="00591AC7">
        <w:rPr>
          <w:rFonts w:cs="David"/>
          <w:sz w:val="24"/>
          <w:szCs w:val="24"/>
          <w:rtl/>
        </w:rPr>
        <w:t xml:space="preserve"> </w:t>
      </w:r>
      <w:r w:rsidRPr="00591AC7">
        <w:rPr>
          <w:rFonts w:cs="David"/>
          <w:sz w:val="24"/>
          <w:szCs w:val="24"/>
          <w:rtl/>
        </w:rPr>
        <w:t>לצורך ביצוע הש</w:t>
      </w:r>
      <w:r w:rsidR="00B67498" w:rsidRPr="00591AC7">
        <w:rPr>
          <w:rFonts w:cs="David"/>
          <w:sz w:val="24"/>
          <w:szCs w:val="24"/>
          <w:rtl/>
        </w:rPr>
        <w:t>ירותים תתבצע בהתאם לשיקולי המ</w:t>
      </w:r>
      <w:r w:rsidR="00B67498" w:rsidRPr="00591AC7">
        <w:rPr>
          <w:rFonts w:cs="David" w:hint="cs"/>
          <w:sz w:val="24"/>
          <w:szCs w:val="24"/>
          <w:rtl/>
        </w:rPr>
        <w:t>זמין</w:t>
      </w:r>
      <w:r w:rsidRPr="00591AC7">
        <w:rPr>
          <w:rFonts w:cs="David"/>
          <w:sz w:val="24"/>
          <w:szCs w:val="24"/>
          <w:rtl/>
        </w:rPr>
        <w:t xml:space="preserve">. למזמין הזכות לבחור את הספק הזוכה על סמך המחיר המוצע על ידו בלבד, כמו גם על סמך </w:t>
      </w:r>
      <w:r w:rsidR="00D72498" w:rsidRPr="00591AC7">
        <w:rPr>
          <w:rFonts w:cs="David" w:hint="cs"/>
          <w:sz w:val="24"/>
          <w:szCs w:val="24"/>
          <w:rtl/>
        </w:rPr>
        <w:t>שקלול</w:t>
      </w:r>
      <w:r w:rsidRPr="00591AC7">
        <w:rPr>
          <w:rFonts w:cs="David"/>
          <w:sz w:val="24"/>
          <w:szCs w:val="24"/>
          <w:rtl/>
        </w:rPr>
        <w:t xml:space="preserve"> איכות הצעתו של המציע יחד עם המחיר המוצע על ידו. המזמין שומר לעצמו את הזכות לקבוע, בכל הליך תיחור, כל תנאי ודרישה שלדעתו הם רלוונטיים ולסווגם הן כתנאי סף והן כאמת מידה והכל לפי שיקול דעתו הבלעדי. המזמין יקבע בכל פנייה את המשקל היחסי שיינתן למחיר ולאיכות וקביעה זו תהיה חלק מהפנייה אל הספקים</w:t>
      </w:r>
      <w:r w:rsidR="00D53368">
        <w:rPr>
          <w:rFonts w:cs="David" w:hint="cs"/>
          <w:sz w:val="24"/>
          <w:szCs w:val="24"/>
          <w:rtl/>
        </w:rPr>
        <w:t xml:space="preserve"> הזוכים</w:t>
      </w:r>
      <w:r w:rsidRPr="00591AC7">
        <w:rPr>
          <w:rFonts w:cs="David"/>
          <w:sz w:val="24"/>
          <w:szCs w:val="24"/>
          <w:rtl/>
        </w:rPr>
        <w:t xml:space="preserve">. למזמין שמורה הזכות לדרוש מהספקים הצגתה של מתודולוגיה ו/או תכנית עבודה ו/או הוכחת היתכנות ו/או לבקש הצגתן של המלצות בכתב ו/או בע"פ כחלק מתהליך הבדיקה של הצעות הספקים. בכל מקרה שיבקש </w:t>
      </w:r>
      <w:r w:rsidR="0083173B">
        <w:rPr>
          <w:rFonts w:cs="David" w:hint="cs"/>
          <w:sz w:val="24"/>
          <w:szCs w:val="24"/>
          <w:rtl/>
        </w:rPr>
        <w:t>המזמין</w:t>
      </w:r>
      <w:r w:rsidR="0083173B" w:rsidRPr="00591AC7">
        <w:rPr>
          <w:rFonts w:cs="David"/>
          <w:sz w:val="24"/>
          <w:szCs w:val="24"/>
          <w:rtl/>
        </w:rPr>
        <w:t xml:space="preserve"> </w:t>
      </w:r>
      <w:r w:rsidRPr="00591AC7">
        <w:rPr>
          <w:rFonts w:cs="David"/>
          <w:sz w:val="24"/>
          <w:szCs w:val="24"/>
          <w:rtl/>
        </w:rPr>
        <w:t xml:space="preserve">לעשות כן, יידע </w:t>
      </w:r>
      <w:r w:rsidR="0083173B">
        <w:rPr>
          <w:rFonts w:cs="David" w:hint="cs"/>
          <w:sz w:val="24"/>
          <w:szCs w:val="24"/>
          <w:rtl/>
        </w:rPr>
        <w:t>המזמין</w:t>
      </w:r>
      <w:r w:rsidR="0083173B" w:rsidRPr="00591AC7">
        <w:rPr>
          <w:rFonts w:cs="David"/>
          <w:sz w:val="24"/>
          <w:szCs w:val="24"/>
          <w:rtl/>
        </w:rPr>
        <w:t xml:space="preserve"> </w:t>
      </w:r>
      <w:r w:rsidRPr="00591AC7">
        <w:rPr>
          <w:rFonts w:cs="David"/>
          <w:sz w:val="24"/>
          <w:szCs w:val="24"/>
          <w:rtl/>
        </w:rPr>
        <w:t xml:space="preserve">את הספקים על כך בפניה לקבלת הצעות. </w:t>
      </w:r>
      <w:r w:rsidRPr="00591AC7">
        <w:rPr>
          <w:rFonts w:cs="David" w:hint="eastAsia"/>
          <w:sz w:val="24"/>
          <w:szCs w:val="24"/>
          <w:rtl/>
        </w:rPr>
        <w:t>לא</w:t>
      </w:r>
      <w:r w:rsidRPr="00591AC7">
        <w:rPr>
          <w:rFonts w:cs="David"/>
          <w:sz w:val="24"/>
          <w:szCs w:val="24"/>
          <w:rtl/>
        </w:rPr>
        <w:t xml:space="preserve"> תתאפשר העסקה של קבלני משנה בביצוע העבודות נשוא מכרז זה, ללא קבלת אישור בכתב ומראש של </w:t>
      </w:r>
      <w:r w:rsidR="0083173B">
        <w:rPr>
          <w:rFonts w:cs="David" w:hint="cs"/>
          <w:sz w:val="24"/>
          <w:szCs w:val="24"/>
          <w:rtl/>
        </w:rPr>
        <w:t>המזמין</w:t>
      </w:r>
      <w:r w:rsidRPr="00591AC7">
        <w:rPr>
          <w:rFonts w:cs="David"/>
          <w:sz w:val="24"/>
          <w:szCs w:val="24"/>
          <w:rtl/>
        </w:rPr>
        <w:t>.</w:t>
      </w:r>
    </w:p>
    <w:p w:rsidR="00A86633" w:rsidRDefault="00A86633" w:rsidP="006316F5">
      <w:pPr>
        <w:pStyle w:val="afd"/>
        <w:numPr>
          <w:ilvl w:val="1"/>
          <w:numId w:val="1"/>
        </w:numPr>
        <w:ind w:left="1344" w:hanging="540"/>
        <w:rPr>
          <w:rFonts w:cs="David"/>
          <w:sz w:val="24"/>
          <w:szCs w:val="24"/>
        </w:rPr>
      </w:pPr>
      <w:r w:rsidRPr="00591AC7">
        <w:rPr>
          <w:rFonts w:cs="David" w:hint="eastAsia"/>
          <w:sz w:val="24"/>
          <w:szCs w:val="24"/>
          <w:rtl/>
        </w:rPr>
        <w:t>מבלי</w:t>
      </w:r>
      <w:r w:rsidRPr="00591AC7">
        <w:rPr>
          <w:rFonts w:cs="David"/>
          <w:sz w:val="24"/>
          <w:szCs w:val="24"/>
          <w:rtl/>
        </w:rPr>
        <w:t xml:space="preserve"> לגרוע מכלליות האמור לעיל, </w:t>
      </w:r>
      <w:r w:rsidRPr="00591AC7">
        <w:rPr>
          <w:rFonts w:cs="David" w:hint="eastAsia"/>
          <w:sz w:val="24"/>
          <w:szCs w:val="24"/>
          <w:rtl/>
        </w:rPr>
        <w:t>המזמין</w:t>
      </w:r>
      <w:r w:rsidRPr="00591AC7">
        <w:rPr>
          <w:rFonts w:cs="David"/>
          <w:sz w:val="24"/>
          <w:szCs w:val="24"/>
          <w:rtl/>
        </w:rPr>
        <w:t xml:space="preserve"> רשאי לכלול בקריטריונים לבדיקת האיכות בתיחור אמת מידה של ניסיון העבר מול הספק. כמו כן, רשאי המזמין לכלול </w:t>
      </w:r>
      <w:r w:rsidRPr="00591AC7">
        <w:rPr>
          <w:rFonts w:cs="David" w:hint="eastAsia"/>
          <w:sz w:val="24"/>
          <w:szCs w:val="24"/>
          <w:rtl/>
        </w:rPr>
        <w:t>אמת</w:t>
      </w:r>
      <w:r w:rsidRPr="00591AC7">
        <w:rPr>
          <w:rFonts w:cs="David"/>
          <w:sz w:val="24"/>
          <w:szCs w:val="24"/>
          <w:rtl/>
        </w:rPr>
        <w:t xml:space="preserve"> מידה בדבר מידת העמידה של הספק בעלויות לאורך זמן, בביצוע </w:t>
      </w:r>
      <w:r w:rsidR="00201105" w:rsidRPr="00591AC7">
        <w:rPr>
          <w:rFonts w:cs="David"/>
          <w:sz w:val="24"/>
          <w:szCs w:val="24"/>
          <w:rtl/>
        </w:rPr>
        <w:t>פרו</w:t>
      </w:r>
      <w:r w:rsidR="00850F16">
        <w:rPr>
          <w:rFonts w:cs="David" w:hint="cs"/>
          <w:sz w:val="24"/>
          <w:szCs w:val="24"/>
          <w:rtl/>
        </w:rPr>
        <w:t>י</w:t>
      </w:r>
      <w:r w:rsidR="00201105" w:rsidRPr="00591AC7">
        <w:rPr>
          <w:rFonts w:cs="David" w:hint="cs"/>
          <w:sz w:val="24"/>
          <w:szCs w:val="24"/>
          <w:rtl/>
        </w:rPr>
        <w:t>י</w:t>
      </w:r>
      <w:r w:rsidR="008D7B5B" w:rsidRPr="00591AC7">
        <w:rPr>
          <w:rFonts w:cs="David"/>
          <w:sz w:val="24"/>
          <w:szCs w:val="24"/>
          <w:rtl/>
        </w:rPr>
        <w:t>ק</w:t>
      </w:r>
      <w:r w:rsidRPr="00591AC7">
        <w:rPr>
          <w:rFonts w:cs="David"/>
          <w:sz w:val="24"/>
          <w:szCs w:val="24"/>
          <w:rtl/>
        </w:rPr>
        <w:t xml:space="preserve">טי עבר במסגרת מכרז זה. אמת מידה איכותית נוספת יכולה להיות </w:t>
      </w:r>
      <w:r w:rsidR="009B26E8" w:rsidRPr="00591AC7">
        <w:rPr>
          <w:rFonts w:cs="David" w:hint="cs"/>
          <w:sz w:val="24"/>
          <w:szCs w:val="24"/>
          <w:rtl/>
        </w:rPr>
        <w:t>עמידה ב</w:t>
      </w:r>
      <w:r w:rsidRPr="00591AC7">
        <w:rPr>
          <w:rFonts w:cs="David"/>
          <w:sz w:val="24"/>
          <w:szCs w:val="24"/>
          <w:rtl/>
        </w:rPr>
        <w:t>לוח</w:t>
      </w:r>
      <w:r w:rsidR="009B26E8" w:rsidRPr="00591AC7">
        <w:rPr>
          <w:rFonts w:cs="David" w:hint="cs"/>
          <w:sz w:val="24"/>
          <w:szCs w:val="24"/>
          <w:rtl/>
        </w:rPr>
        <w:t>ות</w:t>
      </w:r>
      <w:r w:rsidRPr="00591AC7">
        <w:rPr>
          <w:rFonts w:cs="David"/>
          <w:sz w:val="24"/>
          <w:szCs w:val="24"/>
          <w:rtl/>
        </w:rPr>
        <w:t xml:space="preserve"> הזמנים</w:t>
      </w:r>
      <w:r w:rsidR="009B26E8" w:rsidRPr="00591AC7">
        <w:rPr>
          <w:rFonts w:cs="David" w:hint="cs"/>
          <w:sz w:val="24"/>
          <w:szCs w:val="24"/>
          <w:rtl/>
        </w:rPr>
        <w:t xml:space="preserve"> בביצוע פרוי</w:t>
      </w:r>
      <w:r w:rsidR="00D72498">
        <w:rPr>
          <w:rFonts w:cs="David" w:hint="cs"/>
          <w:sz w:val="24"/>
          <w:szCs w:val="24"/>
          <w:rtl/>
        </w:rPr>
        <w:t>י</w:t>
      </w:r>
      <w:r w:rsidR="009B26E8" w:rsidRPr="00591AC7">
        <w:rPr>
          <w:rFonts w:cs="David" w:hint="cs"/>
          <w:sz w:val="24"/>
          <w:szCs w:val="24"/>
          <w:rtl/>
        </w:rPr>
        <w:t>קטי עבר</w:t>
      </w:r>
      <w:r w:rsidRPr="00591AC7">
        <w:rPr>
          <w:rFonts w:cs="David"/>
          <w:sz w:val="24"/>
          <w:szCs w:val="24"/>
          <w:rtl/>
        </w:rPr>
        <w:t xml:space="preserve">. </w:t>
      </w:r>
      <w:r w:rsidR="00E05388" w:rsidRPr="00591AC7">
        <w:rPr>
          <w:rFonts w:cs="David" w:hint="cs"/>
          <w:sz w:val="24"/>
          <w:szCs w:val="24"/>
          <w:rtl/>
        </w:rPr>
        <w:t xml:space="preserve">המזמין רשאי לכלול אמת מידה של היכרות הספק עם תחום התוכן הספציפי הנדרש לאותה חבילת עבודה. </w:t>
      </w:r>
      <w:r w:rsidRPr="00591AC7">
        <w:rPr>
          <w:rFonts w:cs="David"/>
          <w:sz w:val="24"/>
          <w:szCs w:val="24"/>
          <w:rtl/>
        </w:rPr>
        <w:t>למזמין שמורה הזכות לכלול בתיחור קנס בגין אי עמידה בלוח הזמנים או בהצעת המחיר המקורית.</w:t>
      </w:r>
      <w:r w:rsidR="00CF5FE3" w:rsidRPr="00591AC7">
        <w:rPr>
          <w:rFonts w:cs="David" w:hint="cs"/>
          <w:sz w:val="24"/>
          <w:szCs w:val="24"/>
          <w:rtl/>
        </w:rPr>
        <w:t xml:space="preserve"> </w:t>
      </w:r>
      <w:r w:rsidR="009B26E8" w:rsidRPr="00591AC7">
        <w:rPr>
          <w:rFonts w:cs="David" w:hint="cs"/>
          <w:sz w:val="24"/>
          <w:szCs w:val="24"/>
          <w:rtl/>
        </w:rPr>
        <w:t xml:space="preserve">כמו כן רשאי המזמין לשקלל את אופן התנהלותו של הספק בתיחור נוכחי או בתיחורי עבר במסגרת המכרז, בין אם זכה בתיחור ובין אם לאו. </w:t>
      </w:r>
      <w:r w:rsidR="002A0F56" w:rsidRPr="00591AC7">
        <w:rPr>
          <w:rFonts w:cs="David" w:hint="cs"/>
          <w:sz w:val="24"/>
          <w:szCs w:val="24"/>
          <w:rtl/>
        </w:rPr>
        <w:t>ה</w:t>
      </w:r>
      <w:r w:rsidR="001D7589" w:rsidRPr="00591AC7">
        <w:rPr>
          <w:rFonts w:cs="David" w:hint="cs"/>
          <w:sz w:val="24"/>
          <w:szCs w:val="24"/>
          <w:rtl/>
        </w:rPr>
        <w:t>מזמין רשאי</w:t>
      </w:r>
      <w:r w:rsidR="00850F16">
        <w:rPr>
          <w:rFonts w:cs="David" w:hint="cs"/>
          <w:sz w:val="24"/>
          <w:szCs w:val="24"/>
          <w:rtl/>
        </w:rPr>
        <w:t xml:space="preserve"> לשקלל קריטריונים אלה לאורך זמן ל</w:t>
      </w:r>
      <w:r w:rsidR="002A0F56" w:rsidRPr="00591AC7">
        <w:rPr>
          <w:rFonts w:cs="David" w:hint="cs"/>
          <w:sz w:val="24"/>
          <w:szCs w:val="24"/>
          <w:rtl/>
        </w:rPr>
        <w:t xml:space="preserve">הוציא </w:t>
      </w:r>
      <w:r w:rsidR="0083173B">
        <w:rPr>
          <w:rFonts w:cs="David" w:hint="cs"/>
          <w:sz w:val="24"/>
          <w:szCs w:val="24"/>
          <w:rtl/>
        </w:rPr>
        <w:t xml:space="preserve">ספק </w:t>
      </w:r>
      <w:r w:rsidR="00850F16">
        <w:rPr>
          <w:rFonts w:cs="David" w:hint="cs"/>
          <w:sz w:val="24"/>
          <w:szCs w:val="24"/>
          <w:rtl/>
        </w:rPr>
        <w:t xml:space="preserve">אשר אינם עומד בקריטריונים </w:t>
      </w:r>
      <w:r w:rsidR="0083173B">
        <w:rPr>
          <w:rFonts w:cs="David" w:hint="cs"/>
          <w:sz w:val="24"/>
          <w:szCs w:val="24"/>
          <w:rtl/>
        </w:rPr>
        <w:t xml:space="preserve">מרשימת </w:t>
      </w:r>
      <w:r w:rsidR="00850F16">
        <w:rPr>
          <w:rFonts w:cs="David" w:hint="cs"/>
          <w:sz w:val="24"/>
          <w:szCs w:val="24"/>
          <w:rtl/>
        </w:rPr>
        <w:t>ספקי מכרז המסגרת</w:t>
      </w:r>
      <w:r w:rsidR="004A458B" w:rsidRPr="00591AC7">
        <w:rPr>
          <w:rFonts w:cs="David" w:hint="cs"/>
          <w:sz w:val="24"/>
          <w:szCs w:val="24"/>
          <w:rtl/>
        </w:rPr>
        <w:t>, על פי שיקול דעת</w:t>
      </w:r>
      <w:r w:rsidR="0083173B">
        <w:rPr>
          <w:rFonts w:cs="David" w:hint="cs"/>
          <w:sz w:val="24"/>
          <w:szCs w:val="24"/>
          <w:rtl/>
        </w:rPr>
        <w:t>ו המוחלט של</w:t>
      </w:r>
      <w:r w:rsidR="004A458B" w:rsidRPr="00591AC7">
        <w:rPr>
          <w:rFonts w:cs="David" w:hint="cs"/>
          <w:sz w:val="24"/>
          <w:szCs w:val="24"/>
          <w:rtl/>
        </w:rPr>
        <w:t xml:space="preserve"> </w:t>
      </w:r>
      <w:r w:rsidR="0083173B" w:rsidRPr="00591AC7">
        <w:rPr>
          <w:rFonts w:cs="David" w:hint="cs"/>
          <w:sz w:val="24"/>
          <w:szCs w:val="24"/>
          <w:rtl/>
        </w:rPr>
        <w:t>המ</w:t>
      </w:r>
      <w:r w:rsidR="0083173B">
        <w:rPr>
          <w:rFonts w:cs="David" w:hint="cs"/>
          <w:sz w:val="24"/>
          <w:szCs w:val="24"/>
          <w:rtl/>
        </w:rPr>
        <w:t>זמין</w:t>
      </w:r>
      <w:r w:rsidR="001D7589" w:rsidRPr="00591AC7">
        <w:rPr>
          <w:rFonts w:cs="David" w:hint="cs"/>
          <w:sz w:val="24"/>
          <w:szCs w:val="24"/>
          <w:rtl/>
        </w:rPr>
        <w:t>.</w:t>
      </w:r>
    </w:p>
    <w:p w:rsidR="00F353C0" w:rsidRPr="0048501F" w:rsidRDefault="00F353C0" w:rsidP="00F353C0">
      <w:pPr>
        <w:pStyle w:val="afd"/>
        <w:numPr>
          <w:ilvl w:val="1"/>
          <w:numId w:val="1"/>
        </w:numPr>
        <w:ind w:left="1344" w:hanging="540"/>
        <w:rPr>
          <w:rFonts w:cs="David"/>
          <w:sz w:val="24"/>
          <w:szCs w:val="24"/>
        </w:rPr>
      </w:pPr>
      <w:r w:rsidRPr="0048501F">
        <w:rPr>
          <w:rFonts w:cs="David" w:hint="cs"/>
          <w:sz w:val="24"/>
          <w:szCs w:val="24"/>
          <w:rtl/>
        </w:rPr>
        <w:t xml:space="preserve">המזמין </w:t>
      </w:r>
      <w:r>
        <w:rPr>
          <w:rFonts w:cs="David" w:hint="cs"/>
          <w:sz w:val="24"/>
          <w:szCs w:val="24"/>
          <w:rtl/>
        </w:rPr>
        <w:t xml:space="preserve">יהיה </w:t>
      </w:r>
      <w:r w:rsidRPr="0048501F">
        <w:rPr>
          <w:rFonts w:cs="David" w:hint="cs"/>
          <w:sz w:val="24"/>
          <w:szCs w:val="24"/>
          <w:rtl/>
        </w:rPr>
        <w:t>רשאי לדרוש הסמכה רלוונטית לסוג ה</w:t>
      </w:r>
      <w:r>
        <w:rPr>
          <w:rFonts w:cs="David" w:hint="cs"/>
          <w:sz w:val="24"/>
          <w:szCs w:val="24"/>
          <w:rtl/>
        </w:rPr>
        <w:t>י</w:t>
      </w:r>
      <w:r w:rsidRPr="0048501F">
        <w:rPr>
          <w:rFonts w:cs="David" w:hint="cs"/>
          <w:sz w:val="24"/>
          <w:szCs w:val="24"/>
          <w:rtl/>
        </w:rPr>
        <w:t xml:space="preserve">יעוץ אותו יזמין </w:t>
      </w:r>
      <w:r>
        <w:rPr>
          <w:rFonts w:cs="David" w:hint="cs"/>
          <w:sz w:val="24"/>
          <w:szCs w:val="24"/>
          <w:rtl/>
        </w:rPr>
        <w:t xml:space="preserve">במסגרת תיחורים </w:t>
      </w:r>
      <w:r w:rsidRPr="00356029">
        <w:rPr>
          <w:rFonts w:cs="David" w:hint="cs"/>
          <w:sz w:val="24"/>
          <w:szCs w:val="24"/>
          <w:rtl/>
        </w:rPr>
        <w:t xml:space="preserve"> </w:t>
      </w:r>
      <w:r>
        <w:rPr>
          <w:rFonts w:cs="David" w:hint="cs"/>
          <w:sz w:val="24"/>
          <w:szCs w:val="24"/>
          <w:rtl/>
        </w:rPr>
        <w:t>(</w:t>
      </w:r>
      <w:r w:rsidRPr="0048501F">
        <w:rPr>
          <w:rFonts w:cs="David" w:hint="cs"/>
          <w:sz w:val="24"/>
          <w:szCs w:val="24"/>
          <w:rtl/>
        </w:rPr>
        <w:t>כגון</w:t>
      </w:r>
      <w:r>
        <w:rPr>
          <w:rFonts w:cs="David" w:hint="cs"/>
          <w:sz w:val="24"/>
          <w:szCs w:val="24"/>
          <w:rtl/>
        </w:rPr>
        <w:t>:</w:t>
      </w:r>
      <w:r w:rsidRPr="0048501F">
        <w:rPr>
          <w:rFonts w:cs="David" w:hint="cs"/>
          <w:sz w:val="24"/>
          <w:szCs w:val="24"/>
          <w:rtl/>
        </w:rPr>
        <w:t xml:space="preserve"> </w:t>
      </w:r>
      <w:r w:rsidRPr="0048501F">
        <w:rPr>
          <w:rFonts w:cs="David" w:hint="cs"/>
          <w:sz w:val="24"/>
          <w:szCs w:val="24"/>
        </w:rPr>
        <w:t>CISO</w:t>
      </w:r>
      <w:r w:rsidRPr="0048501F">
        <w:rPr>
          <w:rFonts w:cs="David" w:hint="cs"/>
          <w:sz w:val="24"/>
          <w:szCs w:val="24"/>
          <w:rtl/>
        </w:rPr>
        <w:t xml:space="preserve">, </w:t>
      </w:r>
      <w:r w:rsidRPr="0048501F">
        <w:rPr>
          <w:rFonts w:cs="David" w:hint="cs"/>
          <w:sz w:val="24"/>
          <w:szCs w:val="24"/>
        </w:rPr>
        <w:t>CISSP</w:t>
      </w:r>
      <w:r>
        <w:rPr>
          <w:rFonts w:cs="David" w:hint="cs"/>
          <w:sz w:val="24"/>
          <w:szCs w:val="24"/>
          <w:rtl/>
        </w:rPr>
        <w:t xml:space="preserve">) </w:t>
      </w:r>
      <w:r w:rsidRPr="0048501F">
        <w:rPr>
          <w:rFonts w:cs="David" w:hint="cs"/>
          <w:sz w:val="24"/>
          <w:szCs w:val="24"/>
          <w:rtl/>
        </w:rPr>
        <w:t>וזאת על פי שיקול דעת המזמין בלבד.</w:t>
      </w:r>
    </w:p>
    <w:p w:rsidR="001E4011" w:rsidRPr="00591AC7" w:rsidRDefault="00A86633" w:rsidP="006316F5">
      <w:pPr>
        <w:pStyle w:val="afd"/>
        <w:numPr>
          <w:ilvl w:val="1"/>
          <w:numId w:val="1"/>
        </w:numPr>
        <w:ind w:left="1344" w:hanging="540"/>
        <w:rPr>
          <w:rFonts w:cs="David"/>
          <w:sz w:val="24"/>
          <w:szCs w:val="24"/>
        </w:rPr>
      </w:pPr>
      <w:r w:rsidRPr="00591AC7">
        <w:rPr>
          <w:rFonts w:cs="David" w:hint="eastAsia"/>
          <w:sz w:val="24"/>
          <w:szCs w:val="24"/>
          <w:rtl/>
        </w:rPr>
        <w:t>המזמין</w:t>
      </w:r>
      <w:r w:rsidRPr="00591AC7">
        <w:rPr>
          <w:rFonts w:cs="David"/>
          <w:sz w:val="24"/>
          <w:szCs w:val="24"/>
          <w:rtl/>
        </w:rPr>
        <w:t xml:space="preserve"> רשאי לבצע תיחור לחבילת עבודה של אפיון רכיב במערכת, תוך בקשה לקבל הצעת מחיר לאפיון ואומדן ליישום אותו רכיב. </w:t>
      </w:r>
      <w:r w:rsidR="001110C5">
        <w:rPr>
          <w:rFonts w:cs="David" w:hint="eastAsia"/>
          <w:sz w:val="24"/>
          <w:szCs w:val="24"/>
          <w:rtl/>
        </w:rPr>
        <w:t>המזמין</w:t>
      </w:r>
      <w:r w:rsidRPr="00591AC7">
        <w:rPr>
          <w:rFonts w:cs="David"/>
          <w:sz w:val="24"/>
          <w:szCs w:val="24"/>
          <w:rtl/>
        </w:rPr>
        <w:t xml:space="preserve"> יבחר ספק זוכה לביצוע האפיון על פי אמות המידה שיבחר. לאחר ביצוע האפיון המפורט יוכל אותו ספק לעדכן את האומדן לחבילת היישום. </w:t>
      </w:r>
      <w:r w:rsidRPr="00591AC7">
        <w:rPr>
          <w:rFonts w:cs="David" w:hint="eastAsia"/>
          <w:sz w:val="24"/>
          <w:szCs w:val="24"/>
          <w:rtl/>
        </w:rPr>
        <w:t>למזמין</w:t>
      </w:r>
      <w:r w:rsidRPr="00591AC7">
        <w:rPr>
          <w:rFonts w:cs="David"/>
          <w:sz w:val="24"/>
          <w:szCs w:val="24"/>
          <w:rtl/>
        </w:rPr>
        <w:t xml:space="preserve"> שמורה הזכות לאשר לאותו ספק את ביצוע </w:t>
      </w:r>
      <w:r w:rsidRPr="00591AC7">
        <w:rPr>
          <w:rFonts w:cs="David" w:hint="eastAsia"/>
          <w:sz w:val="24"/>
          <w:szCs w:val="24"/>
          <w:rtl/>
        </w:rPr>
        <w:t>חבילת</w:t>
      </w:r>
      <w:r w:rsidRPr="00591AC7">
        <w:rPr>
          <w:rFonts w:cs="David"/>
          <w:sz w:val="24"/>
          <w:szCs w:val="24"/>
          <w:rtl/>
        </w:rPr>
        <w:t xml:space="preserve"> העבודה של היישום, </w:t>
      </w:r>
      <w:r w:rsidRPr="00591AC7">
        <w:rPr>
          <w:rFonts w:cs="David" w:hint="eastAsia"/>
          <w:sz w:val="24"/>
          <w:szCs w:val="24"/>
          <w:rtl/>
        </w:rPr>
        <w:t>באם</w:t>
      </w:r>
      <w:r w:rsidRPr="00591AC7">
        <w:rPr>
          <w:rFonts w:cs="David"/>
          <w:sz w:val="24"/>
          <w:szCs w:val="24"/>
          <w:rtl/>
        </w:rPr>
        <w:t xml:space="preserve"> האומדן המעודכן נראה למזמין סביר. באותה מידה רשאי המזמין לצאת לתיחור מחודש בין הספקים </w:t>
      </w:r>
      <w:r w:rsidRPr="00591AC7">
        <w:rPr>
          <w:rFonts w:cs="David" w:hint="eastAsia"/>
          <w:sz w:val="24"/>
          <w:szCs w:val="24"/>
          <w:rtl/>
        </w:rPr>
        <w:t>במאגר</w:t>
      </w:r>
      <w:r w:rsidRPr="00591AC7">
        <w:rPr>
          <w:rFonts w:cs="David"/>
          <w:sz w:val="24"/>
          <w:szCs w:val="24"/>
          <w:rtl/>
        </w:rPr>
        <w:t xml:space="preserve"> לחבילת היישום</w:t>
      </w:r>
      <w:r w:rsidR="002A0F56" w:rsidRPr="00591AC7">
        <w:rPr>
          <w:rFonts w:cs="David" w:hint="cs"/>
          <w:sz w:val="24"/>
          <w:szCs w:val="24"/>
          <w:rtl/>
        </w:rPr>
        <w:t xml:space="preserve"> על פי שיקול דעתו הבלעדי</w:t>
      </w:r>
      <w:r w:rsidRPr="00591AC7">
        <w:rPr>
          <w:rFonts w:cs="David"/>
          <w:sz w:val="24"/>
          <w:szCs w:val="24"/>
          <w:rtl/>
        </w:rPr>
        <w:t>.</w:t>
      </w:r>
    </w:p>
    <w:p w:rsidR="001E4011" w:rsidRDefault="001110C5" w:rsidP="006316F5">
      <w:pPr>
        <w:pStyle w:val="afd"/>
        <w:numPr>
          <w:ilvl w:val="1"/>
          <w:numId w:val="1"/>
        </w:numPr>
        <w:ind w:left="1344" w:hanging="540"/>
        <w:rPr>
          <w:rFonts w:cs="David"/>
          <w:sz w:val="24"/>
          <w:szCs w:val="24"/>
        </w:rPr>
      </w:pPr>
      <w:r>
        <w:rPr>
          <w:rFonts w:cs="David" w:hint="eastAsia"/>
          <w:sz w:val="24"/>
          <w:szCs w:val="24"/>
          <w:rtl/>
        </w:rPr>
        <w:t>המזמין</w:t>
      </w:r>
      <w:r w:rsidR="008731CA" w:rsidRPr="00591AC7">
        <w:rPr>
          <w:rFonts w:cs="David"/>
          <w:sz w:val="24"/>
          <w:szCs w:val="24"/>
          <w:rtl/>
        </w:rPr>
        <w:t xml:space="preserve"> יהיה רשאי לבטל זכייה של מציע במכרז, וזאת על פי שיקול דעתו וללא צורך בהנמקה או בשיקול נוסף, אם המציע לא יעמוד בהתחייבויותיו כלפי </w:t>
      </w:r>
      <w:r>
        <w:rPr>
          <w:rFonts w:cs="David"/>
          <w:sz w:val="24"/>
          <w:szCs w:val="24"/>
          <w:rtl/>
        </w:rPr>
        <w:t>המזמין</w:t>
      </w:r>
      <w:r w:rsidR="008731CA" w:rsidRPr="00591AC7">
        <w:rPr>
          <w:rFonts w:cs="David"/>
          <w:sz w:val="24"/>
          <w:szCs w:val="24"/>
          <w:rtl/>
        </w:rPr>
        <w:t xml:space="preserve">, על פי מסמכי המכרז, או אם במועד כלשהו יתברר שהמציע אינו עומד בדרישות הסף. ביטול הזכייה ייעשה בהודעה בכתב למציע, וייכנס לתוקפו החל ממועד ההודעה או מתאריך אחר שייקבע על ידי </w:t>
      </w:r>
      <w:r>
        <w:rPr>
          <w:rFonts w:cs="David"/>
          <w:sz w:val="24"/>
          <w:szCs w:val="24"/>
          <w:rtl/>
        </w:rPr>
        <w:t>המזמין</w:t>
      </w:r>
      <w:r w:rsidR="008731CA" w:rsidRPr="00591AC7">
        <w:rPr>
          <w:rFonts w:cs="David"/>
          <w:sz w:val="24"/>
          <w:szCs w:val="24"/>
          <w:rtl/>
        </w:rPr>
        <w:t xml:space="preserve"> בהודעה, וזאת מבלי לגרוע מזכויות </w:t>
      </w:r>
      <w:r>
        <w:rPr>
          <w:rFonts w:cs="David"/>
          <w:sz w:val="24"/>
          <w:szCs w:val="24"/>
          <w:rtl/>
        </w:rPr>
        <w:t>המזמין</w:t>
      </w:r>
      <w:r w:rsidR="008731CA" w:rsidRPr="00591AC7">
        <w:rPr>
          <w:rFonts w:cs="David"/>
          <w:sz w:val="24"/>
          <w:szCs w:val="24"/>
          <w:rtl/>
        </w:rPr>
        <w:t xml:space="preserve"> על פי כל דין במקרה כאמור.</w:t>
      </w:r>
    </w:p>
    <w:p w:rsidR="001E4011" w:rsidRPr="00591AC7" w:rsidRDefault="008731CA" w:rsidP="006316F5">
      <w:pPr>
        <w:pStyle w:val="afd"/>
        <w:numPr>
          <w:ilvl w:val="1"/>
          <w:numId w:val="1"/>
        </w:numPr>
        <w:ind w:left="1344" w:hanging="540"/>
        <w:rPr>
          <w:rFonts w:cs="David"/>
          <w:sz w:val="24"/>
          <w:szCs w:val="24"/>
        </w:rPr>
      </w:pPr>
      <w:r w:rsidRPr="00591AC7">
        <w:rPr>
          <w:rFonts w:cs="David" w:hint="eastAsia"/>
          <w:sz w:val="24"/>
          <w:szCs w:val="24"/>
          <w:rtl/>
        </w:rPr>
        <w:t>בוטלה</w:t>
      </w:r>
      <w:r w:rsidRPr="00591AC7">
        <w:rPr>
          <w:rFonts w:cs="David"/>
          <w:sz w:val="24"/>
          <w:szCs w:val="24"/>
          <w:rtl/>
        </w:rPr>
        <w:t xml:space="preserve"> זכייתו של מציע במכרז, מכל סיבה שהיא, יהיה </w:t>
      </w:r>
      <w:r w:rsidR="001110C5">
        <w:rPr>
          <w:rFonts w:cs="David"/>
          <w:sz w:val="24"/>
          <w:szCs w:val="24"/>
          <w:rtl/>
        </w:rPr>
        <w:t>המזמין</w:t>
      </w:r>
      <w:r w:rsidRPr="00591AC7">
        <w:rPr>
          <w:rFonts w:cs="David"/>
          <w:sz w:val="24"/>
          <w:szCs w:val="24"/>
          <w:rtl/>
        </w:rPr>
        <w:t xml:space="preserve"> רשאי להכריז על </w:t>
      </w:r>
      <w:r w:rsidR="0083173B" w:rsidRPr="00591AC7">
        <w:rPr>
          <w:rFonts w:cs="David"/>
          <w:sz w:val="24"/>
          <w:szCs w:val="24"/>
          <w:rtl/>
        </w:rPr>
        <w:t>ה</w:t>
      </w:r>
      <w:r w:rsidR="0083173B">
        <w:rPr>
          <w:rFonts w:cs="David" w:hint="cs"/>
          <w:sz w:val="24"/>
          <w:szCs w:val="24"/>
          <w:rtl/>
        </w:rPr>
        <w:t>ספק</w:t>
      </w:r>
      <w:r w:rsidR="0083173B" w:rsidRPr="00591AC7">
        <w:rPr>
          <w:rFonts w:cs="David"/>
          <w:sz w:val="24"/>
          <w:szCs w:val="24"/>
          <w:rtl/>
        </w:rPr>
        <w:t xml:space="preserve"> </w:t>
      </w:r>
      <w:r w:rsidRPr="00591AC7">
        <w:rPr>
          <w:rFonts w:cs="David"/>
          <w:sz w:val="24"/>
          <w:szCs w:val="24"/>
          <w:rtl/>
        </w:rPr>
        <w:t>הראשון שדורג לאחר המציע שזכייתו בוטלה, כזוכה חלופי, כאשר המציע שזכייתו בוטלה יישא בכל הוצאה שתיגרם למשרד עקב כך.</w:t>
      </w:r>
    </w:p>
    <w:p w:rsidR="005D461E" w:rsidRDefault="005D461E" w:rsidP="006316F5">
      <w:pPr>
        <w:pStyle w:val="afd"/>
        <w:numPr>
          <w:ilvl w:val="1"/>
          <w:numId w:val="1"/>
        </w:numPr>
        <w:ind w:left="1344" w:hanging="540"/>
        <w:rPr>
          <w:rFonts w:cs="David"/>
          <w:sz w:val="24"/>
          <w:szCs w:val="24"/>
        </w:rPr>
      </w:pPr>
      <w:r w:rsidRPr="00591AC7">
        <w:rPr>
          <w:rFonts w:cs="David" w:hint="cs"/>
          <w:sz w:val="24"/>
          <w:szCs w:val="24"/>
          <w:rtl/>
        </w:rPr>
        <w:t xml:space="preserve">היה והחליט גורם מוסמך כלשהו שסעיף </w:t>
      </w:r>
      <w:r w:rsidR="004358F6" w:rsidRPr="00591AC7">
        <w:rPr>
          <w:rFonts w:cs="David" w:hint="cs"/>
          <w:sz w:val="24"/>
          <w:szCs w:val="24"/>
          <w:rtl/>
        </w:rPr>
        <w:t xml:space="preserve">(כולו או מקצתו) </w:t>
      </w:r>
      <w:r w:rsidRPr="00591AC7">
        <w:rPr>
          <w:rFonts w:cs="David" w:hint="cs"/>
          <w:sz w:val="24"/>
          <w:szCs w:val="24"/>
          <w:rtl/>
        </w:rPr>
        <w:t xml:space="preserve">מסעיפי המכרז אינו תקף, לא יהיה בכך בכדי לפגוע בתוקפו של המכרז </w:t>
      </w:r>
      <w:r w:rsidR="0083173B">
        <w:rPr>
          <w:rFonts w:cs="David" w:hint="cs"/>
          <w:sz w:val="24"/>
          <w:szCs w:val="24"/>
          <w:rtl/>
        </w:rPr>
        <w:t>ורשימת</w:t>
      </w:r>
      <w:r w:rsidR="0083173B" w:rsidRPr="00591AC7">
        <w:rPr>
          <w:rFonts w:cs="David" w:hint="cs"/>
          <w:sz w:val="24"/>
          <w:szCs w:val="24"/>
          <w:rtl/>
        </w:rPr>
        <w:t xml:space="preserve"> </w:t>
      </w:r>
      <w:r w:rsidR="009E6EB2">
        <w:rPr>
          <w:rFonts w:cs="David" w:hint="cs"/>
          <w:sz w:val="24"/>
          <w:szCs w:val="24"/>
          <w:rtl/>
        </w:rPr>
        <w:t>ספקי מכרז המסגרת</w:t>
      </w:r>
      <w:r w:rsidRPr="00591AC7">
        <w:rPr>
          <w:rFonts w:cs="David" w:hint="cs"/>
          <w:sz w:val="24"/>
          <w:szCs w:val="24"/>
          <w:rtl/>
        </w:rPr>
        <w:t xml:space="preserve"> </w:t>
      </w:r>
      <w:r w:rsidR="0083173B">
        <w:rPr>
          <w:rFonts w:cs="David" w:hint="cs"/>
          <w:sz w:val="24"/>
          <w:szCs w:val="24"/>
          <w:rtl/>
        </w:rPr>
        <w:t>ת</w:t>
      </w:r>
      <w:r w:rsidR="0083173B" w:rsidRPr="00591AC7">
        <w:rPr>
          <w:rFonts w:cs="David" w:hint="cs"/>
          <w:sz w:val="24"/>
          <w:szCs w:val="24"/>
          <w:rtl/>
        </w:rPr>
        <w:t>עמוד בתוקפ</w:t>
      </w:r>
      <w:r w:rsidR="0083173B">
        <w:rPr>
          <w:rFonts w:cs="David" w:hint="cs"/>
          <w:sz w:val="24"/>
          <w:szCs w:val="24"/>
          <w:rtl/>
        </w:rPr>
        <w:t>ה</w:t>
      </w:r>
      <w:r w:rsidRPr="00591AC7">
        <w:rPr>
          <w:rFonts w:cs="David" w:hint="cs"/>
          <w:sz w:val="24"/>
          <w:szCs w:val="24"/>
          <w:rtl/>
        </w:rPr>
        <w:t>, בשינויים המתחייבים.</w:t>
      </w:r>
    </w:p>
    <w:p w:rsidR="006316F5" w:rsidRDefault="006316F5" w:rsidP="006316F5">
      <w:pPr>
        <w:pStyle w:val="afd"/>
        <w:ind w:left="1344"/>
        <w:rPr>
          <w:rFonts w:cs="David"/>
          <w:sz w:val="24"/>
          <w:szCs w:val="24"/>
          <w:rtl/>
        </w:rPr>
      </w:pPr>
    </w:p>
    <w:p w:rsidR="001E4011" w:rsidRPr="00591AC7" w:rsidRDefault="001E4011" w:rsidP="00D3549B">
      <w:pPr>
        <w:pStyle w:val="20"/>
        <w:numPr>
          <w:ilvl w:val="0"/>
          <w:numId w:val="1"/>
        </w:numPr>
        <w:tabs>
          <w:tab w:val="left" w:pos="752"/>
        </w:tabs>
        <w:rPr>
          <w:b/>
          <w:bCs w:val="0"/>
          <w:color w:val="auto"/>
          <w:rtl/>
        </w:rPr>
      </w:pPr>
      <w:bookmarkStart w:id="337" w:name="_Ref153249096"/>
      <w:bookmarkStart w:id="338" w:name="_Toc153880156"/>
      <w:bookmarkStart w:id="339" w:name="_Toc159314789"/>
      <w:bookmarkStart w:id="340" w:name="_Toc300490949"/>
      <w:r w:rsidRPr="00591AC7">
        <w:rPr>
          <w:rFonts w:cs="David"/>
          <w:b/>
          <w:color w:val="auto"/>
          <w:sz w:val="24"/>
          <w:rtl/>
        </w:rPr>
        <w:t>עיון בהצעת הזוכה</w:t>
      </w:r>
      <w:bookmarkEnd w:id="337"/>
      <w:bookmarkEnd w:id="338"/>
      <w:bookmarkEnd w:id="339"/>
      <w:bookmarkEnd w:id="340"/>
    </w:p>
    <w:p w:rsidR="001E4011" w:rsidRPr="00591AC7" w:rsidRDefault="001E4011" w:rsidP="00D3549B">
      <w:pPr>
        <w:pStyle w:val="afd"/>
        <w:numPr>
          <w:ilvl w:val="1"/>
          <w:numId w:val="1"/>
        </w:numPr>
        <w:tabs>
          <w:tab w:val="num" w:pos="1106"/>
        </w:tabs>
        <w:ind w:left="1106" w:hanging="566"/>
      </w:pPr>
      <w:r w:rsidRPr="00591AC7">
        <w:rPr>
          <w:rFonts w:cs="David"/>
          <w:sz w:val="24"/>
          <w:szCs w:val="24"/>
          <w:rtl/>
        </w:rPr>
        <w:t>בהתאם לתקנה 21(ה) לתקנות חובת המכרזים, התשנ"ג- 1993, עומדת למציעים הזכות לעיין בהצעה הזוכה.</w:t>
      </w:r>
    </w:p>
    <w:p w:rsidR="001E4011" w:rsidRPr="00591AC7" w:rsidRDefault="001E4011" w:rsidP="00D3549B">
      <w:pPr>
        <w:pStyle w:val="afd"/>
        <w:numPr>
          <w:ilvl w:val="1"/>
          <w:numId w:val="1"/>
        </w:numPr>
        <w:tabs>
          <w:tab w:val="num" w:pos="1106"/>
        </w:tabs>
        <w:ind w:left="1106" w:hanging="566"/>
        <w:rPr>
          <w:rtl/>
        </w:rPr>
      </w:pPr>
      <w:bookmarkStart w:id="341" w:name="_Ref191605423"/>
      <w:r w:rsidRPr="00591AC7">
        <w:rPr>
          <w:rFonts w:cs="David"/>
          <w:sz w:val="24"/>
          <w:szCs w:val="24"/>
          <w:rtl/>
        </w:rPr>
        <w:t xml:space="preserve">במידה ולמציע פרטים בהצעה שהוא מבקש שיהיו חסויים בפני הצגה למציעים אחרים מטעמי סוד מקצועי או מסחרי </w:t>
      </w:r>
      <w:r w:rsidRPr="00591AC7">
        <w:rPr>
          <w:rFonts w:cs="David" w:hint="eastAsia"/>
          <w:sz w:val="24"/>
          <w:szCs w:val="24"/>
          <w:rtl/>
        </w:rPr>
        <w:t>יפרט</w:t>
      </w:r>
      <w:r w:rsidRPr="00591AC7">
        <w:rPr>
          <w:rFonts w:cs="David"/>
          <w:sz w:val="24"/>
          <w:szCs w:val="24"/>
          <w:rtl/>
        </w:rPr>
        <w:t xml:space="preserve"> המציע </w:t>
      </w:r>
      <w:r w:rsidRPr="00591AC7">
        <w:rPr>
          <w:rFonts w:cs="David" w:hint="eastAsia"/>
          <w:sz w:val="24"/>
          <w:szCs w:val="24"/>
          <w:rtl/>
        </w:rPr>
        <w:t>בנספח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 במפורש אלו פרטים בהצעתו הוא מבקש שיהיו חסויים. מציע שלא יציין פרטים שכאלה, ייראה כמי שהסכים לחשיפת הצעתו כולה</w:t>
      </w:r>
      <w:r w:rsidR="0083173B">
        <w:rPr>
          <w:rFonts w:cs="David" w:hint="cs"/>
          <w:sz w:val="24"/>
          <w:szCs w:val="24"/>
          <w:rtl/>
        </w:rPr>
        <w:t xml:space="preserve"> ולא תהיה לספק כל טענה, דרישה ו/או תביעה כלפי המזמין בגין חשיפת מידע זה</w:t>
      </w:r>
      <w:r w:rsidRPr="00591AC7">
        <w:rPr>
          <w:rFonts w:cs="David"/>
          <w:sz w:val="24"/>
          <w:szCs w:val="24"/>
          <w:rtl/>
        </w:rPr>
        <w:t xml:space="preserve">. </w:t>
      </w:r>
      <w:r w:rsidR="003E2BC3">
        <w:rPr>
          <w:rFonts w:cs="David" w:hint="cs"/>
          <w:sz w:val="24"/>
          <w:szCs w:val="24"/>
          <w:rtl/>
        </w:rPr>
        <w:t>שיקול הדעת הבלעדי ו</w:t>
      </w:r>
      <w:r w:rsidRPr="00591AC7">
        <w:rPr>
          <w:rFonts w:cs="David"/>
          <w:sz w:val="24"/>
          <w:szCs w:val="24"/>
          <w:rtl/>
        </w:rPr>
        <w:t xml:space="preserve">ההחלטה הסופית </w:t>
      </w:r>
      <w:r w:rsidR="003E2BC3">
        <w:rPr>
          <w:rFonts w:cs="David" w:hint="cs"/>
          <w:sz w:val="24"/>
          <w:szCs w:val="24"/>
          <w:rtl/>
        </w:rPr>
        <w:t>בכל הנוגע לנושא</w:t>
      </w:r>
      <w:r w:rsidR="003E2BC3" w:rsidRPr="00591AC7">
        <w:rPr>
          <w:rFonts w:cs="David"/>
          <w:sz w:val="24"/>
          <w:szCs w:val="24"/>
          <w:rtl/>
        </w:rPr>
        <w:t xml:space="preserve"> </w:t>
      </w:r>
      <w:r w:rsidRPr="00591AC7">
        <w:rPr>
          <w:rFonts w:cs="David"/>
          <w:sz w:val="24"/>
          <w:szCs w:val="24"/>
          <w:rtl/>
        </w:rPr>
        <w:t xml:space="preserve">חיסיון סעיפים </w:t>
      </w:r>
      <w:r w:rsidR="003E2BC3" w:rsidRPr="00591AC7">
        <w:rPr>
          <w:rFonts w:cs="David"/>
          <w:sz w:val="24"/>
          <w:szCs w:val="24"/>
          <w:rtl/>
        </w:rPr>
        <w:t>תה</w:t>
      </w:r>
      <w:r w:rsidR="003E2BC3">
        <w:rPr>
          <w:rFonts w:cs="David" w:hint="cs"/>
          <w:sz w:val="24"/>
          <w:szCs w:val="24"/>
          <w:rtl/>
        </w:rPr>
        <w:t>א</w:t>
      </w:r>
      <w:r w:rsidR="003E2BC3" w:rsidRPr="00591AC7">
        <w:rPr>
          <w:rFonts w:cs="David"/>
          <w:sz w:val="24"/>
          <w:szCs w:val="24"/>
          <w:rtl/>
        </w:rPr>
        <w:t xml:space="preserve"> </w:t>
      </w:r>
      <w:r w:rsidRPr="00591AC7">
        <w:rPr>
          <w:rFonts w:cs="David"/>
          <w:sz w:val="24"/>
          <w:szCs w:val="24"/>
          <w:rtl/>
        </w:rPr>
        <w:t xml:space="preserve">של המזמין </w:t>
      </w:r>
      <w:r w:rsidR="003E2BC3">
        <w:rPr>
          <w:rFonts w:cs="David" w:hint="cs"/>
          <w:sz w:val="24"/>
          <w:szCs w:val="24"/>
          <w:rtl/>
        </w:rPr>
        <w:t xml:space="preserve">ושלו </w:t>
      </w:r>
      <w:r w:rsidRPr="00591AC7">
        <w:rPr>
          <w:rFonts w:cs="David"/>
          <w:sz w:val="24"/>
          <w:szCs w:val="24"/>
          <w:rtl/>
        </w:rPr>
        <w:t>בלבד. בהגשת הצעתו מסכים ומאשר המציע מראש כי אין ולא יהיו לו כל טענות, דרישות או תביעות כנגד המזמין בגין כל החלטה בנדון.</w:t>
      </w:r>
      <w:bookmarkEnd w:id="341"/>
    </w:p>
    <w:p w:rsidR="003E2BC3" w:rsidRPr="0061497E" w:rsidRDefault="003E2BC3" w:rsidP="00D3549B">
      <w:pPr>
        <w:pStyle w:val="afd"/>
        <w:numPr>
          <w:ilvl w:val="1"/>
          <w:numId w:val="1"/>
        </w:numPr>
        <w:tabs>
          <w:tab w:val="num" w:pos="1106"/>
        </w:tabs>
        <w:ind w:left="1106" w:hanging="566"/>
        <w:rPr>
          <w:rFonts w:cs="David"/>
          <w:sz w:val="24"/>
          <w:szCs w:val="24"/>
        </w:rPr>
      </w:pPr>
      <w:r w:rsidRPr="000B6A8E">
        <w:rPr>
          <w:rFonts w:cs="David"/>
          <w:sz w:val="24"/>
          <w:szCs w:val="24"/>
          <w:rtl/>
        </w:rPr>
        <w:t xml:space="preserve">ציון של חלקים סודיים מהווה הסכמה מפורשת כי אותם חלקים בהצעות האחרים, יחשבו </w:t>
      </w:r>
      <w:r>
        <w:rPr>
          <w:rFonts w:cs="David" w:hint="cs"/>
          <w:sz w:val="24"/>
          <w:szCs w:val="24"/>
          <w:rtl/>
        </w:rPr>
        <w:t>אף הם ל</w:t>
      </w:r>
      <w:r w:rsidRPr="000B6A8E">
        <w:rPr>
          <w:rFonts w:cs="David"/>
          <w:sz w:val="24"/>
          <w:szCs w:val="24"/>
          <w:rtl/>
        </w:rPr>
        <w:t>סודיים, היינו, שהמציע מוותר מראש על זכות העיון בחלקים אלו בהצעות של אחרים</w:t>
      </w:r>
      <w:r w:rsidRPr="000B6A8E">
        <w:rPr>
          <w:rFonts w:cs="David"/>
          <w:sz w:val="24"/>
          <w:szCs w:val="24"/>
        </w:rPr>
        <w:t>.</w:t>
      </w:r>
    </w:p>
    <w:p w:rsidR="001E4011" w:rsidRPr="00591AC7" w:rsidRDefault="001E4011" w:rsidP="00D3549B">
      <w:pPr>
        <w:pStyle w:val="afd"/>
        <w:numPr>
          <w:ilvl w:val="1"/>
          <w:numId w:val="1"/>
        </w:numPr>
        <w:tabs>
          <w:tab w:val="num" w:pos="1106"/>
        </w:tabs>
        <w:ind w:left="1106" w:hanging="566"/>
        <w:rPr>
          <w:rtl/>
        </w:rPr>
      </w:pPr>
      <w:r w:rsidRPr="00591AC7">
        <w:rPr>
          <w:rFonts w:cs="David" w:hint="eastAsia"/>
          <w:sz w:val="24"/>
          <w:szCs w:val="24"/>
          <w:rtl/>
        </w:rPr>
        <w:t>עיון</w:t>
      </w:r>
      <w:r w:rsidRPr="00591AC7">
        <w:rPr>
          <w:rFonts w:cs="David"/>
          <w:sz w:val="24"/>
          <w:szCs w:val="24"/>
          <w:rtl/>
        </w:rPr>
        <w:t xml:space="preserve"> </w:t>
      </w:r>
      <w:r w:rsidRPr="00591AC7">
        <w:rPr>
          <w:rFonts w:cs="David" w:hint="eastAsia"/>
          <w:sz w:val="24"/>
          <w:szCs w:val="24"/>
          <w:rtl/>
        </w:rPr>
        <w:t>במסמכי</w:t>
      </w:r>
      <w:r w:rsidRPr="00591AC7">
        <w:rPr>
          <w:rFonts w:cs="David"/>
          <w:sz w:val="24"/>
          <w:szCs w:val="24"/>
          <w:rtl/>
        </w:rPr>
        <w:t xml:space="preserve"> </w:t>
      </w:r>
      <w:r w:rsidRPr="00591AC7">
        <w:rPr>
          <w:rFonts w:cs="David" w:hint="eastAsia"/>
          <w:sz w:val="24"/>
          <w:szCs w:val="24"/>
          <w:rtl/>
        </w:rPr>
        <w:t>המכרז</w:t>
      </w:r>
      <w:r w:rsidRPr="00591AC7">
        <w:rPr>
          <w:rFonts w:cs="David"/>
          <w:sz w:val="24"/>
          <w:szCs w:val="24"/>
          <w:rtl/>
        </w:rPr>
        <w:t xml:space="preserve"> </w:t>
      </w:r>
      <w:r w:rsidRPr="00591AC7">
        <w:rPr>
          <w:rFonts w:cs="David" w:hint="eastAsia"/>
          <w:sz w:val="24"/>
          <w:szCs w:val="24"/>
          <w:rtl/>
        </w:rPr>
        <w:t>לאחר</w:t>
      </w:r>
      <w:r w:rsidRPr="00591AC7">
        <w:rPr>
          <w:rFonts w:cs="David"/>
          <w:sz w:val="24"/>
          <w:szCs w:val="24"/>
          <w:rtl/>
        </w:rPr>
        <w:t xml:space="preserve"> </w:t>
      </w:r>
      <w:r w:rsidRPr="00591AC7">
        <w:rPr>
          <w:rFonts w:cs="David" w:hint="eastAsia"/>
          <w:sz w:val="24"/>
          <w:szCs w:val="24"/>
          <w:rtl/>
        </w:rPr>
        <w:t>הודעה</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הזוכה</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יעשה</w:t>
      </w:r>
      <w:r w:rsidRPr="00591AC7">
        <w:rPr>
          <w:rFonts w:cs="David"/>
          <w:sz w:val="24"/>
          <w:szCs w:val="24"/>
          <w:rtl/>
        </w:rPr>
        <w:t xml:space="preserve"> </w:t>
      </w:r>
      <w:r w:rsidRPr="00591AC7">
        <w:rPr>
          <w:rFonts w:cs="David" w:hint="eastAsia"/>
          <w:sz w:val="24"/>
          <w:szCs w:val="24"/>
          <w:rtl/>
        </w:rPr>
        <w:t>לאחר</w:t>
      </w:r>
      <w:r w:rsidRPr="00591AC7">
        <w:rPr>
          <w:rFonts w:cs="David"/>
          <w:sz w:val="24"/>
          <w:szCs w:val="24"/>
          <w:rtl/>
        </w:rPr>
        <w:t xml:space="preserve"> </w:t>
      </w:r>
      <w:r w:rsidRPr="00591AC7">
        <w:rPr>
          <w:rFonts w:cs="David" w:hint="eastAsia"/>
          <w:sz w:val="24"/>
          <w:szCs w:val="24"/>
          <w:rtl/>
        </w:rPr>
        <w:t>תשלום</w:t>
      </w:r>
      <w:r w:rsidRPr="00591AC7">
        <w:rPr>
          <w:rFonts w:cs="David"/>
          <w:sz w:val="24"/>
          <w:szCs w:val="24"/>
          <w:rtl/>
        </w:rPr>
        <w:t xml:space="preserve"> </w:t>
      </w:r>
      <w:r w:rsidRPr="00591AC7">
        <w:rPr>
          <w:rFonts w:cs="David" w:hint="eastAsia"/>
          <w:sz w:val="24"/>
          <w:szCs w:val="24"/>
          <w:rtl/>
        </w:rPr>
        <w:t>אגרה</w:t>
      </w:r>
      <w:r w:rsidRPr="00591AC7">
        <w:rPr>
          <w:rFonts w:cs="David"/>
          <w:sz w:val="24"/>
          <w:szCs w:val="24"/>
          <w:rtl/>
        </w:rPr>
        <w:t xml:space="preserve"> </w:t>
      </w:r>
      <w:r w:rsidRPr="00AF29C8">
        <w:rPr>
          <w:rFonts w:cs="David" w:hint="eastAsia"/>
          <w:sz w:val="24"/>
          <w:szCs w:val="24"/>
          <w:rtl/>
        </w:rPr>
        <w:t>בסך</w:t>
      </w:r>
      <w:r w:rsidRPr="00AF29C8">
        <w:rPr>
          <w:rFonts w:cs="David"/>
          <w:sz w:val="24"/>
          <w:szCs w:val="24"/>
          <w:rtl/>
        </w:rPr>
        <w:t xml:space="preserve"> </w:t>
      </w:r>
      <w:r w:rsidR="00AF29C8" w:rsidRPr="00AF29C8">
        <w:rPr>
          <w:rFonts w:cs="David" w:hint="cs"/>
          <w:sz w:val="24"/>
          <w:szCs w:val="24"/>
          <w:rtl/>
        </w:rPr>
        <w:t>300</w:t>
      </w:r>
      <w:r w:rsidR="00027E64" w:rsidRPr="00AF29C8">
        <w:rPr>
          <w:rFonts w:cs="David"/>
          <w:sz w:val="24"/>
          <w:szCs w:val="24"/>
          <w:rtl/>
        </w:rPr>
        <w:t xml:space="preserve"> </w:t>
      </w:r>
      <w:r w:rsidRPr="00AF29C8">
        <w:rPr>
          <w:rFonts w:cs="David" w:hint="eastAsia"/>
          <w:sz w:val="24"/>
          <w:szCs w:val="24"/>
          <w:rtl/>
        </w:rPr>
        <w:t>₪</w:t>
      </w:r>
      <w:r w:rsidRPr="00591AC7">
        <w:rPr>
          <w:rFonts w:cs="David"/>
          <w:sz w:val="24"/>
          <w:szCs w:val="24"/>
          <w:rtl/>
        </w:rPr>
        <w:t xml:space="preserve"> </w:t>
      </w:r>
      <w:r w:rsidRPr="00591AC7">
        <w:rPr>
          <w:rFonts w:cs="David" w:hint="eastAsia"/>
          <w:sz w:val="24"/>
          <w:szCs w:val="24"/>
          <w:rtl/>
        </w:rPr>
        <w:t>שתשולם</w:t>
      </w:r>
      <w:r w:rsidRPr="00591AC7">
        <w:rPr>
          <w:rFonts w:cs="David"/>
          <w:sz w:val="24"/>
          <w:szCs w:val="24"/>
          <w:rtl/>
        </w:rPr>
        <w:t xml:space="preserve"> </w:t>
      </w:r>
      <w:r w:rsidRPr="00591AC7">
        <w:rPr>
          <w:rFonts w:cs="David" w:hint="eastAsia"/>
          <w:sz w:val="24"/>
          <w:szCs w:val="24"/>
          <w:rtl/>
        </w:rPr>
        <w:t>מראש</w:t>
      </w:r>
      <w:r w:rsidRPr="00591AC7">
        <w:rPr>
          <w:rFonts w:cs="David"/>
          <w:sz w:val="24"/>
          <w:szCs w:val="24"/>
          <w:rtl/>
        </w:rPr>
        <w:t xml:space="preserve"> </w:t>
      </w:r>
      <w:r w:rsidRPr="00591AC7">
        <w:rPr>
          <w:rFonts w:cs="David" w:hint="eastAsia"/>
          <w:sz w:val="24"/>
          <w:szCs w:val="24"/>
          <w:rtl/>
        </w:rPr>
        <w:t>לפקודת</w:t>
      </w:r>
      <w:r w:rsidRPr="00591AC7">
        <w:rPr>
          <w:rFonts w:cs="David"/>
          <w:sz w:val="24"/>
          <w:szCs w:val="24"/>
          <w:rtl/>
        </w:rPr>
        <w:t xml:space="preserve"> </w:t>
      </w:r>
      <w:r w:rsidRPr="00591AC7">
        <w:rPr>
          <w:rFonts w:cs="David" w:hint="eastAsia"/>
          <w:sz w:val="24"/>
          <w:szCs w:val="24"/>
          <w:rtl/>
        </w:rPr>
        <w:t>משרד</w:t>
      </w:r>
      <w:r w:rsidRPr="00591AC7">
        <w:rPr>
          <w:rFonts w:cs="David"/>
          <w:sz w:val="24"/>
          <w:szCs w:val="24"/>
          <w:rtl/>
        </w:rPr>
        <w:t xml:space="preserve"> </w:t>
      </w:r>
      <w:r w:rsidRPr="00591AC7">
        <w:rPr>
          <w:rFonts w:cs="David" w:hint="eastAsia"/>
          <w:sz w:val="24"/>
          <w:szCs w:val="24"/>
          <w:rtl/>
        </w:rPr>
        <w:t>הבריאות</w:t>
      </w:r>
      <w:r w:rsidRPr="00591AC7">
        <w:rPr>
          <w:rFonts w:cs="David"/>
          <w:sz w:val="24"/>
          <w:szCs w:val="24"/>
          <w:rtl/>
        </w:rPr>
        <w:t>.</w:t>
      </w:r>
    </w:p>
    <w:p w:rsidR="001E4011" w:rsidRDefault="001E4011" w:rsidP="00D3549B">
      <w:pPr>
        <w:pStyle w:val="afd"/>
        <w:numPr>
          <w:ilvl w:val="1"/>
          <w:numId w:val="1"/>
        </w:numPr>
        <w:tabs>
          <w:tab w:val="num" w:pos="1106"/>
        </w:tabs>
        <w:ind w:left="1106" w:hanging="566"/>
      </w:pPr>
      <w:r w:rsidRPr="00591AC7">
        <w:rPr>
          <w:rFonts w:cs="David" w:hint="eastAsia"/>
          <w:sz w:val="24"/>
          <w:szCs w:val="24"/>
          <w:rtl/>
        </w:rPr>
        <w:t>עיון</w:t>
      </w:r>
      <w:r w:rsidRPr="00591AC7">
        <w:rPr>
          <w:rFonts w:cs="David"/>
          <w:sz w:val="24"/>
          <w:szCs w:val="24"/>
          <w:rtl/>
        </w:rPr>
        <w:t xml:space="preserve"> </w:t>
      </w:r>
      <w:r w:rsidRPr="00591AC7">
        <w:rPr>
          <w:rFonts w:cs="David" w:hint="eastAsia"/>
          <w:sz w:val="24"/>
          <w:szCs w:val="24"/>
          <w:rtl/>
        </w:rPr>
        <w:t>במסמכי</w:t>
      </w:r>
      <w:r w:rsidRPr="00591AC7">
        <w:rPr>
          <w:rFonts w:cs="David"/>
          <w:sz w:val="24"/>
          <w:szCs w:val="24"/>
          <w:rtl/>
        </w:rPr>
        <w:t xml:space="preserve"> </w:t>
      </w:r>
      <w:r w:rsidRPr="00591AC7">
        <w:rPr>
          <w:rFonts w:cs="David" w:hint="eastAsia"/>
          <w:sz w:val="24"/>
          <w:szCs w:val="24"/>
          <w:rtl/>
        </w:rPr>
        <w:t>המכרז</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בהתאם</w:t>
      </w:r>
      <w:r w:rsidRPr="00591AC7">
        <w:rPr>
          <w:rFonts w:cs="David"/>
          <w:sz w:val="24"/>
          <w:szCs w:val="24"/>
          <w:rtl/>
        </w:rPr>
        <w:t xml:space="preserve"> </w:t>
      </w:r>
      <w:r w:rsidRPr="00591AC7">
        <w:rPr>
          <w:rFonts w:cs="David" w:hint="eastAsia"/>
          <w:sz w:val="24"/>
          <w:szCs w:val="24"/>
          <w:rtl/>
        </w:rPr>
        <w:t>ל</w:t>
      </w:r>
      <w:r w:rsidR="0083173B">
        <w:rPr>
          <w:rFonts w:cs="David" w:hint="cs"/>
          <w:sz w:val="24"/>
          <w:szCs w:val="24"/>
          <w:rtl/>
        </w:rPr>
        <w:t xml:space="preserve">הוראות </w:t>
      </w:r>
      <w:r w:rsidRPr="00591AC7">
        <w:rPr>
          <w:rFonts w:cs="David" w:hint="eastAsia"/>
          <w:sz w:val="24"/>
          <w:szCs w:val="24"/>
          <w:rtl/>
        </w:rPr>
        <w:t>חוק</w:t>
      </w:r>
      <w:r w:rsidRPr="00591AC7">
        <w:rPr>
          <w:rFonts w:cs="David"/>
          <w:sz w:val="24"/>
          <w:szCs w:val="24"/>
          <w:rtl/>
        </w:rPr>
        <w:t xml:space="preserve"> </w:t>
      </w:r>
      <w:r w:rsidRPr="00591AC7">
        <w:rPr>
          <w:rFonts w:cs="David" w:hint="eastAsia"/>
          <w:sz w:val="24"/>
          <w:szCs w:val="24"/>
          <w:rtl/>
        </w:rPr>
        <w:t>חובת</w:t>
      </w:r>
      <w:r w:rsidRPr="00591AC7">
        <w:rPr>
          <w:rFonts w:cs="David"/>
          <w:sz w:val="24"/>
          <w:szCs w:val="24"/>
          <w:rtl/>
        </w:rPr>
        <w:t xml:space="preserve"> </w:t>
      </w:r>
      <w:r w:rsidRPr="00591AC7">
        <w:rPr>
          <w:rFonts w:cs="David" w:hint="eastAsia"/>
          <w:sz w:val="24"/>
          <w:szCs w:val="24"/>
          <w:rtl/>
        </w:rPr>
        <w:t>המכרזים</w:t>
      </w:r>
      <w:r w:rsidR="0083173B">
        <w:rPr>
          <w:rFonts w:cs="David" w:hint="cs"/>
          <w:sz w:val="24"/>
          <w:szCs w:val="24"/>
          <w:rtl/>
        </w:rPr>
        <w:t xml:space="preserve"> התשנ"ב-1992</w:t>
      </w:r>
      <w:r w:rsidRPr="00591AC7">
        <w:rPr>
          <w:rFonts w:cs="David"/>
          <w:sz w:val="24"/>
          <w:szCs w:val="24"/>
          <w:rtl/>
        </w:rPr>
        <w:t xml:space="preserve">, </w:t>
      </w:r>
      <w:r w:rsidRPr="00591AC7">
        <w:rPr>
          <w:rFonts w:cs="David" w:hint="eastAsia"/>
          <w:sz w:val="24"/>
          <w:szCs w:val="24"/>
          <w:rtl/>
        </w:rPr>
        <w:t>ולאחר</w:t>
      </w:r>
      <w:r w:rsidRPr="00591AC7">
        <w:rPr>
          <w:rFonts w:cs="David"/>
          <w:sz w:val="24"/>
          <w:szCs w:val="24"/>
          <w:rtl/>
        </w:rPr>
        <w:t xml:space="preserve"> </w:t>
      </w:r>
      <w:r w:rsidRPr="00591AC7">
        <w:rPr>
          <w:rFonts w:cs="David" w:hint="eastAsia"/>
          <w:sz w:val="24"/>
          <w:szCs w:val="24"/>
          <w:rtl/>
        </w:rPr>
        <w:t>תאום</w:t>
      </w:r>
      <w:r w:rsidRPr="00591AC7">
        <w:rPr>
          <w:rFonts w:cs="David"/>
          <w:sz w:val="24"/>
          <w:szCs w:val="24"/>
          <w:rtl/>
        </w:rPr>
        <w:t xml:space="preserve"> </w:t>
      </w:r>
      <w:r w:rsidRPr="00591AC7">
        <w:rPr>
          <w:rFonts w:cs="David" w:hint="eastAsia"/>
          <w:sz w:val="24"/>
          <w:szCs w:val="24"/>
          <w:rtl/>
        </w:rPr>
        <w:t>מראש</w:t>
      </w:r>
      <w:r w:rsidRPr="00591AC7">
        <w:rPr>
          <w:rFonts w:cs="David"/>
          <w:sz w:val="24"/>
          <w:szCs w:val="24"/>
          <w:rtl/>
        </w:rPr>
        <w:t xml:space="preserve"> </w:t>
      </w:r>
      <w:r w:rsidRPr="00591AC7">
        <w:rPr>
          <w:rFonts w:cs="David" w:hint="eastAsia"/>
          <w:sz w:val="24"/>
          <w:szCs w:val="24"/>
          <w:rtl/>
        </w:rPr>
        <w:t>עם</w:t>
      </w:r>
      <w:r w:rsidRPr="00591AC7">
        <w:rPr>
          <w:rFonts w:cs="David"/>
          <w:sz w:val="24"/>
          <w:szCs w:val="24"/>
          <w:rtl/>
        </w:rPr>
        <w:t xml:space="preserve"> </w:t>
      </w:r>
      <w:r w:rsidRPr="00591AC7">
        <w:rPr>
          <w:rFonts w:cs="David" w:hint="eastAsia"/>
          <w:sz w:val="24"/>
          <w:szCs w:val="24"/>
          <w:rtl/>
        </w:rPr>
        <w:t>מזכירת</w:t>
      </w:r>
      <w:r w:rsidRPr="00591AC7">
        <w:rPr>
          <w:rFonts w:cs="David"/>
          <w:sz w:val="24"/>
          <w:szCs w:val="24"/>
          <w:rtl/>
        </w:rPr>
        <w:t xml:space="preserve"> </w:t>
      </w:r>
      <w:r w:rsidRPr="00591AC7">
        <w:rPr>
          <w:rFonts w:cs="David" w:hint="eastAsia"/>
          <w:sz w:val="24"/>
          <w:szCs w:val="24"/>
          <w:rtl/>
        </w:rPr>
        <w:t>הוועדה</w:t>
      </w:r>
      <w:r w:rsidRPr="00591AC7">
        <w:rPr>
          <w:rFonts w:cs="David"/>
          <w:sz w:val="24"/>
          <w:szCs w:val="24"/>
          <w:rtl/>
        </w:rPr>
        <w:t>.</w:t>
      </w:r>
      <w:r w:rsidR="00F2525C">
        <w:rPr>
          <w:rFonts w:hint="cs"/>
          <w:rtl/>
        </w:rPr>
        <w:t xml:space="preserve"> </w:t>
      </w:r>
    </w:p>
    <w:p w:rsidR="00F2525C" w:rsidRDefault="00F2525C" w:rsidP="00D3549B">
      <w:pPr>
        <w:pStyle w:val="afd"/>
        <w:numPr>
          <w:ilvl w:val="1"/>
          <w:numId w:val="1"/>
        </w:numPr>
        <w:tabs>
          <w:tab w:val="num" w:pos="1106"/>
        </w:tabs>
        <w:ind w:left="1106" w:hanging="566"/>
        <w:rPr>
          <w:rFonts w:cs="David"/>
          <w:sz w:val="24"/>
          <w:szCs w:val="24"/>
        </w:rPr>
      </w:pPr>
      <w:r w:rsidRPr="00D3549B">
        <w:rPr>
          <w:rFonts w:cs="David" w:hint="eastAsia"/>
          <w:sz w:val="24"/>
          <w:szCs w:val="24"/>
          <w:rtl/>
        </w:rPr>
        <w:t>הוראות</w:t>
      </w:r>
      <w:r w:rsidRPr="00D3549B">
        <w:rPr>
          <w:rFonts w:cs="David"/>
          <w:sz w:val="24"/>
          <w:szCs w:val="24"/>
          <w:rtl/>
        </w:rPr>
        <w:t xml:space="preserve"> סעיף זה יחולו גם על ההצעות הזוכות במסגרת הליכי התיחור בשינויים המחייבים. </w:t>
      </w:r>
    </w:p>
    <w:p w:rsidR="004E5977" w:rsidRPr="00D3549B" w:rsidRDefault="004E5977" w:rsidP="004E5977">
      <w:pPr>
        <w:pStyle w:val="afd"/>
        <w:tabs>
          <w:tab w:val="num" w:pos="1106"/>
        </w:tabs>
        <w:ind w:left="1106"/>
        <w:rPr>
          <w:rFonts w:cs="David"/>
          <w:sz w:val="24"/>
          <w:szCs w:val="24"/>
        </w:rPr>
      </w:pPr>
    </w:p>
    <w:p w:rsidR="001E4011" w:rsidRPr="00591AC7" w:rsidRDefault="001E4011" w:rsidP="00D3549B">
      <w:pPr>
        <w:pStyle w:val="20"/>
        <w:numPr>
          <w:ilvl w:val="0"/>
          <w:numId w:val="1"/>
        </w:numPr>
        <w:tabs>
          <w:tab w:val="left" w:pos="752"/>
        </w:tabs>
        <w:rPr>
          <w:b/>
          <w:bCs w:val="0"/>
          <w:color w:val="auto"/>
        </w:rPr>
      </w:pPr>
      <w:bookmarkStart w:id="342" w:name="_Ref159211343"/>
      <w:bookmarkStart w:id="343" w:name="_Toc159314790"/>
      <w:bookmarkStart w:id="344" w:name="_Toc300490950"/>
      <w:bookmarkStart w:id="345" w:name="_Ref155946842"/>
      <w:r w:rsidRPr="00591AC7">
        <w:rPr>
          <w:rFonts w:cs="David" w:hint="eastAsia"/>
          <w:b/>
          <w:color w:val="auto"/>
          <w:sz w:val="24"/>
          <w:rtl/>
        </w:rPr>
        <w:t>שמירת</w:t>
      </w:r>
      <w:r w:rsidRPr="00591AC7">
        <w:rPr>
          <w:rFonts w:cs="David"/>
          <w:b/>
          <w:color w:val="auto"/>
          <w:sz w:val="24"/>
          <w:rtl/>
        </w:rPr>
        <w:t xml:space="preserve"> </w:t>
      </w:r>
      <w:r w:rsidRPr="00591AC7">
        <w:rPr>
          <w:rFonts w:cs="David" w:hint="eastAsia"/>
          <w:b/>
          <w:color w:val="auto"/>
          <w:sz w:val="24"/>
          <w:rtl/>
        </w:rPr>
        <w:t>סודיות</w:t>
      </w:r>
      <w:r w:rsidRPr="00591AC7">
        <w:rPr>
          <w:rFonts w:cs="David"/>
          <w:b/>
          <w:color w:val="auto"/>
          <w:sz w:val="24"/>
          <w:rtl/>
        </w:rPr>
        <w:t xml:space="preserve"> </w:t>
      </w:r>
      <w:r w:rsidRPr="00591AC7">
        <w:rPr>
          <w:rFonts w:cs="David" w:hint="eastAsia"/>
          <w:b/>
          <w:color w:val="auto"/>
          <w:sz w:val="24"/>
          <w:rtl/>
        </w:rPr>
        <w:t>ו</w:t>
      </w:r>
      <w:r w:rsidRPr="00591AC7">
        <w:rPr>
          <w:rFonts w:cs="David"/>
          <w:b/>
          <w:color w:val="auto"/>
          <w:sz w:val="24"/>
          <w:rtl/>
        </w:rPr>
        <w:t>העדר ניגוד עניינים</w:t>
      </w:r>
      <w:bookmarkEnd w:id="342"/>
      <w:bookmarkEnd w:id="343"/>
      <w:bookmarkEnd w:id="344"/>
    </w:p>
    <w:p w:rsidR="001E4011" w:rsidRPr="00591AC7" w:rsidRDefault="0083173B" w:rsidP="009E6EB2">
      <w:pPr>
        <w:pStyle w:val="afd"/>
        <w:numPr>
          <w:ilvl w:val="1"/>
          <w:numId w:val="1"/>
        </w:numPr>
        <w:tabs>
          <w:tab w:val="num" w:pos="1106"/>
        </w:tabs>
        <w:ind w:left="1106" w:hanging="566"/>
      </w:pPr>
      <w:r>
        <w:rPr>
          <w:rFonts w:cs="David" w:hint="cs"/>
          <w:sz w:val="24"/>
          <w:szCs w:val="24"/>
          <w:rtl/>
        </w:rPr>
        <w:t xml:space="preserve">ספק אשר זכה </w:t>
      </w:r>
      <w:r w:rsidR="001E4011" w:rsidRPr="00591AC7">
        <w:rPr>
          <w:rFonts w:cs="David"/>
          <w:sz w:val="24"/>
          <w:szCs w:val="24"/>
          <w:rtl/>
        </w:rPr>
        <w:t xml:space="preserve">במכרז </w:t>
      </w:r>
      <w:r w:rsidR="009E6EB2">
        <w:rPr>
          <w:rFonts w:cs="David" w:hint="cs"/>
          <w:sz w:val="24"/>
          <w:szCs w:val="24"/>
          <w:rtl/>
        </w:rPr>
        <w:t xml:space="preserve">ו/או </w:t>
      </w:r>
      <w:r w:rsidR="001E4011" w:rsidRPr="00591AC7">
        <w:rPr>
          <w:rFonts w:cs="David" w:hint="eastAsia"/>
          <w:sz w:val="24"/>
          <w:szCs w:val="24"/>
          <w:rtl/>
        </w:rPr>
        <w:t>עובדיו</w:t>
      </w:r>
      <w:r w:rsidR="001E4011" w:rsidRPr="00591AC7">
        <w:rPr>
          <w:rFonts w:cs="David"/>
          <w:sz w:val="24"/>
          <w:szCs w:val="24"/>
          <w:rtl/>
        </w:rPr>
        <w:t xml:space="preserve"> ו</w:t>
      </w:r>
      <w:r w:rsidR="009E6EB2">
        <w:rPr>
          <w:rFonts w:cs="David" w:hint="cs"/>
          <w:sz w:val="24"/>
          <w:szCs w:val="24"/>
          <w:rtl/>
        </w:rPr>
        <w:t xml:space="preserve">/או </w:t>
      </w:r>
      <w:r w:rsidR="001E4011" w:rsidRPr="00591AC7">
        <w:rPr>
          <w:rFonts w:cs="David"/>
          <w:sz w:val="24"/>
          <w:szCs w:val="24"/>
          <w:rtl/>
        </w:rPr>
        <w:t>מי מטעמו יתחייב</w:t>
      </w:r>
      <w:r w:rsidR="001E4011" w:rsidRPr="00591AC7">
        <w:rPr>
          <w:rFonts w:cs="David" w:hint="eastAsia"/>
          <w:sz w:val="24"/>
          <w:szCs w:val="24"/>
          <w:rtl/>
        </w:rPr>
        <w:t>ו</w:t>
      </w:r>
      <w:r w:rsidR="001E4011" w:rsidRPr="00591AC7">
        <w:rPr>
          <w:rFonts w:cs="David"/>
          <w:sz w:val="24"/>
          <w:szCs w:val="24"/>
          <w:rtl/>
        </w:rPr>
        <w:t xml:space="preserve"> לשמור בסוד, לא להעביר, להודיע, למסור, להביא לידיעת כל אדם, כל ידיעה שתגיע אלי</w:t>
      </w:r>
      <w:r w:rsidR="001E4011" w:rsidRPr="00591AC7">
        <w:rPr>
          <w:rFonts w:cs="David" w:hint="eastAsia"/>
          <w:sz w:val="24"/>
          <w:szCs w:val="24"/>
          <w:rtl/>
        </w:rPr>
        <w:t>הם</w:t>
      </w:r>
      <w:r w:rsidR="001E4011" w:rsidRPr="00591AC7">
        <w:rPr>
          <w:rFonts w:cs="David"/>
          <w:sz w:val="24"/>
          <w:szCs w:val="24"/>
          <w:rtl/>
        </w:rPr>
        <w:t xml:space="preserve">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 </w:t>
      </w:r>
    </w:p>
    <w:p w:rsidR="001E4011" w:rsidRPr="00591AC7" w:rsidRDefault="0083173B" w:rsidP="00D3549B">
      <w:pPr>
        <w:pStyle w:val="afd"/>
        <w:numPr>
          <w:ilvl w:val="1"/>
          <w:numId w:val="1"/>
        </w:numPr>
        <w:tabs>
          <w:tab w:val="num" w:pos="1106"/>
        </w:tabs>
        <w:ind w:left="1106" w:hanging="566"/>
      </w:pPr>
      <w:r>
        <w:rPr>
          <w:rFonts w:cs="David" w:hint="cs"/>
          <w:sz w:val="24"/>
          <w:szCs w:val="24"/>
          <w:rtl/>
        </w:rPr>
        <w:t>בסיומה של תקופת ההתקשרות</w:t>
      </w:r>
      <w:r w:rsidR="001E4011" w:rsidRPr="00591AC7">
        <w:rPr>
          <w:rFonts w:cs="David"/>
          <w:sz w:val="24"/>
          <w:szCs w:val="24"/>
          <w:rtl/>
        </w:rPr>
        <w:t xml:space="preserve"> </w:t>
      </w:r>
      <w:r w:rsidR="001E4011" w:rsidRPr="00591AC7">
        <w:rPr>
          <w:rFonts w:cs="David" w:hint="eastAsia"/>
          <w:sz w:val="24"/>
          <w:szCs w:val="24"/>
          <w:rtl/>
        </w:rPr>
        <w:t>עם</w:t>
      </w:r>
      <w:r w:rsidR="001E4011" w:rsidRPr="00591AC7">
        <w:rPr>
          <w:rFonts w:cs="David"/>
          <w:sz w:val="24"/>
          <w:szCs w:val="24"/>
          <w:rtl/>
        </w:rPr>
        <w:t xml:space="preserve"> </w:t>
      </w:r>
      <w:r>
        <w:rPr>
          <w:rFonts w:cs="David" w:hint="cs"/>
          <w:sz w:val="24"/>
          <w:szCs w:val="24"/>
          <w:rtl/>
        </w:rPr>
        <w:t>ספק אשר זכה במכרז</w:t>
      </w:r>
      <w:r w:rsidR="001E4011" w:rsidRPr="00591AC7">
        <w:rPr>
          <w:rFonts w:cs="David"/>
          <w:sz w:val="24"/>
          <w:szCs w:val="24"/>
          <w:rtl/>
        </w:rPr>
        <w:t xml:space="preserve">, </w:t>
      </w:r>
      <w:r w:rsidR="001E4011" w:rsidRPr="00591AC7">
        <w:rPr>
          <w:rFonts w:cs="David" w:hint="eastAsia"/>
          <w:sz w:val="24"/>
          <w:szCs w:val="24"/>
          <w:rtl/>
        </w:rPr>
        <w:t>מתחייב</w:t>
      </w:r>
      <w:r w:rsidR="001E4011" w:rsidRPr="00591AC7">
        <w:rPr>
          <w:rFonts w:cs="David"/>
          <w:sz w:val="24"/>
          <w:szCs w:val="24"/>
          <w:rtl/>
        </w:rPr>
        <w:t xml:space="preserve"> </w:t>
      </w:r>
      <w:r w:rsidR="001E4011" w:rsidRPr="00591AC7">
        <w:rPr>
          <w:rFonts w:cs="David" w:hint="eastAsia"/>
          <w:sz w:val="24"/>
          <w:szCs w:val="24"/>
          <w:rtl/>
        </w:rPr>
        <w:t>ה</w:t>
      </w:r>
      <w:r>
        <w:rPr>
          <w:rFonts w:cs="David" w:hint="cs"/>
          <w:sz w:val="24"/>
          <w:szCs w:val="24"/>
          <w:rtl/>
        </w:rPr>
        <w:t>ספק ה</w:t>
      </w:r>
      <w:r w:rsidR="001E4011" w:rsidRPr="00591AC7">
        <w:rPr>
          <w:rFonts w:cs="David" w:hint="eastAsia"/>
          <w:sz w:val="24"/>
          <w:szCs w:val="24"/>
          <w:rtl/>
        </w:rPr>
        <w:t>זוכה</w:t>
      </w:r>
      <w:r w:rsidR="001E4011" w:rsidRPr="00591AC7">
        <w:rPr>
          <w:rFonts w:cs="David"/>
          <w:sz w:val="24"/>
          <w:szCs w:val="24"/>
          <w:rtl/>
        </w:rPr>
        <w:t xml:space="preserve"> </w:t>
      </w:r>
      <w:r w:rsidR="001E4011" w:rsidRPr="00591AC7">
        <w:rPr>
          <w:rFonts w:cs="David" w:hint="eastAsia"/>
          <w:sz w:val="24"/>
          <w:szCs w:val="24"/>
          <w:rtl/>
        </w:rPr>
        <w:t>להחזיר</w:t>
      </w:r>
      <w:r w:rsidR="001E4011" w:rsidRPr="00591AC7">
        <w:rPr>
          <w:rFonts w:cs="David"/>
          <w:sz w:val="24"/>
          <w:szCs w:val="24"/>
          <w:rtl/>
        </w:rPr>
        <w:t xml:space="preserve"> </w:t>
      </w:r>
      <w:r w:rsidR="001E4011" w:rsidRPr="00591AC7">
        <w:rPr>
          <w:rFonts w:cs="David" w:hint="eastAsia"/>
          <w:sz w:val="24"/>
          <w:szCs w:val="24"/>
          <w:rtl/>
        </w:rPr>
        <w:t>למזמין</w:t>
      </w:r>
      <w:r w:rsidR="001E4011" w:rsidRPr="00591AC7">
        <w:rPr>
          <w:rFonts w:cs="David"/>
          <w:sz w:val="24"/>
          <w:szCs w:val="24"/>
          <w:rtl/>
        </w:rPr>
        <w:t xml:space="preserve"> </w:t>
      </w:r>
      <w:r w:rsidR="001E4011" w:rsidRPr="00591AC7">
        <w:rPr>
          <w:rFonts w:cs="David" w:hint="eastAsia"/>
          <w:sz w:val="24"/>
          <w:szCs w:val="24"/>
          <w:rtl/>
        </w:rPr>
        <w:t>או</w:t>
      </w:r>
      <w:r w:rsidR="001E4011" w:rsidRPr="00591AC7">
        <w:rPr>
          <w:rFonts w:cs="David"/>
          <w:sz w:val="24"/>
          <w:szCs w:val="24"/>
          <w:rtl/>
        </w:rPr>
        <w:t xml:space="preserve"> </w:t>
      </w:r>
      <w:r w:rsidR="001E4011" w:rsidRPr="00591AC7">
        <w:rPr>
          <w:rFonts w:cs="David" w:hint="eastAsia"/>
          <w:sz w:val="24"/>
          <w:szCs w:val="24"/>
          <w:rtl/>
        </w:rPr>
        <w:t>למי</w:t>
      </w:r>
      <w:r w:rsidR="001E4011" w:rsidRPr="00591AC7">
        <w:rPr>
          <w:rFonts w:cs="David"/>
          <w:sz w:val="24"/>
          <w:szCs w:val="24"/>
          <w:rtl/>
        </w:rPr>
        <w:t xml:space="preserve"> </w:t>
      </w:r>
      <w:r w:rsidR="001E4011" w:rsidRPr="00591AC7">
        <w:rPr>
          <w:rFonts w:cs="David" w:hint="eastAsia"/>
          <w:sz w:val="24"/>
          <w:szCs w:val="24"/>
          <w:rtl/>
        </w:rPr>
        <w:t>שהמזמין</w:t>
      </w:r>
      <w:r w:rsidR="001E4011" w:rsidRPr="00591AC7">
        <w:rPr>
          <w:rFonts w:cs="David"/>
          <w:sz w:val="24"/>
          <w:szCs w:val="24"/>
          <w:rtl/>
        </w:rPr>
        <w:t xml:space="preserve"> </w:t>
      </w:r>
      <w:r w:rsidR="001E4011" w:rsidRPr="00591AC7">
        <w:rPr>
          <w:rFonts w:cs="David" w:hint="eastAsia"/>
          <w:sz w:val="24"/>
          <w:szCs w:val="24"/>
          <w:rtl/>
        </w:rPr>
        <w:t>יורה</w:t>
      </w:r>
      <w:r w:rsidR="001E4011" w:rsidRPr="00591AC7">
        <w:rPr>
          <w:rFonts w:cs="David"/>
          <w:sz w:val="24"/>
          <w:szCs w:val="24"/>
          <w:rtl/>
        </w:rPr>
        <w:t xml:space="preserve"> </w:t>
      </w:r>
      <w:r w:rsidR="001E4011" w:rsidRPr="00591AC7">
        <w:rPr>
          <w:rFonts w:cs="David" w:hint="eastAsia"/>
          <w:sz w:val="24"/>
          <w:szCs w:val="24"/>
          <w:rtl/>
        </w:rPr>
        <w:t>לו</w:t>
      </w:r>
      <w:r w:rsidR="001E4011" w:rsidRPr="00591AC7">
        <w:rPr>
          <w:rFonts w:cs="David"/>
          <w:sz w:val="24"/>
          <w:szCs w:val="24"/>
          <w:rtl/>
        </w:rPr>
        <w:t xml:space="preserve"> </w:t>
      </w:r>
      <w:r w:rsidR="001E4011" w:rsidRPr="00591AC7">
        <w:rPr>
          <w:rFonts w:cs="David" w:hint="eastAsia"/>
          <w:sz w:val="24"/>
          <w:szCs w:val="24"/>
          <w:rtl/>
        </w:rPr>
        <w:t>את</w:t>
      </w:r>
      <w:r w:rsidR="001E4011" w:rsidRPr="00591AC7">
        <w:rPr>
          <w:rFonts w:cs="David"/>
          <w:sz w:val="24"/>
          <w:szCs w:val="24"/>
          <w:rtl/>
        </w:rPr>
        <w:t xml:space="preserve"> </w:t>
      </w:r>
      <w:r w:rsidR="001E4011" w:rsidRPr="00591AC7">
        <w:rPr>
          <w:rFonts w:cs="David" w:hint="eastAsia"/>
          <w:sz w:val="24"/>
          <w:szCs w:val="24"/>
          <w:rtl/>
        </w:rPr>
        <w:t>כל</w:t>
      </w:r>
      <w:r w:rsidR="001E4011" w:rsidRPr="00591AC7">
        <w:rPr>
          <w:rFonts w:cs="David"/>
          <w:sz w:val="24"/>
          <w:szCs w:val="24"/>
          <w:rtl/>
        </w:rPr>
        <w:t xml:space="preserve"> </w:t>
      </w:r>
      <w:r w:rsidR="001E4011" w:rsidRPr="00591AC7">
        <w:rPr>
          <w:rFonts w:cs="David" w:hint="eastAsia"/>
          <w:sz w:val="24"/>
          <w:szCs w:val="24"/>
          <w:rtl/>
        </w:rPr>
        <w:t>המסמכים</w:t>
      </w:r>
      <w:r w:rsidR="001E4011" w:rsidRPr="00591AC7">
        <w:rPr>
          <w:rFonts w:cs="David"/>
          <w:sz w:val="24"/>
          <w:szCs w:val="24"/>
          <w:rtl/>
        </w:rPr>
        <w:t xml:space="preserve"> </w:t>
      </w:r>
      <w:r w:rsidR="001E4011" w:rsidRPr="00591AC7">
        <w:rPr>
          <w:rFonts w:cs="David" w:hint="eastAsia"/>
          <w:sz w:val="24"/>
          <w:szCs w:val="24"/>
          <w:rtl/>
        </w:rPr>
        <w:t>והפרטים</w:t>
      </w:r>
      <w:r w:rsidR="001E4011" w:rsidRPr="00591AC7">
        <w:rPr>
          <w:rFonts w:cs="David"/>
          <w:sz w:val="24"/>
          <w:szCs w:val="24"/>
          <w:rtl/>
        </w:rPr>
        <w:t xml:space="preserve"> </w:t>
      </w:r>
      <w:r w:rsidR="001E4011" w:rsidRPr="00591AC7">
        <w:rPr>
          <w:rFonts w:cs="David" w:hint="eastAsia"/>
          <w:sz w:val="24"/>
          <w:szCs w:val="24"/>
          <w:rtl/>
        </w:rPr>
        <w:t>או</w:t>
      </w:r>
      <w:r w:rsidR="001E4011" w:rsidRPr="00591AC7">
        <w:rPr>
          <w:rFonts w:cs="David"/>
          <w:sz w:val="24"/>
          <w:szCs w:val="24"/>
          <w:rtl/>
        </w:rPr>
        <w:t xml:space="preserve"> </w:t>
      </w:r>
      <w:r w:rsidR="001E4011" w:rsidRPr="00591AC7">
        <w:rPr>
          <w:rFonts w:cs="David" w:hint="eastAsia"/>
          <w:sz w:val="24"/>
          <w:szCs w:val="24"/>
          <w:rtl/>
        </w:rPr>
        <w:t>כל</w:t>
      </w:r>
      <w:r w:rsidR="001E4011" w:rsidRPr="00591AC7">
        <w:rPr>
          <w:rFonts w:cs="David"/>
          <w:sz w:val="24"/>
          <w:szCs w:val="24"/>
          <w:rtl/>
        </w:rPr>
        <w:t xml:space="preserve"> </w:t>
      </w:r>
      <w:r w:rsidR="001E4011" w:rsidRPr="00591AC7">
        <w:rPr>
          <w:rFonts w:cs="David" w:hint="eastAsia"/>
          <w:sz w:val="24"/>
          <w:szCs w:val="24"/>
          <w:rtl/>
        </w:rPr>
        <w:t>חומר</w:t>
      </w:r>
      <w:r w:rsidR="001E4011" w:rsidRPr="00591AC7">
        <w:rPr>
          <w:rFonts w:cs="David"/>
          <w:sz w:val="24"/>
          <w:szCs w:val="24"/>
          <w:rtl/>
        </w:rPr>
        <w:t xml:space="preserve"> </w:t>
      </w:r>
      <w:r w:rsidR="001E4011" w:rsidRPr="00591AC7">
        <w:rPr>
          <w:rFonts w:cs="David" w:hint="eastAsia"/>
          <w:sz w:val="24"/>
          <w:szCs w:val="24"/>
          <w:rtl/>
        </w:rPr>
        <w:t>אחר</w:t>
      </w:r>
      <w:r w:rsidR="001E4011" w:rsidRPr="00591AC7">
        <w:rPr>
          <w:rFonts w:cs="David"/>
          <w:sz w:val="24"/>
          <w:szCs w:val="24"/>
          <w:rtl/>
        </w:rPr>
        <w:t xml:space="preserve"> </w:t>
      </w:r>
      <w:r w:rsidR="001E4011" w:rsidRPr="00591AC7">
        <w:rPr>
          <w:rFonts w:cs="David" w:hint="eastAsia"/>
          <w:sz w:val="24"/>
          <w:szCs w:val="24"/>
          <w:rtl/>
        </w:rPr>
        <w:t>שהובא</w:t>
      </w:r>
      <w:r w:rsidR="001E4011" w:rsidRPr="00591AC7">
        <w:rPr>
          <w:rFonts w:cs="David"/>
          <w:sz w:val="24"/>
          <w:szCs w:val="24"/>
          <w:rtl/>
        </w:rPr>
        <w:t xml:space="preserve"> </w:t>
      </w:r>
      <w:r w:rsidR="001E4011" w:rsidRPr="00591AC7">
        <w:rPr>
          <w:rFonts w:cs="David" w:hint="eastAsia"/>
          <w:sz w:val="24"/>
          <w:szCs w:val="24"/>
          <w:rtl/>
        </w:rPr>
        <w:t>לידיו</w:t>
      </w:r>
      <w:r w:rsidR="001E4011" w:rsidRPr="00591AC7">
        <w:rPr>
          <w:rFonts w:cs="David"/>
          <w:sz w:val="24"/>
          <w:szCs w:val="24"/>
          <w:rtl/>
        </w:rPr>
        <w:t xml:space="preserve"> </w:t>
      </w:r>
      <w:r w:rsidR="001E4011" w:rsidRPr="00591AC7">
        <w:rPr>
          <w:rFonts w:cs="David" w:hint="eastAsia"/>
          <w:sz w:val="24"/>
          <w:szCs w:val="24"/>
          <w:rtl/>
        </w:rPr>
        <w:t>ו</w:t>
      </w:r>
      <w:r w:rsidR="001E4011" w:rsidRPr="00591AC7">
        <w:rPr>
          <w:rFonts w:cs="David"/>
          <w:sz w:val="24"/>
          <w:szCs w:val="24"/>
          <w:rtl/>
        </w:rPr>
        <w:t>/</w:t>
      </w:r>
      <w:r w:rsidR="001E4011" w:rsidRPr="00591AC7">
        <w:rPr>
          <w:rFonts w:cs="David" w:hint="eastAsia"/>
          <w:sz w:val="24"/>
          <w:szCs w:val="24"/>
          <w:rtl/>
        </w:rPr>
        <w:t>או</w:t>
      </w:r>
      <w:r w:rsidR="001E4011" w:rsidRPr="00591AC7">
        <w:rPr>
          <w:rFonts w:cs="David"/>
          <w:sz w:val="24"/>
          <w:szCs w:val="24"/>
          <w:rtl/>
        </w:rPr>
        <w:t xml:space="preserve"> </w:t>
      </w:r>
      <w:r w:rsidR="001E4011" w:rsidRPr="00591AC7">
        <w:rPr>
          <w:rFonts w:cs="David" w:hint="eastAsia"/>
          <w:sz w:val="24"/>
          <w:szCs w:val="24"/>
          <w:rtl/>
        </w:rPr>
        <w:t>שאסף</w:t>
      </w:r>
      <w:r w:rsidR="001E4011" w:rsidRPr="00591AC7">
        <w:rPr>
          <w:rFonts w:cs="David"/>
          <w:sz w:val="24"/>
          <w:szCs w:val="24"/>
          <w:rtl/>
        </w:rPr>
        <w:t xml:space="preserve"> במסגרת ביצוע החוזה.</w:t>
      </w:r>
    </w:p>
    <w:p w:rsidR="001E4011" w:rsidRPr="00591AC7" w:rsidRDefault="001E4011" w:rsidP="00D3549B">
      <w:pPr>
        <w:pStyle w:val="afd"/>
        <w:numPr>
          <w:ilvl w:val="1"/>
          <w:numId w:val="1"/>
        </w:numPr>
        <w:tabs>
          <w:tab w:val="num" w:pos="1106"/>
        </w:tabs>
        <w:ind w:left="1106" w:hanging="566"/>
      </w:pPr>
      <w:r w:rsidRPr="00591AC7">
        <w:rPr>
          <w:rFonts w:cs="David"/>
          <w:sz w:val="24"/>
          <w:szCs w:val="24"/>
          <w:rtl/>
        </w:rPr>
        <w:t xml:space="preserve">מפר הוראה זו יהא צפוי לתביעה משפטית וכן </w:t>
      </w:r>
      <w:r w:rsidRPr="00591AC7">
        <w:rPr>
          <w:rFonts w:cs="David" w:hint="eastAsia"/>
          <w:sz w:val="24"/>
          <w:szCs w:val="24"/>
          <w:rtl/>
        </w:rPr>
        <w:t>ייקנס</w:t>
      </w:r>
      <w:r w:rsidRPr="00591AC7">
        <w:rPr>
          <w:rFonts w:cs="David"/>
          <w:sz w:val="24"/>
          <w:szCs w:val="24"/>
          <w:rtl/>
        </w:rPr>
        <w:t xml:space="preserve"> ע"י המזמין ע"י חילוט הערבות הבנקאית שימציא למזמין לביצוע החוזה. </w:t>
      </w:r>
      <w:r w:rsidRPr="00591AC7">
        <w:rPr>
          <w:rFonts w:cs="David" w:hint="eastAsia"/>
          <w:sz w:val="24"/>
          <w:szCs w:val="24"/>
          <w:rtl/>
        </w:rPr>
        <w:t>בנוסף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חילוט הערבות המזמין יהא רשאי לתבוע את מפר הוראה זו על כל נזק ובכל סכום שיראה לו כנכון. כמו כן, מהווה הפרת הוראה זו עבירה פלילית עפ"י סעיף 118 לחוק העונשין תשל"ז - 1977.</w:t>
      </w:r>
    </w:p>
    <w:p w:rsidR="001E4011" w:rsidRPr="00591AC7" w:rsidRDefault="001E4011" w:rsidP="00AF29C8">
      <w:pPr>
        <w:pStyle w:val="afd"/>
        <w:numPr>
          <w:ilvl w:val="1"/>
          <w:numId w:val="1"/>
        </w:numPr>
        <w:tabs>
          <w:tab w:val="num" w:pos="1106"/>
        </w:tabs>
        <w:ind w:left="1106" w:hanging="566"/>
        <w:rPr>
          <w:rtl/>
        </w:rPr>
      </w:pPr>
      <w:r w:rsidRPr="00034187">
        <w:rPr>
          <w:rFonts w:cs="David"/>
          <w:sz w:val="24"/>
          <w:szCs w:val="24"/>
          <w:rtl/>
        </w:rPr>
        <w:t xml:space="preserve">המציע יפרט </w:t>
      </w:r>
      <w:r w:rsidRPr="00034187">
        <w:rPr>
          <w:rFonts w:cs="David" w:hint="eastAsia"/>
          <w:sz w:val="24"/>
          <w:szCs w:val="24"/>
          <w:rtl/>
        </w:rPr>
        <w:t>ב</w:t>
      </w:r>
      <w:r w:rsidR="00034187" w:rsidRPr="00034187">
        <w:rPr>
          <w:rFonts w:cs="David" w:hint="cs"/>
          <w:sz w:val="24"/>
          <w:szCs w:val="24"/>
          <w:rtl/>
        </w:rPr>
        <w:t>חוברת ה</w:t>
      </w:r>
      <w:r w:rsidRPr="00034187">
        <w:rPr>
          <w:rFonts w:cs="David" w:hint="eastAsia"/>
          <w:sz w:val="24"/>
          <w:szCs w:val="24"/>
          <w:rtl/>
        </w:rPr>
        <w:t>הצעה</w:t>
      </w:r>
      <w:r w:rsidRPr="00034187">
        <w:rPr>
          <w:rFonts w:cs="David"/>
          <w:sz w:val="24"/>
          <w:szCs w:val="24"/>
          <w:rtl/>
        </w:rPr>
        <w:t xml:space="preserve"> את כל הקשרים המקצועיים, עסקיים, אישיים עם גורמים אחרים העלולים ליצור ניגוד אינטרסים עם מתן שירותיו ל</w:t>
      </w:r>
      <w:r w:rsidRPr="00034187">
        <w:rPr>
          <w:rFonts w:cs="David" w:hint="eastAsia"/>
          <w:sz w:val="24"/>
          <w:szCs w:val="24"/>
          <w:rtl/>
        </w:rPr>
        <w:t>מזמין</w:t>
      </w:r>
      <w:r w:rsidRPr="00034187">
        <w:rPr>
          <w:rFonts w:cs="David"/>
          <w:sz w:val="24"/>
          <w:szCs w:val="24"/>
          <w:rtl/>
        </w:rPr>
        <w:t xml:space="preserve"> בהתאם להצעה זו (לענ</w:t>
      </w:r>
      <w:r w:rsidRPr="00034187">
        <w:rPr>
          <w:rFonts w:cs="David" w:hint="eastAsia"/>
          <w:sz w:val="24"/>
          <w:szCs w:val="24"/>
          <w:rtl/>
        </w:rPr>
        <w:t>י</w:t>
      </w:r>
      <w:r w:rsidRPr="00034187">
        <w:rPr>
          <w:rFonts w:cs="David"/>
          <w:sz w:val="24"/>
          <w:szCs w:val="24"/>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034187">
        <w:rPr>
          <w:rFonts w:cs="David" w:hint="eastAsia"/>
          <w:sz w:val="24"/>
          <w:szCs w:val="24"/>
          <w:rtl/>
        </w:rPr>
        <w:t>עניינים</w:t>
      </w:r>
      <w:r w:rsidRPr="00034187">
        <w:rPr>
          <w:rFonts w:cs="David"/>
          <w:sz w:val="24"/>
          <w:szCs w:val="24"/>
          <w:rtl/>
        </w:rPr>
        <w:t xml:space="preserve">. </w:t>
      </w:r>
    </w:p>
    <w:bookmarkEnd w:id="345"/>
    <w:p w:rsidR="00141406" w:rsidRDefault="001E4011" w:rsidP="00D3549B">
      <w:pPr>
        <w:pStyle w:val="afd"/>
        <w:numPr>
          <w:ilvl w:val="1"/>
          <w:numId w:val="1"/>
        </w:numPr>
        <w:tabs>
          <w:tab w:val="num" w:pos="1106"/>
        </w:tabs>
        <w:ind w:left="1106" w:hanging="566"/>
      </w:pPr>
      <w:r w:rsidRPr="00591AC7">
        <w:rPr>
          <w:rFonts w:cs="David" w:hint="eastAsia"/>
          <w:sz w:val="24"/>
          <w:szCs w:val="24"/>
          <w:rtl/>
        </w:rPr>
        <w:t>כל</w:t>
      </w:r>
      <w:r w:rsidRPr="00591AC7">
        <w:rPr>
          <w:rFonts w:cs="David"/>
          <w:sz w:val="24"/>
          <w:szCs w:val="24"/>
          <w:rtl/>
        </w:rPr>
        <w:t xml:space="preserve"> עובד או מי מטעמו של המציע לרבות עובדי קבלני משנה, </w:t>
      </w:r>
      <w:r w:rsidR="0083173B">
        <w:rPr>
          <w:rFonts w:cs="David" w:hint="cs"/>
          <w:sz w:val="24"/>
          <w:szCs w:val="24"/>
          <w:rtl/>
        </w:rPr>
        <w:t xml:space="preserve">במידה ואלו אושרו בכתב על ידי המזמין, </w:t>
      </w:r>
      <w:r w:rsidRPr="00591AC7">
        <w:rPr>
          <w:rFonts w:cs="David"/>
          <w:sz w:val="24"/>
          <w:szCs w:val="24"/>
          <w:rtl/>
        </w:rPr>
        <w:t xml:space="preserve">יחתום טרם תחילת עבודתו במסגרת התקשרות זו על הצהרת סודיות, על פי הנוסח </w:t>
      </w:r>
      <w:r w:rsidRPr="00591AC7">
        <w:rPr>
          <w:rFonts w:cs="David" w:hint="eastAsia"/>
          <w:sz w:val="24"/>
          <w:szCs w:val="24"/>
          <w:rtl/>
        </w:rPr>
        <w:t>בנספח</w:t>
      </w:r>
      <w:r w:rsidRPr="00591AC7">
        <w:rPr>
          <w:rFonts w:cs="David"/>
          <w:sz w:val="24"/>
          <w:szCs w:val="24"/>
          <w:rtl/>
        </w:rPr>
        <w:t xml:space="preserve"> </w:t>
      </w:r>
      <w:r w:rsidR="00034187">
        <w:rPr>
          <w:rFonts w:cs="David" w:hint="cs"/>
          <w:sz w:val="24"/>
          <w:szCs w:val="24"/>
          <w:rtl/>
        </w:rPr>
        <w:t>א</w:t>
      </w:r>
      <w:r w:rsidR="00034187">
        <w:rPr>
          <w:rFonts w:cs="David"/>
          <w:sz w:val="24"/>
          <w:szCs w:val="24"/>
          <w:rtl/>
        </w:rPr>
        <w:t>'</w:t>
      </w:r>
      <w:r w:rsidR="00034187">
        <w:rPr>
          <w:rFonts w:cs="David" w:hint="cs"/>
          <w:sz w:val="24"/>
          <w:szCs w:val="24"/>
          <w:rtl/>
        </w:rPr>
        <w:t>5</w:t>
      </w:r>
      <w:r w:rsidRPr="00591AC7">
        <w:rPr>
          <w:rFonts w:cs="David"/>
          <w:sz w:val="24"/>
          <w:szCs w:val="24"/>
          <w:rtl/>
        </w:rPr>
        <w:t>. לא תחל העסקתו של עובד ו/או מי מטעם הזוכה אשר יסרב או ימנע מלחתום על הצהרת סודיות.</w:t>
      </w:r>
    </w:p>
    <w:p w:rsidR="004E5977" w:rsidRDefault="004E5977" w:rsidP="004E5977">
      <w:pPr>
        <w:pStyle w:val="afd"/>
        <w:tabs>
          <w:tab w:val="num" w:pos="1106"/>
        </w:tabs>
        <w:ind w:left="1106"/>
        <w:rPr>
          <w:rtl/>
        </w:rPr>
      </w:pPr>
    </w:p>
    <w:p w:rsidR="001E4011" w:rsidRPr="00591AC7" w:rsidRDefault="001E4011" w:rsidP="00D3549B">
      <w:pPr>
        <w:pStyle w:val="20"/>
        <w:numPr>
          <w:ilvl w:val="0"/>
          <w:numId w:val="1"/>
        </w:numPr>
        <w:tabs>
          <w:tab w:val="left" w:pos="752"/>
        </w:tabs>
        <w:rPr>
          <w:b/>
          <w:bCs w:val="0"/>
          <w:color w:val="auto"/>
        </w:rPr>
      </w:pPr>
      <w:bookmarkStart w:id="346" w:name="_Toc300490951"/>
      <w:r w:rsidRPr="00591AC7">
        <w:rPr>
          <w:rFonts w:cs="David" w:hint="eastAsia"/>
          <w:b/>
          <w:color w:val="auto"/>
          <w:sz w:val="24"/>
          <w:rtl/>
        </w:rPr>
        <w:t>זכויות</w:t>
      </w:r>
      <w:r w:rsidRPr="00591AC7">
        <w:rPr>
          <w:rFonts w:cs="David"/>
          <w:b/>
          <w:color w:val="auto"/>
          <w:sz w:val="24"/>
          <w:rtl/>
        </w:rPr>
        <w:t xml:space="preserve"> </w:t>
      </w:r>
      <w:r w:rsidRPr="00591AC7">
        <w:rPr>
          <w:rFonts w:cs="David" w:hint="eastAsia"/>
          <w:b/>
          <w:color w:val="auto"/>
          <w:sz w:val="24"/>
          <w:rtl/>
        </w:rPr>
        <w:t>המזמין</w:t>
      </w:r>
      <w:bookmarkEnd w:id="346"/>
      <w:r w:rsidR="00737E61" w:rsidRPr="00591AC7">
        <w:rPr>
          <w:rFonts w:hint="cs"/>
          <w:b/>
          <w:bCs w:val="0"/>
          <w:color w:val="auto"/>
          <w:rtl/>
        </w:rPr>
        <w:t xml:space="preserve"> </w:t>
      </w:r>
      <w:r w:rsidR="009B26E8" w:rsidRPr="00591AC7">
        <w:rPr>
          <w:rFonts w:cs="David" w:hint="cs"/>
          <w:b/>
          <w:color w:val="auto"/>
          <w:sz w:val="24"/>
          <w:rtl/>
        </w:rPr>
        <w:t>בניהול המכרז והתיחורים במסגרת המכרז</w:t>
      </w:r>
    </w:p>
    <w:p w:rsidR="001E4011" w:rsidRPr="00591AC7" w:rsidRDefault="001E4011" w:rsidP="00D3549B">
      <w:pPr>
        <w:pStyle w:val="afd"/>
        <w:numPr>
          <w:ilvl w:val="1"/>
          <w:numId w:val="1"/>
        </w:numPr>
        <w:tabs>
          <w:tab w:val="num" w:pos="1106"/>
        </w:tabs>
        <w:ind w:left="1106" w:hanging="566"/>
      </w:pPr>
      <w:r w:rsidRPr="00591AC7">
        <w:rPr>
          <w:rFonts w:cs="David" w:hint="eastAsia"/>
          <w:sz w:val="24"/>
          <w:szCs w:val="24"/>
          <w:rtl/>
        </w:rPr>
        <w:t>המזמין</w:t>
      </w:r>
      <w:r w:rsidRPr="00591AC7">
        <w:rPr>
          <w:rFonts w:cs="David"/>
          <w:sz w:val="24"/>
          <w:szCs w:val="24"/>
          <w:rtl/>
        </w:rPr>
        <w:t xml:space="preserve"> יהיה רשאי לפנות למציעים לקבלת הסברים והבהרות באשר להצעתם, ניסיון העבר שלהם, הצעת המחיר ופרטים אחרים שימצא לנכון, הכל בכפוף </w:t>
      </w:r>
      <w:r w:rsidR="0083173B" w:rsidRPr="00591AC7">
        <w:rPr>
          <w:rFonts w:cs="David"/>
          <w:sz w:val="24"/>
          <w:szCs w:val="24"/>
          <w:rtl/>
        </w:rPr>
        <w:t>ל</w:t>
      </w:r>
      <w:r w:rsidR="0083173B">
        <w:rPr>
          <w:rFonts w:cs="David" w:hint="cs"/>
          <w:sz w:val="24"/>
          <w:szCs w:val="24"/>
          <w:rtl/>
        </w:rPr>
        <w:t>הוראות</w:t>
      </w:r>
      <w:r w:rsidR="0083173B" w:rsidRPr="00591AC7">
        <w:rPr>
          <w:rFonts w:cs="David"/>
          <w:sz w:val="24"/>
          <w:szCs w:val="24"/>
          <w:rtl/>
        </w:rPr>
        <w:t xml:space="preserve"> </w:t>
      </w:r>
      <w:r w:rsidRPr="00591AC7">
        <w:rPr>
          <w:rFonts w:cs="David"/>
          <w:sz w:val="24"/>
          <w:szCs w:val="24"/>
          <w:rtl/>
        </w:rPr>
        <w:t>חוק חובת המכרזים</w:t>
      </w:r>
      <w:r w:rsidR="0083173B">
        <w:rPr>
          <w:rFonts w:cs="David" w:hint="cs"/>
          <w:sz w:val="24"/>
          <w:szCs w:val="24"/>
          <w:rtl/>
        </w:rPr>
        <w:t xml:space="preserve"> התשנ"ב-1992</w:t>
      </w:r>
      <w:r w:rsidRPr="00591AC7">
        <w:rPr>
          <w:rFonts w:cs="David"/>
          <w:sz w:val="24"/>
          <w:szCs w:val="24"/>
          <w:rtl/>
        </w:rPr>
        <w:t xml:space="preserve">. </w:t>
      </w:r>
      <w:r w:rsidR="00A86633" w:rsidRPr="00591AC7">
        <w:rPr>
          <w:rFonts w:cs="David" w:hint="eastAsia"/>
          <w:sz w:val="24"/>
          <w:szCs w:val="24"/>
          <w:rtl/>
        </w:rPr>
        <w:t>הבהרות</w:t>
      </w:r>
      <w:r w:rsidR="00A86633" w:rsidRPr="00591AC7">
        <w:rPr>
          <w:rFonts w:cs="David"/>
          <w:sz w:val="24"/>
          <w:szCs w:val="24"/>
          <w:rtl/>
        </w:rPr>
        <w:t xml:space="preserve"> אשר תימסרנה, על פי דרישת </w:t>
      </w:r>
      <w:r w:rsidR="0083173B" w:rsidRPr="00591AC7">
        <w:rPr>
          <w:rFonts w:cs="David"/>
          <w:sz w:val="24"/>
          <w:szCs w:val="24"/>
          <w:rtl/>
        </w:rPr>
        <w:t>המ</w:t>
      </w:r>
      <w:r w:rsidR="0083173B">
        <w:rPr>
          <w:rFonts w:cs="David" w:hint="cs"/>
          <w:sz w:val="24"/>
          <w:szCs w:val="24"/>
          <w:rtl/>
        </w:rPr>
        <w:t>זמין</w:t>
      </w:r>
      <w:r w:rsidR="00A86633" w:rsidRPr="00591AC7">
        <w:rPr>
          <w:rFonts w:cs="David"/>
          <w:sz w:val="24"/>
          <w:szCs w:val="24"/>
          <w:rtl/>
        </w:rPr>
        <w:t xml:space="preserve">, תהוונה חלק בלתי נפרד מהצעת המציע, ואולם אין לראות בעצם קבלתן של הבהרות כאמור משום הסכמה של </w:t>
      </w:r>
      <w:r w:rsidR="0083173B" w:rsidRPr="00591AC7">
        <w:rPr>
          <w:rFonts w:cs="David"/>
          <w:sz w:val="24"/>
          <w:szCs w:val="24"/>
          <w:rtl/>
        </w:rPr>
        <w:t>ה</w:t>
      </w:r>
      <w:r w:rsidR="0083173B">
        <w:rPr>
          <w:rFonts w:cs="David" w:hint="cs"/>
          <w:sz w:val="24"/>
          <w:szCs w:val="24"/>
          <w:rtl/>
        </w:rPr>
        <w:t>מזמין</w:t>
      </w:r>
      <w:r w:rsidR="0083173B" w:rsidRPr="00591AC7">
        <w:rPr>
          <w:rFonts w:cs="David"/>
          <w:sz w:val="24"/>
          <w:szCs w:val="24"/>
          <w:rtl/>
        </w:rPr>
        <w:t xml:space="preserve"> </w:t>
      </w:r>
      <w:r w:rsidR="00A86633" w:rsidRPr="00591AC7">
        <w:rPr>
          <w:rFonts w:cs="David"/>
          <w:sz w:val="24"/>
          <w:szCs w:val="24"/>
          <w:rtl/>
        </w:rPr>
        <w:t>לתוכנן</w:t>
      </w:r>
      <w:r w:rsidR="0083173B">
        <w:rPr>
          <w:rFonts w:cs="David" w:hint="cs"/>
          <w:sz w:val="24"/>
          <w:szCs w:val="24"/>
          <w:rtl/>
        </w:rPr>
        <w:t xml:space="preserve"> ו/או ויתור כלשהו מצד המזמין על זכויותיו</w:t>
      </w:r>
      <w:r w:rsidR="00A86633" w:rsidRPr="00591AC7">
        <w:rPr>
          <w:rFonts w:cs="David"/>
          <w:sz w:val="24"/>
          <w:szCs w:val="24"/>
          <w:rtl/>
        </w:rPr>
        <w:t xml:space="preserve">. </w:t>
      </w:r>
      <w:r w:rsidRPr="00591AC7">
        <w:rPr>
          <w:rFonts w:cs="David" w:hint="eastAsia"/>
          <w:sz w:val="24"/>
          <w:szCs w:val="24"/>
          <w:rtl/>
        </w:rPr>
        <w:t>כמו</w:t>
      </w:r>
      <w:r w:rsidRPr="00591AC7">
        <w:rPr>
          <w:rFonts w:cs="David"/>
          <w:sz w:val="24"/>
          <w:szCs w:val="24"/>
          <w:rtl/>
        </w:rPr>
        <w:t xml:space="preserve"> </w:t>
      </w:r>
      <w:r w:rsidRPr="00591AC7">
        <w:rPr>
          <w:rFonts w:cs="David" w:hint="eastAsia"/>
          <w:sz w:val="24"/>
          <w:szCs w:val="24"/>
          <w:rtl/>
        </w:rPr>
        <w:t>כן</w:t>
      </w:r>
      <w:r w:rsidRPr="00591AC7">
        <w:rPr>
          <w:rFonts w:cs="David"/>
          <w:sz w:val="24"/>
          <w:szCs w:val="24"/>
          <w:rtl/>
        </w:rPr>
        <w:t xml:space="preserve">, </w:t>
      </w:r>
      <w:r w:rsidRPr="00591AC7">
        <w:rPr>
          <w:rFonts w:cs="David" w:hint="eastAsia"/>
          <w:sz w:val="24"/>
          <w:szCs w:val="24"/>
          <w:rtl/>
        </w:rPr>
        <w:t>יהיה</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לברר</w:t>
      </w:r>
      <w:r w:rsidRPr="00591AC7">
        <w:rPr>
          <w:rFonts w:cs="David"/>
          <w:sz w:val="24"/>
          <w:szCs w:val="24"/>
          <w:rtl/>
        </w:rPr>
        <w:t xml:space="preserve"> </w:t>
      </w:r>
      <w:r w:rsidRPr="00591AC7">
        <w:rPr>
          <w:rFonts w:cs="David" w:hint="eastAsia"/>
          <w:sz w:val="24"/>
          <w:szCs w:val="24"/>
          <w:rtl/>
        </w:rPr>
        <w:t>פרטים</w:t>
      </w:r>
      <w:r w:rsidRPr="00591AC7">
        <w:rPr>
          <w:rFonts w:cs="David"/>
          <w:sz w:val="24"/>
          <w:szCs w:val="24"/>
          <w:rtl/>
        </w:rPr>
        <w:t xml:space="preserve"> </w:t>
      </w:r>
      <w:r w:rsidR="0083173B">
        <w:rPr>
          <w:rFonts w:cs="David" w:hint="cs"/>
          <w:sz w:val="24"/>
          <w:szCs w:val="24"/>
          <w:rtl/>
        </w:rPr>
        <w:t>אצל גורמים שונים</w:t>
      </w:r>
      <w:r w:rsidRPr="00591AC7">
        <w:rPr>
          <w:rFonts w:cs="David"/>
          <w:sz w:val="24"/>
          <w:szCs w:val="24"/>
          <w:rtl/>
        </w:rPr>
        <w:t xml:space="preserve"> </w:t>
      </w:r>
      <w:r w:rsidRPr="00591AC7">
        <w:rPr>
          <w:rFonts w:cs="David" w:hint="eastAsia"/>
          <w:sz w:val="24"/>
          <w:szCs w:val="24"/>
          <w:rtl/>
        </w:rPr>
        <w:t>להם</w:t>
      </w:r>
      <w:r w:rsidRPr="00591AC7">
        <w:rPr>
          <w:rFonts w:cs="David"/>
          <w:sz w:val="24"/>
          <w:szCs w:val="24"/>
          <w:rtl/>
        </w:rPr>
        <w:t xml:space="preserve"> </w:t>
      </w:r>
      <w:r w:rsidRPr="00591AC7">
        <w:rPr>
          <w:rFonts w:cs="David" w:hint="eastAsia"/>
          <w:sz w:val="24"/>
          <w:szCs w:val="24"/>
          <w:rtl/>
        </w:rPr>
        <w:t>סיפקו</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שירות</w:t>
      </w:r>
      <w:r w:rsidRPr="00591AC7">
        <w:rPr>
          <w:rFonts w:cs="David"/>
          <w:sz w:val="24"/>
          <w:szCs w:val="24"/>
          <w:rtl/>
        </w:rPr>
        <w:t xml:space="preserve"> </w:t>
      </w:r>
      <w:r w:rsidRPr="00591AC7">
        <w:rPr>
          <w:rFonts w:cs="David" w:hint="eastAsia"/>
          <w:sz w:val="24"/>
          <w:szCs w:val="24"/>
          <w:rtl/>
        </w:rPr>
        <w:t>דומה</w:t>
      </w:r>
      <w:r w:rsidRPr="00591AC7">
        <w:rPr>
          <w:rFonts w:cs="David"/>
          <w:sz w:val="24"/>
          <w:szCs w:val="24"/>
          <w:rtl/>
        </w:rPr>
        <w:t xml:space="preserve">. </w:t>
      </w:r>
    </w:p>
    <w:p w:rsidR="001E4011" w:rsidRPr="00591AC7" w:rsidRDefault="001E4011" w:rsidP="00D3549B">
      <w:pPr>
        <w:pStyle w:val="afd"/>
        <w:numPr>
          <w:ilvl w:val="1"/>
          <w:numId w:val="1"/>
        </w:numPr>
        <w:tabs>
          <w:tab w:val="num" w:pos="1106"/>
        </w:tabs>
        <w:ind w:left="1106" w:hanging="566"/>
        <w:rPr>
          <w:rtl/>
        </w:rPr>
      </w:pPr>
      <w:r w:rsidRPr="00591AC7">
        <w:rPr>
          <w:rFonts w:cs="David"/>
          <w:sz w:val="24"/>
          <w:szCs w:val="24"/>
          <w:rtl/>
        </w:rPr>
        <w:t>המ</w:t>
      </w:r>
      <w:r w:rsidRPr="00591AC7">
        <w:rPr>
          <w:rFonts w:cs="David" w:hint="eastAsia"/>
          <w:sz w:val="24"/>
          <w:szCs w:val="24"/>
          <w:rtl/>
        </w:rPr>
        <w:t>זמין</w:t>
      </w:r>
      <w:r w:rsidRPr="00591AC7">
        <w:rPr>
          <w:rFonts w:cs="David"/>
          <w:sz w:val="24"/>
          <w:szCs w:val="24"/>
          <w:rtl/>
        </w:rPr>
        <w:t xml:space="preserve"> אינו מתחייב לקבל כל הצעה שהיא</w:t>
      </w:r>
      <w:r w:rsidRPr="001F1FBE">
        <w:rPr>
          <w:rFonts w:cs="David"/>
          <w:sz w:val="24"/>
          <w:szCs w:val="24"/>
          <w:rtl/>
        </w:rPr>
        <w:t>.</w:t>
      </w:r>
      <w:r w:rsidRPr="00591AC7">
        <w:rPr>
          <w:rFonts w:cs="David"/>
          <w:sz w:val="24"/>
          <w:szCs w:val="24"/>
          <w:rtl/>
        </w:rPr>
        <w:t xml:space="preserve"> המ</w:t>
      </w:r>
      <w:r w:rsidRPr="00591AC7">
        <w:rPr>
          <w:rFonts w:cs="David" w:hint="eastAsia"/>
          <w:sz w:val="24"/>
          <w:szCs w:val="24"/>
          <w:rtl/>
        </w:rPr>
        <w:t>זמין</w:t>
      </w:r>
      <w:r w:rsidRPr="00591AC7">
        <w:rPr>
          <w:rFonts w:cs="David"/>
          <w:sz w:val="24"/>
          <w:szCs w:val="24"/>
          <w:rtl/>
        </w:rPr>
        <w:t xml:space="preserve"> רש</w:t>
      </w:r>
      <w:r w:rsidR="009B26E8" w:rsidRPr="00591AC7">
        <w:rPr>
          <w:rFonts w:cs="David"/>
          <w:sz w:val="24"/>
          <w:szCs w:val="24"/>
          <w:rtl/>
        </w:rPr>
        <w:t>אי להרחיב או לצמצם את היקף ה</w:t>
      </w:r>
      <w:r w:rsidR="009B26E8" w:rsidRPr="00591AC7">
        <w:rPr>
          <w:rFonts w:cs="David" w:hint="cs"/>
          <w:sz w:val="24"/>
          <w:szCs w:val="24"/>
          <w:rtl/>
        </w:rPr>
        <w:t>תיחור</w:t>
      </w:r>
      <w:r w:rsidRPr="00591AC7">
        <w:rPr>
          <w:rFonts w:cs="David"/>
          <w:sz w:val="24"/>
          <w:szCs w:val="24"/>
          <w:rtl/>
        </w:rPr>
        <w:t xml:space="preserve"> או לבטלו מסיבות ארגוניות, תקציביות או אחרות, וז</w:t>
      </w:r>
      <w:r w:rsidR="009B26E8" w:rsidRPr="00591AC7">
        <w:rPr>
          <w:rFonts w:cs="David"/>
          <w:sz w:val="24"/>
          <w:szCs w:val="24"/>
          <w:rtl/>
        </w:rPr>
        <w:t>את גם לאחר שיוכרז על הזוכה ב</w:t>
      </w:r>
      <w:r w:rsidR="009B26E8" w:rsidRPr="00591AC7">
        <w:rPr>
          <w:rFonts w:cs="David" w:hint="cs"/>
          <w:sz w:val="24"/>
          <w:szCs w:val="24"/>
          <w:rtl/>
        </w:rPr>
        <w:t>תיחור</w:t>
      </w:r>
      <w:r w:rsidRPr="00591AC7">
        <w:rPr>
          <w:rFonts w:cs="David"/>
          <w:sz w:val="24"/>
          <w:szCs w:val="24"/>
          <w:rtl/>
        </w:rPr>
        <w:t>, ללא צורך בנימוק החלטתו, ללא הודעה מוקדמת וללא כל פיצוי. במקרה זה תימסר הודעה מתאימה למציעים.</w:t>
      </w:r>
      <w:r w:rsidR="00F2525C">
        <w:rPr>
          <w:rFonts w:hint="cs"/>
          <w:rtl/>
        </w:rPr>
        <w:t xml:space="preserve"> </w:t>
      </w:r>
    </w:p>
    <w:p w:rsidR="00DD6814" w:rsidRPr="00DD6814" w:rsidRDefault="001E4011" w:rsidP="00D3549B">
      <w:pPr>
        <w:pStyle w:val="afd"/>
        <w:numPr>
          <w:ilvl w:val="1"/>
          <w:numId w:val="1"/>
        </w:numPr>
        <w:tabs>
          <w:tab w:val="num" w:pos="1106"/>
        </w:tabs>
        <w:ind w:left="1106" w:hanging="566"/>
      </w:pPr>
      <w:r w:rsidRPr="00591AC7">
        <w:rPr>
          <w:rFonts w:cs="David"/>
          <w:sz w:val="24"/>
          <w:szCs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765A2D" w:rsidRPr="00DD6814" w:rsidRDefault="00765A2D" w:rsidP="00D3549B">
      <w:pPr>
        <w:pStyle w:val="afd"/>
        <w:numPr>
          <w:ilvl w:val="1"/>
          <w:numId w:val="1"/>
        </w:numPr>
        <w:tabs>
          <w:tab w:val="num" w:pos="1106"/>
        </w:tabs>
        <w:ind w:left="1106" w:hanging="566"/>
        <w:rPr>
          <w:rFonts w:cs="David"/>
          <w:sz w:val="24"/>
          <w:szCs w:val="24"/>
        </w:rPr>
      </w:pPr>
      <w:r w:rsidRPr="00DD6814">
        <w:rPr>
          <w:rFonts w:cs="David" w:hint="cs"/>
          <w:sz w:val="24"/>
          <w:szCs w:val="24"/>
          <w:rtl/>
        </w:rPr>
        <w:t xml:space="preserve">המזמין שומר לעצמו את הזכות לבטל את המכרז או לצמצמו, לפי שיקול דעתו הבלעדי וזאת אף לאחר שנבחרו זוכים במכרזים ומבלי שהדבר יהווה עילה לפיצוי כלשהו למי מהמציעים. </w:t>
      </w:r>
    </w:p>
    <w:p w:rsidR="00765A2D" w:rsidRPr="00591AC7" w:rsidRDefault="00765A2D" w:rsidP="00DD6814">
      <w:pPr>
        <w:pStyle w:val="afd"/>
        <w:tabs>
          <w:tab w:val="num" w:pos="1106"/>
        </w:tabs>
        <w:ind w:left="1106"/>
      </w:pPr>
    </w:p>
    <w:p w:rsidR="001E4011" w:rsidRPr="00591AC7" w:rsidRDefault="001E4011" w:rsidP="00D3549B">
      <w:pPr>
        <w:pStyle w:val="20"/>
        <w:numPr>
          <w:ilvl w:val="0"/>
          <w:numId w:val="1"/>
        </w:numPr>
        <w:tabs>
          <w:tab w:val="left" w:pos="752"/>
        </w:tabs>
        <w:rPr>
          <w:rFonts w:cs="David"/>
          <w:b/>
          <w:color w:val="auto"/>
          <w:sz w:val="24"/>
          <w:rtl/>
        </w:rPr>
      </w:pPr>
      <w:bookmarkStart w:id="347" w:name="_Toc300489984"/>
      <w:bookmarkStart w:id="348" w:name="_Toc300490306"/>
      <w:bookmarkStart w:id="349" w:name="_Toc300490628"/>
      <w:bookmarkStart w:id="350" w:name="_Toc300490952"/>
      <w:bookmarkStart w:id="351" w:name="_Toc300491280"/>
      <w:bookmarkStart w:id="352" w:name="_Toc300492595"/>
      <w:bookmarkStart w:id="353" w:name="_Toc300492919"/>
      <w:bookmarkStart w:id="354" w:name="_Toc300489985"/>
      <w:bookmarkStart w:id="355" w:name="_Toc300490307"/>
      <w:bookmarkStart w:id="356" w:name="_Toc300490629"/>
      <w:bookmarkStart w:id="357" w:name="_Toc300490953"/>
      <w:bookmarkStart w:id="358" w:name="_Toc300491281"/>
      <w:bookmarkStart w:id="359" w:name="_Toc300492596"/>
      <w:bookmarkStart w:id="360" w:name="_Toc300492920"/>
      <w:bookmarkStart w:id="361" w:name="_Toc300489986"/>
      <w:bookmarkStart w:id="362" w:name="_Toc300490308"/>
      <w:bookmarkStart w:id="363" w:name="_Toc300490630"/>
      <w:bookmarkStart w:id="364" w:name="_Toc300490954"/>
      <w:bookmarkStart w:id="365" w:name="_Toc300491282"/>
      <w:bookmarkStart w:id="366" w:name="_Toc300492597"/>
      <w:bookmarkStart w:id="367" w:name="_Toc300492921"/>
      <w:bookmarkStart w:id="368" w:name="_Toc300489987"/>
      <w:bookmarkStart w:id="369" w:name="_Toc300490309"/>
      <w:bookmarkStart w:id="370" w:name="_Toc300490631"/>
      <w:bookmarkStart w:id="371" w:name="_Toc300490955"/>
      <w:bookmarkStart w:id="372" w:name="_Toc300491283"/>
      <w:bookmarkStart w:id="373" w:name="_Toc300492598"/>
      <w:bookmarkStart w:id="374" w:name="_Toc300492922"/>
      <w:bookmarkStart w:id="375" w:name="_Toc300489988"/>
      <w:bookmarkStart w:id="376" w:name="_Toc300490310"/>
      <w:bookmarkStart w:id="377" w:name="_Toc300490632"/>
      <w:bookmarkStart w:id="378" w:name="_Toc300490956"/>
      <w:bookmarkStart w:id="379" w:name="_Toc300491284"/>
      <w:bookmarkStart w:id="380" w:name="_Toc300492599"/>
      <w:bookmarkStart w:id="381" w:name="_Toc300492923"/>
      <w:bookmarkStart w:id="382" w:name="_Toc300489989"/>
      <w:bookmarkStart w:id="383" w:name="_Toc300490311"/>
      <w:bookmarkStart w:id="384" w:name="_Toc300490633"/>
      <w:bookmarkStart w:id="385" w:name="_Toc300490957"/>
      <w:bookmarkStart w:id="386" w:name="_Toc300491285"/>
      <w:bookmarkStart w:id="387" w:name="_Toc300492600"/>
      <w:bookmarkStart w:id="388" w:name="_Toc300492924"/>
      <w:bookmarkStart w:id="389" w:name="_Toc300489990"/>
      <w:bookmarkStart w:id="390" w:name="_Toc300490312"/>
      <w:bookmarkStart w:id="391" w:name="_Toc300490634"/>
      <w:bookmarkStart w:id="392" w:name="_Toc300490958"/>
      <w:bookmarkStart w:id="393" w:name="_Toc300491286"/>
      <w:bookmarkStart w:id="394" w:name="_Toc300492601"/>
      <w:bookmarkStart w:id="395" w:name="_Toc300492925"/>
      <w:bookmarkStart w:id="396" w:name="_Toc300489991"/>
      <w:bookmarkStart w:id="397" w:name="_Toc300490313"/>
      <w:bookmarkStart w:id="398" w:name="_Toc300490635"/>
      <w:bookmarkStart w:id="399" w:name="_Toc300490959"/>
      <w:bookmarkStart w:id="400" w:name="_Toc300491287"/>
      <w:bookmarkStart w:id="401" w:name="_Toc300492602"/>
      <w:bookmarkStart w:id="402" w:name="_Toc300492926"/>
      <w:bookmarkStart w:id="403" w:name="_Toc300489992"/>
      <w:bookmarkStart w:id="404" w:name="_Toc300490314"/>
      <w:bookmarkStart w:id="405" w:name="_Toc300490636"/>
      <w:bookmarkStart w:id="406" w:name="_Toc300490960"/>
      <w:bookmarkStart w:id="407" w:name="_Toc300491288"/>
      <w:bookmarkStart w:id="408" w:name="_Toc300492603"/>
      <w:bookmarkStart w:id="409" w:name="_Toc300492927"/>
      <w:bookmarkStart w:id="410" w:name="_Toc300489993"/>
      <w:bookmarkStart w:id="411" w:name="_Toc300490315"/>
      <w:bookmarkStart w:id="412" w:name="_Toc300490637"/>
      <w:bookmarkStart w:id="413" w:name="_Toc300490961"/>
      <w:bookmarkStart w:id="414" w:name="_Toc300491289"/>
      <w:bookmarkStart w:id="415" w:name="_Toc300492604"/>
      <w:bookmarkStart w:id="416" w:name="_Toc300492928"/>
      <w:bookmarkStart w:id="417" w:name="_Toc300489994"/>
      <w:bookmarkStart w:id="418" w:name="_Toc300490316"/>
      <w:bookmarkStart w:id="419" w:name="_Toc300490638"/>
      <w:bookmarkStart w:id="420" w:name="_Toc300490962"/>
      <w:bookmarkStart w:id="421" w:name="_Toc300491290"/>
      <w:bookmarkStart w:id="422" w:name="_Toc300492605"/>
      <w:bookmarkStart w:id="423" w:name="_Toc300492929"/>
      <w:bookmarkStart w:id="424" w:name="_Toc300489995"/>
      <w:bookmarkStart w:id="425" w:name="_Toc300490317"/>
      <w:bookmarkStart w:id="426" w:name="_Toc300490639"/>
      <w:bookmarkStart w:id="427" w:name="_Toc300490963"/>
      <w:bookmarkStart w:id="428" w:name="_Toc300491291"/>
      <w:bookmarkStart w:id="429" w:name="_Toc300492606"/>
      <w:bookmarkStart w:id="430" w:name="_Toc300492930"/>
      <w:bookmarkStart w:id="431" w:name="_Toc300489996"/>
      <w:bookmarkStart w:id="432" w:name="_Toc300490318"/>
      <w:bookmarkStart w:id="433" w:name="_Toc300490640"/>
      <w:bookmarkStart w:id="434" w:name="_Toc300490964"/>
      <w:bookmarkStart w:id="435" w:name="_Toc300491292"/>
      <w:bookmarkStart w:id="436" w:name="_Toc300492607"/>
      <w:bookmarkStart w:id="437" w:name="_Toc300492931"/>
      <w:bookmarkStart w:id="438" w:name="_Toc300489997"/>
      <w:bookmarkStart w:id="439" w:name="_Toc300490319"/>
      <w:bookmarkStart w:id="440" w:name="_Toc300490641"/>
      <w:bookmarkStart w:id="441" w:name="_Toc300490965"/>
      <w:bookmarkStart w:id="442" w:name="_Toc300491293"/>
      <w:bookmarkStart w:id="443" w:name="_Toc300492608"/>
      <w:bookmarkStart w:id="444" w:name="_Toc300492932"/>
      <w:bookmarkStart w:id="445" w:name="_Toc300489998"/>
      <w:bookmarkStart w:id="446" w:name="_Toc300490320"/>
      <w:bookmarkStart w:id="447" w:name="_Toc300490642"/>
      <w:bookmarkStart w:id="448" w:name="_Toc300490966"/>
      <w:bookmarkStart w:id="449" w:name="_Toc300491294"/>
      <w:bookmarkStart w:id="450" w:name="_Toc300492609"/>
      <w:bookmarkStart w:id="451" w:name="_Toc300492933"/>
      <w:bookmarkStart w:id="452" w:name="_Toc300489999"/>
      <w:bookmarkStart w:id="453" w:name="_Toc300490321"/>
      <w:bookmarkStart w:id="454" w:name="_Toc300490643"/>
      <w:bookmarkStart w:id="455" w:name="_Toc300490967"/>
      <w:bookmarkStart w:id="456" w:name="_Toc300491295"/>
      <w:bookmarkStart w:id="457" w:name="_Toc300492610"/>
      <w:bookmarkStart w:id="458" w:name="_Toc300492934"/>
      <w:bookmarkStart w:id="459" w:name="_Toc300490000"/>
      <w:bookmarkStart w:id="460" w:name="_Toc300490322"/>
      <w:bookmarkStart w:id="461" w:name="_Toc300490644"/>
      <w:bookmarkStart w:id="462" w:name="_Toc300490968"/>
      <w:bookmarkStart w:id="463" w:name="_Toc300491296"/>
      <w:bookmarkStart w:id="464" w:name="_Toc300492611"/>
      <w:bookmarkStart w:id="465" w:name="_Toc300492935"/>
      <w:bookmarkStart w:id="466" w:name="_Toc300490001"/>
      <w:bookmarkStart w:id="467" w:name="_Toc300490323"/>
      <w:bookmarkStart w:id="468" w:name="_Toc300490645"/>
      <w:bookmarkStart w:id="469" w:name="_Toc300490969"/>
      <w:bookmarkStart w:id="470" w:name="_Toc300491297"/>
      <w:bookmarkStart w:id="471" w:name="_Toc300492612"/>
      <w:bookmarkStart w:id="472" w:name="_Toc300492936"/>
      <w:bookmarkStart w:id="473" w:name="_Toc300490002"/>
      <w:bookmarkStart w:id="474" w:name="_Toc300490324"/>
      <w:bookmarkStart w:id="475" w:name="_Toc300490646"/>
      <w:bookmarkStart w:id="476" w:name="_Toc300490970"/>
      <w:bookmarkStart w:id="477" w:name="_Toc300491298"/>
      <w:bookmarkStart w:id="478" w:name="_Toc300492613"/>
      <w:bookmarkStart w:id="479" w:name="_Toc300492937"/>
      <w:bookmarkStart w:id="480" w:name="_Toc300490003"/>
      <w:bookmarkStart w:id="481" w:name="_Toc300490325"/>
      <w:bookmarkStart w:id="482" w:name="_Toc300490647"/>
      <w:bookmarkStart w:id="483" w:name="_Toc300490971"/>
      <w:bookmarkStart w:id="484" w:name="_Toc300491299"/>
      <w:bookmarkStart w:id="485" w:name="_Toc300492614"/>
      <w:bookmarkStart w:id="486" w:name="_Toc300492938"/>
      <w:bookmarkStart w:id="487" w:name="_Toc300490004"/>
      <w:bookmarkStart w:id="488" w:name="_Toc300490326"/>
      <w:bookmarkStart w:id="489" w:name="_Toc300490648"/>
      <w:bookmarkStart w:id="490" w:name="_Toc300490972"/>
      <w:bookmarkStart w:id="491" w:name="_Toc300491300"/>
      <w:bookmarkStart w:id="492" w:name="_Toc300492615"/>
      <w:bookmarkStart w:id="493" w:name="_Toc300492939"/>
      <w:bookmarkStart w:id="494" w:name="_Toc300490005"/>
      <w:bookmarkStart w:id="495" w:name="_Toc300490327"/>
      <w:bookmarkStart w:id="496" w:name="_Toc300490649"/>
      <w:bookmarkStart w:id="497" w:name="_Toc300490973"/>
      <w:bookmarkStart w:id="498" w:name="_Toc300491301"/>
      <w:bookmarkStart w:id="499" w:name="_Toc300492616"/>
      <w:bookmarkStart w:id="500" w:name="_Toc300492940"/>
      <w:bookmarkStart w:id="501" w:name="_Toc300490006"/>
      <w:bookmarkStart w:id="502" w:name="_Toc300490328"/>
      <w:bookmarkStart w:id="503" w:name="_Toc300490650"/>
      <w:bookmarkStart w:id="504" w:name="_Toc300490974"/>
      <w:bookmarkStart w:id="505" w:name="_Toc300491302"/>
      <w:bookmarkStart w:id="506" w:name="_Toc300492617"/>
      <w:bookmarkStart w:id="507" w:name="_Toc300492941"/>
      <w:bookmarkStart w:id="508" w:name="_Toc300490007"/>
      <w:bookmarkStart w:id="509" w:name="_Toc300490329"/>
      <w:bookmarkStart w:id="510" w:name="_Toc300490651"/>
      <w:bookmarkStart w:id="511" w:name="_Toc300490975"/>
      <w:bookmarkStart w:id="512" w:name="_Toc300491303"/>
      <w:bookmarkStart w:id="513" w:name="_Toc300492618"/>
      <w:bookmarkStart w:id="514" w:name="_Toc300492942"/>
      <w:bookmarkStart w:id="515" w:name="_Toc300490008"/>
      <w:bookmarkStart w:id="516" w:name="_Toc300490330"/>
      <w:bookmarkStart w:id="517" w:name="_Toc300490652"/>
      <w:bookmarkStart w:id="518" w:name="_Toc300490976"/>
      <w:bookmarkStart w:id="519" w:name="_Toc300491304"/>
      <w:bookmarkStart w:id="520" w:name="_Toc300492619"/>
      <w:bookmarkStart w:id="521" w:name="_Toc300492943"/>
      <w:bookmarkStart w:id="522" w:name="_Toc300490009"/>
      <w:bookmarkStart w:id="523" w:name="_Toc300490331"/>
      <w:bookmarkStart w:id="524" w:name="_Toc300490653"/>
      <w:bookmarkStart w:id="525" w:name="_Toc300490977"/>
      <w:bookmarkStart w:id="526" w:name="_Toc300491305"/>
      <w:bookmarkStart w:id="527" w:name="_Toc300492620"/>
      <w:bookmarkStart w:id="528" w:name="_Toc300492944"/>
      <w:bookmarkStart w:id="529" w:name="_Toc300490010"/>
      <w:bookmarkStart w:id="530" w:name="_Toc300490332"/>
      <w:bookmarkStart w:id="531" w:name="_Toc300490654"/>
      <w:bookmarkStart w:id="532" w:name="_Toc300490978"/>
      <w:bookmarkStart w:id="533" w:name="_Toc300491306"/>
      <w:bookmarkStart w:id="534" w:name="_Toc300492621"/>
      <w:bookmarkStart w:id="535" w:name="_Toc300492945"/>
      <w:bookmarkStart w:id="536" w:name="_Toc300490059"/>
      <w:bookmarkStart w:id="537" w:name="_Toc300490381"/>
      <w:bookmarkStart w:id="538" w:name="_Toc300490703"/>
      <w:bookmarkStart w:id="539" w:name="_Toc300491027"/>
      <w:bookmarkStart w:id="540" w:name="_Toc300491355"/>
      <w:bookmarkStart w:id="541" w:name="_Toc300492670"/>
      <w:bookmarkStart w:id="542" w:name="_Toc300492994"/>
      <w:bookmarkStart w:id="543" w:name="_Toc300490060"/>
      <w:bookmarkStart w:id="544" w:name="_Toc300490382"/>
      <w:bookmarkStart w:id="545" w:name="_Toc300490704"/>
      <w:bookmarkStart w:id="546" w:name="_Toc300491028"/>
      <w:bookmarkStart w:id="547" w:name="_Toc300491356"/>
      <w:bookmarkStart w:id="548" w:name="_Toc300492671"/>
      <w:bookmarkStart w:id="549" w:name="_Toc300492995"/>
      <w:bookmarkStart w:id="550" w:name="_Toc300490061"/>
      <w:bookmarkStart w:id="551" w:name="_Toc300490383"/>
      <w:bookmarkStart w:id="552" w:name="_Toc300490705"/>
      <w:bookmarkStart w:id="553" w:name="_Toc300491029"/>
      <w:bookmarkStart w:id="554" w:name="_Toc300491357"/>
      <w:bookmarkStart w:id="555" w:name="_Toc300492672"/>
      <w:bookmarkStart w:id="556" w:name="_Toc300492996"/>
      <w:bookmarkStart w:id="557" w:name="_Toc300490062"/>
      <w:bookmarkStart w:id="558" w:name="_Toc300490384"/>
      <w:bookmarkStart w:id="559" w:name="_Toc300490706"/>
      <w:bookmarkStart w:id="560" w:name="_Toc300491030"/>
      <w:bookmarkStart w:id="561" w:name="_Toc300491358"/>
      <w:bookmarkStart w:id="562" w:name="_Toc300492673"/>
      <w:bookmarkStart w:id="563" w:name="_Toc300492997"/>
      <w:bookmarkStart w:id="564" w:name="_Toc300490063"/>
      <w:bookmarkStart w:id="565" w:name="_Toc300490385"/>
      <w:bookmarkStart w:id="566" w:name="_Toc300490707"/>
      <w:bookmarkStart w:id="567" w:name="_Toc300491031"/>
      <w:bookmarkStart w:id="568" w:name="_Toc300491359"/>
      <w:bookmarkStart w:id="569" w:name="_Toc300492674"/>
      <w:bookmarkStart w:id="570" w:name="_Toc300492998"/>
      <w:bookmarkStart w:id="571" w:name="_Toc300490064"/>
      <w:bookmarkStart w:id="572" w:name="_Toc300490386"/>
      <w:bookmarkStart w:id="573" w:name="_Toc300490708"/>
      <w:bookmarkStart w:id="574" w:name="_Toc300491032"/>
      <w:bookmarkStart w:id="575" w:name="_Toc300491360"/>
      <w:bookmarkStart w:id="576" w:name="_Toc300492675"/>
      <w:bookmarkStart w:id="577" w:name="_Toc300492999"/>
      <w:bookmarkStart w:id="578" w:name="_Toc300490065"/>
      <w:bookmarkStart w:id="579" w:name="_Toc300490387"/>
      <w:bookmarkStart w:id="580" w:name="_Toc300490709"/>
      <w:bookmarkStart w:id="581" w:name="_Toc300491033"/>
      <w:bookmarkStart w:id="582" w:name="_Toc300491361"/>
      <w:bookmarkStart w:id="583" w:name="_Toc300492676"/>
      <w:bookmarkStart w:id="584" w:name="_Toc300493000"/>
      <w:bookmarkStart w:id="585" w:name="_Toc300490066"/>
      <w:bookmarkStart w:id="586" w:name="_Toc300490388"/>
      <w:bookmarkStart w:id="587" w:name="_Toc300490710"/>
      <w:bookmarkStart w:id="588" w:name="_Toc300491034"/>
      <w:bookmarkStart w:id="589" w:name="_Toc300491362"/>
      <w:bookmarkStart w:id="590" w:name="_Toc300492677"/>
      <w:bookmarkStart w:id="591" w:name="_Toc300493001"/>
      <w:bookmarkStart w:id="592" w:name="_Toc300490067"/>
      <w:bookmarkStart w:id="593" w:name="_Toc300490389"/>
      <w:bookmarkStart w:id="594" w:name="_Toc300490711"/>
      <w:bookmarkStart w:id="595" w:name="_Toc300491035"/>
      <w:bookmarkStart w:id="596" w:name="_Toc300491363"/>
      <w:bookmarkStart w:id="597" w:name="_Toc300492678"/>
      <w:bookmarkStart w:id="598" w:name="_Toc300493002"/>
      <w:bookmarkStart w:id="599" w:name="_Toc300490068"/>
      <w:bookmarkStart w:id="600" w:name="_Toc300490390"/>
      <w:bookmarkStart w:id="601" w:name="_Toc300490712"/>
      <w:bookmarkStart w:id="602" w:name="_Toc300491036"/>
      <w:bookmarkStart w:id="603" w:name="_Toc300491364"/>
      <w:bookmarkStart w:id="604" w:name="_Toc300492679"/>
      <w:bookmarkStart w:id="605" w:name="_Toc300493003"/>
      <w:bookmarkStart w:id="606" w:name="_Toc300490069"/>
      <w:bookmarkStart w:id="607" w:name="_Toc300490391"/>
      <w:bookmarkStart w:id="608" w:name="_Toc300490713"/>
      <w:bookmarkStart w:id="609" w:name="_Toc300491037"/>
      <w:bookmarkStart w:id="610" w:name="_Toc300491365"/>
      <w:bookmarkStart w:id="611" w:name="_Toc300492680"/>
      <w:bookmarkStart w:id="612" w:name="_Toc300493004"/>
      <w:bookmarkStart w:id="613" w:name="_Toc300490070"/>
      <w:bookmarkStart w:id="614" w:name="_Toc300490392"/>
      <w:bookmarkStart w:id="615" w:name="_Toc300490714"/>
      <w:bookmarkStart w:id="616" w:name="_Toc300491038"/>
      <w:bookmarkStart w:id="617" w:name="_Toc300491366"/>
      <w:bookmarkStart w:id="618" w:name="_Toc300492681"/>
      <w:bookmarkStart w:id="619" w:name="_Toc300493005"/>
      <w:bookmarkStart w:id="620" w:name="_Toc300490071"/>
      <w:bookmarkStart w:id="621" w:name="_Toc300490393"/>
      <w:bookmarkStart w:id="622" w:name="_Toc300490715"/>
      <w:bookmarkStart w:id="623" w:name="_Toc300491039"/>
      <w:bookmarkStart w:id="624" w:name="_Toc300491367"/>
      <w:bookmarkStart w:id="625" w:name="_Toc300492682"/>
      <w:bookmarkStart w:id="626" w:name="_Toc300493006"/>
      <w:bookmarkStart w:id="627" w:name="_Toc300490072"/>
      <w:bookmarkStart w:id="628" w:name="_Toc300490394"/>
      <w:bookmarkStart w:id="629" w:name="_Toc300490716"/>
      <w:bookmarkStart w:id="630" w:name="_Toc300491040"/>
      <w:bookmarkStart w:id="631" w:name="_Toc300491368"/>
      <w:bookmarkStart w:id="632" w:name="_Toc300492683"/>
      <w:bookmarkStart w:id="633" w:name="_Toc300493007"/>
      <w:bookmarkStart w:id="634" w:name="_Toc300490073"/>
      <w:bookmarkStart w:id="635" w:name="_Toc300490395"/>
      <w:bookmarkStart w:id="636" w:name="_Toc300490717"/>
      <w:bookmarkStart w:id="637" w:name="_Toc300491041"/>
      <w:bookmarkStart w:id="638" w:name="_Toc300491369"/>
      <w:bookmarkStart w:id="639" w:name="_Toc300492684"/>
      <w:bookmarkStart w:id="640" w:name="_Toc300493008"/>
      <w:bookmarkStart w:id="641" w:name="_Toc300490074"/>
      <w:bookmarkStart w:id="642" w:name="_Toc300490396"/>
      <w:bookmarkStart w:id="643" w:name="_Toc300490718"/>
      <w:bookmarkStart w:id="644" w:name="_Toc300491042"/>
      <w:bookmarkStart w:id="645" w:name="_Toc300491370"/>
      <w:bookmarkStart w:id="646" w:name="_Toc300492685"/>
      <w:bookmarkStart w:id="647" w:name="_Toc300493009"/>
      <w:bookmarkStart w:id="648" w:name="_Toc300490075"/>
      <w:bookmarkStart w:id="649" w:name="_Toc300490397"/>
      <w:bookmarkStart w:id="650" w:name="_Toc300490719"/>
      <w:bookmarkStart w:id="651" w:name="_Toc300491043"/>
      <w:bookmarkStart w:id="652" w:name="_Toc300491371"/>
      <w:bookmarkStart w:id="653" w:name="_Toc300492686"/>
      <w:bookmarkStart w:id="654" w:name="_Toc300493010"/>
      <w:bookmarkStart w:id="655" w:name="_Toc300490076"/>
      <w:bookmarkStart w:id="656" w:name="_Toc300490398"/>
      <w:bookmarkStart w:id="657" w:name="_Toc300490720"/>
      <w:bookmarkStart w:id="658" w:name="_Toc300491044"/>
      <w:bookmarkStart w:id="659" w:name="_Toc300491372"/>
      <w:bookmarkStart w:id="660" w:name="_Toc300492687"/>
      <w:bookmarkStart w:id="661" w:name="_Toc300493011"/>
      <w:bookmarkStart w:id="662" w:name="_Toc300490077"/>
      <w:bookmarkStart w:id="663" w:name="_Toc300490399"/>
      <w:bookmarkStart w:id="664" w:name="_Toc300490721"/>
      <w:bookmarkStart w:id="665" w:name="_Toc300491045"/>
      <w:bookmarkStart w:id="666" w:name="_Toc300491373"/>
      <w:bookmarkStart w:id="667" w:name="_Toc300492688"/>
      <w:bookmarkStart w:id="668" w:name="_Toc300493012"/>
      <w:bookmarkStart w:id="669" w:name="_Toc300490078"/>
      <w:bookmarkStart w:id="670" w:name="_Toc300490400"/>
      <w:bookmarkStart w:id="671" w:name="_Toc300490722"/>
      <w:bookmarkStart w:id="672" w:name="_Toc300491046"/>
      <w:bookmarkStart w:id="673" w:name="_Toc300491374"/>
      <w:bookmarkStart w:id="674" w:name="_Toc300492689"/>
      <w:bookmarkStart w:id="675" w:name="_Toc300493013"/>
      <w:bookmarkStart w:id="676" w:name="_Toc300490079"/>
      <w:bookmarkStart w:id="677" w:name="_Toc300490401"/>
      <w:bookmarkStart w:id="678" w:name="_Toc300490723"/>
      <w:bookmarkStart w:id="679" w:name="_Toc300491047"/>
      <w:bookmarkStart w:id="680" w:name="_Toc300491375"/>
      <w:bookmarkStart w:id="681" w:name="_Toc300492690"/>
      <w:bookmarkStart w:id="682" w:name="_Toc300493014"/>
      <w:bookmarkStart w:id="683" w:name="_Toc300490080"/>
      <w:bookmarkStart w:id="684" w:name="_Toc300490402"/>
      <w:bookmarkStart w:id="685" w:name="_Toc300490724"/>
      <w:bookmarkStart w:id="686" w:name="_Toc300491048"/>
      <w:bookmarkStart w:id="687" w:name="_Toc300491376"/>
      <w:bookmarkStart w:id="688" w:name="_Toc300492691"/>
      <w:bookmarkStart w:id="689" w:name="_Toc300493015"/>
      <w:bookmarkStart w:id="690" w:name="_Toc300490081"/>
      <w:bookmarkStart w:id="691" w:name="_Toc300490403"/>
      <w:bookmarkStart w:id="692" w:name="_Toc300490725"/>
      <w:bookmarkStart w:id="693" w:name="_Toc300491049"/>
      <w:bookmarkStart w:id="694" w:name="_Toc300491377"/>
      <w:bookmarkStart w:id="695" w:name="_Toc300492692"/>
      <w:bookmarkStart w:id="696" w:name="_Toc300493016"/>
      <w:bookmarkStart w:id="697" w:name="_Toc300490082"/>
      <w:bookmarkStart w:id="698" w:name="_Toc300490404"/>
      <w:bookmarkStart w:id="699" w:name="_Toc300490726"/>
      <w:bookmarkStart w:id="700" w:name="_Toc300491050"/>
      <w:bookmarkStart w:id="701" w:name="_Toc300491378"/>
      <w:bookmarkStart w:id="702" w:name="_Toc300492693"/>
      <w:bookmarkStart w:id="703" w:name="_Toc300493017"/>
      <w:bookmarkStart w:id="704" w:name="_Toc300490083"/>
      <w:bookmarkStart w:id="705" w:name="_Toc300490405"/>
      <w:bookmarkStart w:id="706" w:name="_Toc300490727"/>
      <w:bookmarkStart w:id="707" w:name="_Toc300491051"/>
      <w:bookmarkStart w:id="708" w:name="_Toc300491379"/>
      <w:bookmarkStart w:id="709" w:name="_Toc300492694"/>
      <w:bookmarkStart w:id="710" w:name="_Toc300493018"/>
      <w:bookmarkStart w:id="711" w:name="_Toc300490084"/>
      <w:bookmarkStart w:id="712" w:name="_Toc300490406"/>
      <w:bookmarkStart w:id="713" w:name="_Toc300490728"/>
      <w:bookmarkStart w:id="714" w:name="_Toc300491052"/>
      <w:bookmarkStart w:id="715" w:name="_Toc300491380"/>
      <w:bookmarkStart w:id="716" w:name="_Toc300492695"/>
      <w:bookmarkStart w:id="717" w:name="_Toc300493019"/>
      <w:bookmarkStart w:id="718" w:name="_Toc300490085"/>
      <w:bookmarkStart w:id="719" w:name="_Toc300490407"/>
      <w:bookmarkStart w:id="720" w:name="_Toc300490729"/>
      <w:bookmarkStart w:id="721" w:name="_Toc300491053"/>
      <w:bookmarkStart w:id="722" w:name="_Toc300491381"/>
      <w:bookmarkStart w:id="723" w:name="_Toc300492696"/>
      <w:bookmarkStart w:id="724" w:name="_Toc300493020"/>
      <w:bookmarkStart w:id="725" w:name="_Toc300490086"/>
      <w:bookmarkStart w:id="726" w:name="_Toc300490408"/>
      <w:bookmarkStart w:id="727" w:name="_Toc300490730"/>
      <w:bookmarkStart w:id="728" w:name="_Toc300491054"/>
      <w:bookmarkStart w:id="729" w:name="_Toc300491382"/>
      <w:bookmarkStart w:id="730" w:name="_Toc300492697"/>
      <w:bookmarkStart w:id="731" w:name="_Toc300493021"/>
      <w:bookmarkStart w:id="732" w:name="_Toc300490087"/>
      <w:bookmarkStart w:id="733" w:name="_Toc300490409"/>
      <w:bookmarkStart w:id="734" w:name="_Toc300490731"/>
      <w:bookmarkStart w:id="735" w:name="_Toc300491055"/>
      <w:bookmarkStart w:id="736" w:name="_Toc300491383"/>
      <w:bookmarkStart w:id="737" w:name="_Toc300492698"/>
      <w:bookmarkStart w:id="738" w:name="_Toc300493022"/>
      <w:bookmarkStart w:id="739" w:name="_Toc300490091"/>
      <w:bookmarkStart w:id="740" w:name="_Toc300490413"/>
      <w:bookmarkStart w:id="741" w:name="_Toc300490735"/>
      <w:bookmarkStart w:id="742" w:name="_Toc300491059"/>
      <w:bookmarkStart w:id="743" w:name="_Toc300491387"/>
      <w:bookmarkStart w:id="744" w:name="_Toc300492702"/>
      <w:bookmarkStart w:id="745" w:name="_Toc300493026"/>
      <w:bookmarkStart w:id="746" w:name="_Toc300490092"/>
      <w:bookmarkStart w:id="747" w:name="_Toc300490414"/>
      <w:bookmarkStart w:id="748" w:name="_Toc300490736"/>
      <w:bookmarkStart w:id="749" w:name="_Toc300491060"/>
      <w:bookmarkStart w:id="750" w:name="_Toc300491388"/>
      <w:bookmarkStart w:id="751" w:name="_Toc300492703"/>
      <w:bookmarkStart w:id="752" w:name="_Toc300493027"/>
      <w:bookmarkStart w:id="753" w:name="_Toc300490093"/>
      <w:bookmarkStart w:id="754" w:name="_Toc300490415"/>
      <w:bookmarkStart w:id="755" w:name="_Toc300490737"/>
      <w:bookmarkStart w:id="756" w:name="_Toc300491061"/>
      <w:bookmarkStart w:id="757" w:name="_Toc300491389"/>
      <w:bookmarkStart w:id="758" w:name="_Toc300492704"/>
      <w:bookmarkStart w:id="759" w:name="_Toc300493028"/>
      <w:bookmarkStart w:id="760" w:name="_Toc300490094"/>
      <w:bookmarkStart w:id="761" w:name="_Toc300490416"/>
      <w:bookmarkStart w:id="762" w:name="_Toc300490738"/>
      <w:bookmarkStart w:id="763" w:name="_Toc300491062"/>
      <w:bookmarkStart w:id="764" w:name="_Toc300491390"/>
      <w:bookmarkStart w:id="765" w:name="_Toc300492705"/>
      <w:bookmarkStart w:id="766" w:name="_Toc300493029"/>
      <w:bookmarkStart w:id="767" w:name="_Toc300490095"/>
      <w:bookmarkStart w:id="768" w:name="_Toc300490417"/>
      <w:bookmarkStart w:id="769" w:name="_Toc300490739"/>
      <w:bookmarkStart w:id="770" w:name="_Toc300491063"/>
      <w:bookmarkStart w:id="771" w:name="_Toc300491391"/>
      <w:bookmarkStart w:id="772" w:name="_Toc300492706"/>
      <w:bookmarkStart w:id="773" w:name="_Toc300493030"/>
      <w:bookmarkStart w:id="774" w:name="_Toc300490096"/>
      <w:bookmarkStart w:id="775" w:name="_Toc300490418"/>
      <w:bookmarkStart w:id="776" w:name="_Toc300490740"/>
      <w:bookmarkStart w:id="777" w:name="_Toc300491064"/>
      <w:bookmarkStart w:id="778" w:name="_Toc300491392"/>
      <w:bookmarkStart w:id="779" w:name="_Toc300492707"/>
      <w:bookmarkStart w:id="780" w:name="_Toc300493031"/>
      <w:bookmarkStart w:id="781" w:name="_Toc300490147"/>
      <w:bookmarkStart w:id="782" w:name="_Toc300490469"/>
      <w:bookmarkStart w:id="783" w:name="_Toc300490791"/>
      <w:bookmarkStart w:id="784" w:name="_Toc300491115"/>
      <w:bookmarkStart w:id="785" w:name="_Toc300491443"/>
      <w:bookmarkStart w:id="786" w:name="_Toc300492758"/>
      <w:bookmarkStart w:id="787" w:name="_Toc300493082"/>
      <w:bookmarkStart w:id="788" w:name="_Toc300491116"/>
      <w:bookmarkStart w:id="789" w:name="_Toc300492759"/>
      <w:bookmarkStart w:id="790" w:name="_Toc300493083"/>
      <w:bookmarkStart w:id="791" w:name="_Toc298410866"/>
      <w:bookmarkStart w:id="792" w:name="_Toc298410957"/>
      <w:bookmarkStart w:id="793" w:name="_Toc298446127"/>
      <w:bookmarkStart w:id="794" w:name="_Toc300491118"/>
      <w:bookmarkEnd w:id="326"/>
      <w:bookmarkEnd w:id="327"/>
      <w:bookmarkEnd w:id="328"/>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r w:rsidRPr="00591AC7">
        <w:rPr>
          <w:rFonts w:cs="David" w:hint="eastAsia"/>
          <w:b/>
          <w:color w:val="auto"/>
          <w:sz w:val="24"/>
          <w:rtl/>
        </w:rPr>
        <w:t>שימוש</w:t>
      </w:r>
      <w:r w:rsidRPr="00591AC7">
        <w:rPr>
          <w:rFonts w:cs="David"/>
          <w:b/>
          <w:color w:val="auto"/>
          <w:sz w:val="24"/>
          <w:rtl/>
        </w:rPr>
        <w:t xml:space="preserve"> במסמכי המכרז</w:t>
      </w:r>
      <w:bookmarkEnd w:id="791"/>
      <w:bookmarkEnd w:id="792"/>
      <w:bookmarkEnd w:id="793"/>
      <w:bookmarkEnd w:id="794"/>
    </w:p>
    <w:p w:rsidR="001E4011" w:rsidRPr="00591AC7" w:rsidRDefault="001E4011" w:rsidP="00D3549B">
      <w:pPr>
        <w:pStyle w:val="afd"/>
        <w:numPr>
          <w:ilvl w:val="1"/>
          <w:numId w:val="1"/>
        </w:numPr>
        <w:tabs>
          <w:tab w:val="num" w:pos="1106"/>
        </w:tabs>
        <w:ind w:left="1106" w:hanging="566"/>
        <w:rPr>
          <w:rFonts w:cs="David"/>
          <w:sz w:val="24"/>
          <w:szCs w:val="24"/>
        </w:rPr>
      </w:pPr>
      <w:r w:rsidRPr="00591AC7">
        <w:rPr>
          <w:rFonts w:cs="David" w:hint="eastAsia"/>
          <w:sz w:val="24"/>
          <w:szCs w:val="24"/>
          <w:rtl/>
        </w:rPr>
        <w:t>מסמכי</w:t>
      </w:r>
      <w:r w:rsidRPr="00591AC7">
        <w:rPr>
          <w:rFonts w:cs="David"/>
          <w:sz w:val="24"/>
          <w:szCs w:val="24"/>
          <w:rtl/>
        </w:rPr>
        <w:t xml:space="preserve"> המכרז הינם קניינו של משרד הבריאות ואין לעשות בהם שימוש אלא לצורך הגשת הצעות. </w:t>
      </w:r>
    </w:p>
    <w:p w:rsidR="001E4011" w:rsidRDefault="001E4011" w:rsidP="00D3549B">
      <w:pPr>
        <w:pStyle w:val="afd"/>
        <w:numPr>
          <w:ilvl w:val="1"/>
          <w:numId w:val="1"/>
        </w:numPr>
        <w:tabs>
          <w:tab w:val="num" w:pos="1106"/>
        </w:tabs>
        <w:ind w:left="1106" w:hanging="566"/>
        <w:rPr>
          <w:rFonts w:cs="David"/>
          <w:sz w:val="24"/>
          <w:szCs w:val="24"/>
        </w:rPr>
      </w:pPr>
      <w:r w:rsidRPr="00591AC7">
        <w:rPr>
          <w:rFonts w:cs="David" w:hint="eastAsia"/>
          <w:sz w:val="24"/>
          <w:szCs w:val="24"/>
          <w:rtl/>
        </w:rPr>
        <w:t>אין</w:t>
      </w:r>
      <w:r w:rsidRPr="00591AC7">
        <w:rPr>
          <w:rFonts w:cs="David"/>
          <w:sz w:val="24"/>
          <w:szCs w:val="24"/>
          <w:rtl/>
        </w:rPr>
        <w:t xml:space="preserve"> במסמכים אלה כדי לחייב את </w:t>
      </w:r>
      <w:r w:rsidR="001110C5">
        <w:rPr>
          <w:rFonts w:cs="David"/>
          <w:sz w:val="24"/>
          <w:szCs w:val="24"/>
          <w:rtl/>
        </w:rPr>
        <w:t>המזמין</w:t>
      </w:r>
      <w:r w:rsidRPr="00591AC7">
        <w:rPr>
          <w:rFonts w:cs="David"/>
          <w:sz w:val="24"/>
          <w:szCs w:val="24"/>
          <w:rtl/>
        </w:rPr>
        <w:t xml:space="preserve"> בהתנהלותו למעט לגבי ניהול מכרז זה ואין לראות במידע הניתן במסגרת המכרז כהתחייבות של המשרד לעבודה עם מערכת מסוימת, טכנולוגיה כלשהי, תהליך עבודה כלשהו או כל הליך אחר באופן התנהלות המשרד.</w:t>
      </w:r>
    </w:p>
    <w:p w:rsidR="004E5977" w:rsidRPr="00591AC7" w:rsidRDefault="004E5977" w:rsidP="004E5977">
      <w:pPr>
        <w:pStyle w:val="afd"/>
        <w:tabs>
          <w:tab w:val="num" w:pos="1106"/>
        </w:tabs>
        <w:ind w:left="1106"/>
        <w:rPr>
          <w:rFonts w:cs="David"/>
          <w:sz w:val="24"/>
          <w:szCs w:val="24"/>
        </w:rPr>
      </w:pPr>
    </w:p>
    <w:p w:rsidR="001E4011" w:rsidRPr="00591AC7" w:rsidRDefault="001E4011" w:rsidP="00D3549B">
      <w:pPr>
        <w:pStyle w:val="20"/>
        <w:numPr>
          <w:ilvl w:val="0"/>
          <w:numId w:val="1"/>
        </w:numPr>
        <w:tabs>
          <w:tab w:val="left" w:pos="752"/>
        </w:tabs>
        <w:rPr>
          <w:rFonts w:cs="David"/>
          <w:b/>
          <w:color w:val="auto"/>
          <w:sz w:val="24"/>
          <w:rtl/>
        </w:rPr>
      </w:pPr>
      <w:bookmarkStart w:id="795" w:name="_Toc300490151"/>
      <w:bookmarkStart w:id="796" w:name="_Toc300490473"/>
      <w:bookmarkStart w:id="797" w:name="_Toc300490795"/>
      <w:bookmarkStart w:id="798" w:name="_Toc300491119"/>
      <w:bookmarkStart w:id="799" w:name="_Toc300491447"/>
      <w:bookmarkStart w:id="800" w:name="_Toc300492762"/>
      <w:bookmarkStart w:id="801" w:name="_Toc300493086"/>
      <w:bookmarkStart w:id="802" w:name="_Toc300490152"/>
      <w:bookmarkStart w:id="803" w:name="_Toc300490474"/>
      <w:bookmarkStart w:id="804" w:name="_Toc300490796"/>
      <w:bookmarkStart w:id="805" w:name="_Toc300491120"/>
      <w:bookmarkStart w:id="806" w:name="_Toc300491448"/>
      <w:bookmarkStart w:id="807" w:name="_Toc300492763"/>
      <w:bookmarkStart w:id="808" w:name="_Toc300493087"/>
      <w:bookmarkStart w:id="809" w:name="_Toc298410868"/>
      <w:bookmarkStart w:id="810" w:name="_Toc298410959"/>
      <w:bookmarkStart w:id="811" w:name="_Toc298446129"/>
      <w:bookmarkStart w:id="812" w:name="_Toc300491121"/>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r w:rsidRPr="00591AC7">
        <w:rPr>
          <w:rFonts w:cs="David" w:hint="eastAsia"/>
          <w:b/>
          <w:color w:val="auto"/>
          <w:sz w:val="24"/>
          <w:rtl/>
        </w:rPr>
        <w:t>הוצאות</w:t>
      </w:r>
      <w:r w:rsidRPr="00591AC7">
        <w:rPr>
          <w:rFonts w:cs="David"/>
          <w:b/>
          <w:color w:val="auto"/>
          <w:sz w:val="24"/>
          <w:rtl/>
        </w:rPr>
        <w:t xml:space="preserve"> המכרז</w:t>
      </w:r>
      <w:bookmarkEnd w:id="809"/>
      <w:bookmarkEnd w:id="810"/>
      <w:bookmarkEnd w:id="811"/>
      <w:bookmarkEnd w:id="812"/>
    </w:p>
    <w:p w:rsidR="00C77742" w:rsidRPr="00591AC7" w:rsidRDefault="009E6EB2" w:rsidP="00591AC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r>
        <w:rPr>
          <w:rtl/>
        </w:rPr>
        <w:tab/>
      </w:r>
      <w:r w:rsidR="001E4011" w:rsidRPr="00591AC7">
        <w:rPr>
          <w:rFonts w:hint="eastAsia"/>
          <w:rtl/>
        </w:rPr>
        <w:t>כל</w:t>
      </w:r>
      <w:r w:rsidR="001E4011" w:rsidRPr="00591AC7">
        <w:rPr>
          <w:rtl/>
        </w:rPr>
        <w:t xml:space="preserve"> ההוצאות הכרוכות בהכנה ובהגשה של ההצעה במכרז יחולו על המציע, ללא יוצא מן הכלל.</w:t>
      </w:r>
      <w:r w:rsidR="007D519F" w:rsidRPr="00591AC7" w:rsidDel="007D519F">
        <w:rPr>
          <w:rtl/>
        </w:rPr>
        <w:t xml:space="preserve"> </w:t>
      </w:r>
    </w:p>
    <w:p w:rsidR="00B251B7" w:rsidRDefault="001E4011" w:rsidP="00B251B7">
      <w:pPr>
        <w:pStyle w:val="afd"/>
        <w:tabs>
          <w:tab w:val="num" w:pos="1106"/>
        </w:tabs>
        <w:rPr>
          <w:rFonts w:cs="David"/>
          <w:b/>
          <w:bCs/>
          <w:sz w:val="24"/>
          <w:szCs w:val="24"/>
          <w:rtl/>
          <w:lang w:eastAsia="ko-KR"/>
        </w:rPr>
      </w:pPr>
      <w:r w:rsidRPr="00591AC7">
        <w:rPr>
          <w:rFonts w:cs="David"/>
          <w:b/>
          <w:bCs/>
          <w:sz w:val="24"/>
          <w:szCs w:val="24"/>
          <w:rtl/>
          <w:lang w:eastAsia="ko-KR"/>
        </w:rPr>
        <w:br w:type="page"/>
      </w:r>
      <w:bookmarkStart w:id="813" w:name="_Toc185931883"/>
      <w:bookmarkStart w:id="814" w:name="_Toc295389874"/>
      <w:bookmarkStart w:id="815" w:name="_Toc298446132"/>
    </w:p>
    <w:p w:rsidR="00B251B7" w:rsidRDefault="00B251B7" w:rsidP="00B251B7">
      <w:pPr>
        <w:pStyle w:val="afd"/>
        <w:tabs>
          <w:tab w:val="num" w:pos="1106"/>
        </w:tabs>
        <w:rPr>
          <w:rFonts w:cs="David"/>
          <w:b/>
          <w:bCs/>
          <w:sz w:val="24"/>
          <w:szCs w:val="24"/>
          <w:rtl/>
          <w:lang w:eastAsia="ko-KR"/>
        </w:rPr>
      </w:pPr>
    </w:p>
    <w:p w:rsidR="00026146" w:rsidRPr="001B6905" w:rsidRDefault="00026146" w:rsidP="001B6905">
      <w:pPr>
        <w:pStyle w:val="20"/>
        <w:numPr>
          <w:ilvl w:val="0"/>
          <w:numId w:val="0"/>
        </w:numPr>
        <w:ind w:left="360"/>
        <w:jc w:val="left"/>
        <w:rPr>
          <w:rFonts w:ascii="David" w:hAnsi="David" w:cs="David"/>
          <w:color w:val="auto"/>
          <w:sz w:val="24"/>
          <w:rtl/>
        </w:rPr>
      </w:pPr>
      <w:bookmarkStart w:id="816" w:name="_Ref425410550"/>
      <w:r w:rsidRPr="001B6905">
        <w:rPr>
          <w:rFonts w:ascii="David" w:hAnsi="David" w:cs="David"/>
          <w:color w:val="auto"/>
          <w:sz w:val="24"/>
          <w:rtl/>
        </w:rPr>
        <w:t xml:space="preserve">נספח </w:t>
      </w:r>
      <w:r w:rsidRPr="001B6905">
        <w:rPr>
          <w:rFonts w:ascii="David" w:hAnsi="David" w:cs="David" w:hint="eastAsia"/>
          <w:color w:val="auto"/>
          <w:sz w:val="24"/>
          <w:rtl/>
        </w:rPr>
        <w:t>א</w:t>
      </w:r>
      <w:r w:rsidRPr="001B6905">
        <w:rPr>
          <w:rFonts w:ascii="David" w:hAnsi="David" w:cs="David" w:hint="cs"/>
          <w:color w:val="auto"/>
          <w:sz w:val="24"/>
          <w:rtl/>
        </w:rPr>
        <w:t xml:space="preserve">' </w:t>
      </w:r>
      <w:r w:rsidRPr="001B6905">
        <w:rPr>
          <w:rFonts w:ascii="David" w:hAnsi="David" w:cs="David" w:hint="eastAsia"/>
          <w:color w:val="auto"/>
          <w:sz w:val="24"/>
          <w:rtl/>
        </w:rPr>
        <w:t>חוברת</w:t>
      </w:r>
      <w:r w:rsidRPr="001B6905">
        <w:rPr>
          <w:rFonts w:ascii="David" w:hAnsi="David" w:cs="David"/>
          <w:color w:val="auto"/>
          <w:sz w:val="24"/>
          <w:rtl/>
        </w:rPr>
        <w:t xml:space="preserve"> </w:t>
      </w:r>
      <w:r w:rsidRPr="001B6905">
        <w:rPr>
          <w:rFonts w:ascii="David" w:hAnsi="David" w:cs="David" w:hint="eastAsia"/>
          <w:color w:val="auto"/>
          <w:sz w:val="24"/>
          <w:rtl/>
        </w:rPr>
        <w:t>הצעה</w:t>
      </w:r>
      <w:bookmarkEnd w:id="813"/>
      <w:bookmarkEnd w:id="814"/>
      <w:bookmarkEnd w:id="816"/>
    </w:p>
    <w:p w:rsidR="00026146" w:rsidRPr="00591AC7" w:rsidRDefault="00026146" w:rsidP="00591AC7">
      <w:pPr>
        <w:rPr>
          <w:b/>
          <w:bCs/>
          <w:rtl/>
        </w:rPr>
      </w:pPr>
    </w:p>
    <w:p w:rsidR="00026146" w:rsidRPr="00591AC7" w:rsidRDefault="00026146" w:rsidP="00591AC7">
      <w:pPr>
        <w:jc w:val="center"/>
        <w:rPr>
          <w:b/>
          <w:bCs/>
          <w:rtl/>
        </w:rPr>
      </w:pPr>
    </w:p>
    <w:p w:rsidR="00403666" w:rsidRDefault="00403666" w:rsidP="00F86A22">
      <w:pPr>
        <w:jc w:val="center"/>
        <w:rPr>
          <w:b/>
          <w:bCs/>
          <w:sz w:val="28"/>
          <w:szCs w:val="28"/>
          <w:rtl/>
        </w:rPr>
      </w:pPr>
      <w:r w:rsidRPr="00591AC7">
        <w:rPr>
          <w:rFonts w:hint="eastAsia"/>
          <w:b/>
          <w:bCs/>
          <w:sz w:val="28"/>
          <w:szCs w:val="28"/>
          <w:rtl/>
        </w:rPr>
        <w:t>מכרז</w:t>
      </w:r>
      <w:r w:rsidRPr="00591AC7">
        <w:rPr>
          <w:b/>
          <w:bCs/>
          <w:sz w:val="28"/>
          <w:szCs w:val="28"/>
          <w:rtl/>
        </w:rPr>
        <w:t xml:space="preserve"> </w:t>
      </w:r>
      <w:r w:rsidRPr="00591AC7">
        <w:rPr>
          <w:rFonts w:hint="eastAsia"/>
          <w:b/>
          <w:bCs/>
          <w:sz w:val="28"/>
          <w:szCs w:val="28"/>
          <w:rtl/>
        </w:rPr>
        <w:t>פומבי</w:t>
      </w:r>
      <w:r w:rsidRPr="00591AC7">
        <w:rPr>
          <w:b/>
          <w:bCs/>
          <w:sz w:val="28"/>
          <w:szCs w:val="28"/>
          <w:rtl/>
        </w:rPr>
        <w:t xml:space="preserve"> </w:t>
      </w:r>
      <w:r w:rsidRPr="00B251B7">
        <w:rPr>
          <w:b/>
          <w:bCs/>
          <w:sz w:val="28"/>
          <w:szCs w:val="28"/>
          <w:rtl/>
        </w:rPr>
        <w:t xml:space="preserve">מס' </w:t>
      </w:r>
      <w:r w:rsidRPr="00B251B7">
        <w:rPr>
          <w:rFonts w:hint="eastAsia"/>
          <w:b/>
          <w:bCs/>
          <w:sz w:val="28"/>
          <w:szCs w:val="28"/>
          <w:rtl/>
        </w:rPr>
        <w:t>מ</w:t>
      </w:r>
      <w:r w:rsidRPr="00B251B7">
        <w:rPr>
          <w:b/>
          <w:bCs/>
          <w:sz w:val="28"/>
          <w:szCs w:val="28"/>
          <w:rtl/>
        </w:rPr>
        <w:t>-</w:t>
      </w:r>
      <w:r w:rsidR="00F86A22">
        <w:rPr>
          <w:rFonts w:hint="cs"/>
          <w:b/>
          <w:bCs/>
          <w:sz w:val="28"/>
          <w:szCs w:val="28"/>
          <w:rtl/>
        </w:rPr>
        <w:t>117</w:t>
      </w:r>
      <w:r w:rsidRPr="00B251B7">
        <w:rPr>
          <w:b/>
          <w:bCs/>
          <w:sz w:val="28"/>
          <w:szCs w:val="28"/>
          <w:rtl/>
        </w:rPr>
        <w:t>/201</w:t>
      </w:r>
      <w:r w:rsidR="0073210E">
        <w:rPr>
          <w:rFonts w:hint="cs"/>
          <w:b/>
          <w:bCs/>
          <w:sz w:val="28"/>
          <w:szCs w:val="28"/>
          <w:rtl/>
        </w:rPr>
        <w:t>6</w:t>
      </w:r>
      <w:r w:rsidRPr="00B251B7">
        <w:rPr>
          <w:b/>
          <w:bCs/>
          <w:sz w:val="28"/>
          <w:szCs w:val="28"/>
          <w:rtl/>
        </w:rPr>
        <w:t xml:space="preserve"> -</w:t>
      </w:r>
      <w:r w:rsidRPr="00591AC7">
        <w:rPr>
          <w:b/>
          <w:bCs/>
          <w:sz w:val="28"/>
          <w:szCs w:val="28"/>
          <w:rtl/>
        </w:rPr>
        <w:t xml:space="preserve"> </w:t>
      </w:r>
      <w:r>
        <w:rPr>
          <w:rFonts w:hint="eastAsia"/>
          <w:b/>
          <w:bCs/>
          <w:sz w:val="28"/>
          <w:szCs w:val="28"/>
          <w:rtl/>
        </w:rPr>
        <w:t>מכרז מסגרת</w:t>
      </w:r>
      <w:r w:rsidRPr="00591AC7">
        <w:rPr>
          <w:b/>
          <w:bCs/>
          <w:sz w:val="28"/>
          <w:szCs w:val="28"/>
          <w:rtl/>
        </w:rPr>
        <w:t xml:space="preserve"> </w:t>
      </w:r>
      <w:r w:rsidRPr="00591AC7">
        <w:rPr>
          <w:rFonts w:hint="eastAsia"/>
          <w:b/>
          <w:bCs/>
          <w:sz w:val="28"/>
          <w:szCs w:val="28"/>
          <w:rtl/>
        </w:rPr>
        <w:t>למתן</w:t>
      </w:r>
      <w:r w:rsidRPr="00591AC7">
        <w:rPr>
          <w:b/>
          <w:bCs/>
          <w:sz w:val="28"/>
          <w:szCs w:val="28"/>
          <w:rtl/>
        </w:rPr>
        <w:t xml:space="preserve"> שירותי </w:t>
      </w:r>
      <w:r>
        <w:rPr>
          <w:rFonts w:hint="cs"/>
          <w:b/>
          <w:bCs/>
          <w:sz w:val="28"/>
          <w:szCs w:val="28"/>
          <w:rtl/>
        </w:rPr>
        <w:t>י</w:t>
      </w:r>
      <w:r w:rsidR="00F86A22">
        <w:rPr>
          <w:rFonts w:hint="cs"/>
          <w:b/>
          <w:bCs/>
          <w:sz w:val="28"/>
          <w:szCs w:val="28"/>
          <w:rtl/>
        </w:rPr>
        <w:t>י</w:t>
      </w:r>
      <w:r>
        <w:rPr>
          <w:rFonts w:hint="cs"/>
          <w:b/>
          <w:bCs/>
          <w:sz w:val="28"/>
          <w:szCs w:val="28"/>
          <w:rtl/>
        </w:rPr>
        <w:t xml:space="preserve">עוץ </w:t>
      </w:r>
      <w:r w:rsidR="00F86A22">
        <w:rPr>
          <w:rFonts w:hint="cs"/>
          <w:b/>
          <w:bCs/>
          <w:sz w:val="28"/>
          <w:szCs w:val="28"/>
          <w:rtl/>
        </w:rPr>
        <w:t>אפיון ותמיכה בפיתוח מערכות</w:t>
      </w:r>
      <w:r>
        <w:rPr>
          <w:rFonts w:hint="cs"/>
          <w:b/>
          <w:bCs/>
          <w:sz w:val="28"/>
          <w:szCs w:val="28"/>
          <w:rtl/>
        </w:rPr>
        <w:t xml:space="preserve"> מידע</w:t>
      </w:r>
      <w:r w:rsidRPr="001F43FA">
        <w:rPr>
          <w:b/>
          <w:bCs/>
          <w:sz w:val="28"/>
          <w:szCs w:val="28"/>
          <w:rtl/>
        </w:rPr>
        <w:t xml:space="preserve">  </w:t>
      </w:r>
    </w:p>
    <w:p w:rsidR="00403666" w:rsidRPr="00591AC7" w:rsidRDefault="00403666" w:rsidP="00403666">
      <w:pPr>
        <w:jc w:val="center"/>
        <w:rPr>
          <w:b/>
          <w:bCs/>
          <w:sz w:val="28"/>
          <w:szCs w:val="28"/>
          <w:rtl/>
        </w:rPr>
      </w:pPr>
      <w:r w:rsidRPr="00591AC7">
        <w:rPr>
          <w:b/>
          <w:bCs/>
          <w:sz w:val="28"/>
          <w:szCs w:val="28"/>
          <w:rtl/>
        </w:rPr>
        <w:t xml:space="preserve"> עבור האגף </w:t>
      </w:r>
      <w:r>
        <w:rPr>
          <w:rFonts w:hint="cs"/>
          <w:b/>
          <w:bCs/>
          <w:sz w:val="28"/>
          <w:szCs w:val="28"/>
          <w:rtl/>
        </w:rPr>
        <w:t>למחשוב</w:t>
      </w:r>
      <w:r w:rsidRPr="00591AC7">
        <w:rPr>
          <w:b/>
          <w:bCs/>
          <w:sz w:val="28"/>
          <w:szCs w:val="28"/>
          <w:rtl/>
        </w:rPr>
        <w:t xml:space="preserve"> במשרד הבריאות</w:t>
      </w:r>
    </w:p>
    <w:p w:rsidR="00026146" w:rsidRPr="00591AC7" w:rsidRDefault="00026146" w:rsidP="00591AC7">
      <w:pPr>
        <w:jc w:val="center"/>
        <w:rPr>
          <w:b/>
          <w:bCs/>
        </w:rPr>
      </w:pPr>
    </w:p>
    <w:p w:rsidR="00026146" w:rsidRPr="00591AC7" w:rsidRDefault="00026146" w:rsidP="00591AC7">
      <w:pPr>
        <w:rPr>
          <w:rtl/>
        </w:rPr>
      </w:pPr>
    </w:p>
    <w:p w:rsidR="00026146" w:rsidRPr="00591AC7" w:rsidRDefault="00026146" w:rsidP="00855659">
      <w:pPr>
        <w:jc w:val="center"/>
        <w:rPr>
          <w:rtl/>
        </w:rPr>
      </w:pPr>
      <w:r w:rsidRPr="00591AC7">
        <w:rPr>
          <w:rFonts w:hint="cs"/>
          <w:b/>
          <w:bCs/>
          <w:sz w:val="96"/>
          <w:szCs w:val="96"/>
          <w:rtl/>
        </w:rPr>
        <w:t>חוברת הצעה</w:t>
      </w:r>
    </w:p>
    <w:p w:rsidR="00026146" w:rsidRPr="00591AC7" w:rsidRDefault="00026146" w:rsidP="00591AC7">
      <w:pPr>
        <w:jc w:val="center"/>
        <w:rPr>
          <w:rtl/>
        </w:rPr>
      </w:pPr>
    </w:p>
    <w:p w:rsidR="00026146" w:rsidRPr="00591AC7" w:rsidRDefault="00026146" w:rsidP="00591AC7">
      <w:pPr>
        <w:rPr>
          <w:rtl/>
        </w:rPr>
      </w:pPr>
    </w:p>
    <w:p w:rsidR="00026146" w:rsidRPr="00591AC7" w:rsidRDefault="002C60BC" w:rsidP="00591AC7">
      <w:pPr>
        <w:rPr>
          <w:rtl/>
        </w:rPr>
      </w:pPr>
      <w:r>
        <w:rPr>
          <w:noProof/>
          <w:rtl/>
        </w:rPr>
        <mc:AlternateContent>
          <mc:Choice Requires="wps">
            <w:drawing>
              <wp:anchor distT="0" distB="0" distL="114300" distR="114300" simplePos="0" relativeHeight="251655680" behindDoc="0" locked="0" layoutInCell="1" allowOverlap="1" wp14:anchorId="46D62EA6" wp14:editId="21C8735E">
                <wp:simplePos x="0" y="0"/>
                <wp:positionH relativeFrom="column">
                  <wp:posOffset>670560</wp:posOffset>
                </wp:positionH>
                <wp:positionV relativeFrom="paragraph">
                  <wp:posOffset>55880</wp:posOffset>
                </wp:positionV>
                <wp:extent cx="2872740" cy="543560"/>
                <wp:effectExtent l="0" t="0" r="22860" b="2794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4.4pt;width:226.2pt;height:42.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mc:Fallback>
        </mc:AlternateContent>
      </w:r>
    </w:p>
    <w:p w:rsidR="00026146" w:rsidRPr="00591AC7" w:rsidRDefault="00026146" w:rsidP="00591AC7">
      <w:pPr>
        <w:rPr>
          <w:rtl/>
        </w:rPr>
      </w:pPr>
      <w:r w:rsidRPr="00591AC7">
        <w:rPr>
          <w:rtl/>
        </w:rPr>
        <w:t xml:space="preserve">שם מלא של הגוף המציע, </w:t>
      </w:r>
    </w:p>
    <w:p w:rsidR="00026146" w:rsidRPr="00591AC7" w:rsidRDefault="00026146" w:rsidP="00591AC7">
      <w:pPr>
        <w:rPr>
          <w:rtl/>
        </w:rPr>
      </w:pPr>
      <w:r w:rsidRPr="00591AC7">
        <w:rPr>
          <w:rtl/>
        </w:rPr>
        <w:t>כפי שהוא מופיע ברשם רשמי</w:t>
      </w:r>
    </w:p>
    <w:p w:rsidR="00026146" w:rsidRDefault="002C60BC" w:rsidP="00591AC7">
      <w:pPr>
        <w:rPr>
          <w:rtl/>
        </w:rPr>
      </w:pPr>
      <w:r>
        <w:rPr>
          <w:noProof/>
          <w:rtl/>
        </w:rPr>
        <mc:AlternateContent>
          <mc:Choice Requires="wps">
            <w:drawing>
              <wp:anchor distT="0" distB="0" distL="114300" distR="114300" simplePos="0" relativeHeight="251658752" behindDoc="0" locked="0" layoutInCell="1" allowOverlap="1" wp14:anchorId="21FEA78E" wp14:editId="416EB439">
                <wp:simplePos x="0" y="0"/>
                <wp:positionH relativeFrom="column">
                  <wp:posOffset>670560</wp:posOffset>
                </wp:positionH>
                <wp:positionV relativeFrom="paragraph">
                  <wp:posOffset>66040</wp:posOffset>
                </wp:positionV>
                <wp:extent cx="2872740" cy="543560"/>
                <wp:effectExtent l="0" t="0" r="22860" b="2794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5.2pt;width:226.2pt;height:42.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"/>
            </w:pict>
          </mc:Fallback>
        </mc:AlternateContent>
      </w:r>
    </w:p>
    <w:p w:rsidR="005438E6" w:rsidRDefault="005438E6" w:rsidP="00591AC7">
      <w:pPr>
        <w:rPr>
          <w:rtl/>
        </w:rPr>
      </w:pPr>
      <w:r>
        <w:rPr>
          <w:rFonts w:hint="cs"/>
          <w:rtl/>
        </w:rPr>
        <w:t>ח.פ.</w:t>
      </w:r>
    </w:p>
    <w:p w:rsidR="005438E6" w:rsidRPr="00591AC7" w:rsidRDefault="005438E6" w:rsidP="00591AC7">
      <w:pPr>
        <w:rPr>
          <w:rtl/>
        </w:rPr>
      </w:pPr>
    </w:p>
    <w:p w:rsidR="00026146" w:rsidRPr="00591AC7" w:rsidRDefault="002C60BC" w:rsidP="00591AC7">
      <w:pPr>
        <w:rPr>
          <w:rtl/>
        </w:rPr>
      </w:pPr>
      <w:r>
        <w:rPr>
          <w:noProof/>
          <w:rtl/>
        </w:rPr>
        <mc:AlternateContent>
          <mc:Choice Requires="wps">
            <w:drawing>
              <wp:anchor distT="0" distB="0" distL="114300" distR="114300" simplePos="0" relativeHeight="251656704" behindDoc="0" locked="0" layoutInCell="1" allowOverlap="1" wp14:anchorId="4F04CD0B" wp14:editId="063AECC7">
                <wp:simplePos x="0" y="0"/>
                <wp:positionH relativeFrom="column">
                  <wp:posOffset>670560</wp:posOffset>
                </wp:positionH>
                <wp:positionV relativeFrom="paragraph">
                  <wp:posOffset>81280</wp:posOffset>
                </wp:positionV>
                <wp:extent cx="2872740" cy="1193165"/>
                <wp:effectExtent l="0" t="0" r="22860" b="2603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52.8pt;margin-top:6.4pt;width:226.2pt;height:93.9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ly0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"/>
            </w:pict>
          </mc:Fallback>
        </mc:AlternateContent>
      </w:r>
    </w:p>
    <w:p w:rsidR="00026146" w:rsidRPr="00591AC7" w:rsidRDefault="00026146" w:rsidP="00591AC7">
      <w:pPr>
        <w:ind w:left="45"/>
        <w:rPr>
          <w:rtl/>
        </w:rPr>
      </w:pPr>
    </w:p>
    <w:p w:rsidR="00026146" w:rsidRPr="00591AC7" w:rsidRDefault="00026146" w:rsidP="00591AC7">
      <w:pPr>
        <w:ind w:left="45"/>
        <w:rPr>
          <w:rtl/>
        </w:rPr>
      </w:pPr>
    </w:p>
    <w:p w:rsidR="00026146" w:rsidRPr="00591AC7" w:rsidRDefault="00026146" w:rsidP="00591AC7">
      <w:pPr>
        <w:ind w:left="45"/>
        <w:rPr>
          <w:rtl/>
        </w:rPr>
      </w:pPr>
      <w:r w:rsidRPr="00591AC7">
        <w:rPr>
          <w:rtl/>
        </w:rPr>
        <w:t>חתימה וחותמת</w:t>
      </w:r>
    </w:p>
    <w:p w:rsidR="00026146" w:rsidRPr="00591AC7" w:rsidRDefault="00026146" w:rsidP="00591AC7">
      <w:pPr>
        <w:ind w:left="45"/>
        <w:rPr>
          <w:rtl/>
        </w:rPr>
      </w:pPr>
      <w:r w:rsidRPr="00591AC7">
        <w:rPr>
          <w:rtl/>
        </w:rPr>
        <w:t>המציע</w:t>
      </w:r>
    </w:p>
    <w:p w:rsidR="00026146" w:rsidRDefault="00026146" w:rsidP="00591AC7">
      <w:pPr>
        <w:jc w:val="both"/>
        <w:rPr>
          <w:b/>
          <w:bCs/>
          <w:rtl/>
        </w:rPr>
      </w:pPr>
    </w:p>
    <w:p w:rsidR="00B251B7" w:rsidRDefault="00B251B7" w:rsidP="00591AC7">
      <w:pPr>
        <w:jc w:val="both"/>
        <w:rPr>
          <w:b/>
          <w:bCs/>
          <w:rtl/>
        </w:rPr>
      </w:pPr>
    </w:p>
    <w:p w:rsidR="00B251B7" w:rsidRDefault="00B251B7" w:rsidP="00591AC7">
      <w:pPr>
        <w:jc w:val="both"/>
        <w:rPr>
          <w:b/>
          <w:bCs/>
          <w:rtl/>
        </w:rPr>
      </w:pPr>
    </w:p>
    <w:p w:rsidR="00B251B7" w:rsidRDefault="00B251B7" w:rsidP="00591AC7">
      <w:pPr>
        <w:jc w:val="both"/>
        <w:rPr>
          <w:b/>
          <w:bCs/>
          <w:rtl/>
        </w:rPr>
      </w:pPr>
    </w:p>
    <w:p w:rsidR="00403666" w:rsidRDefault="00403666" w:rsidP="00591AC7">
      <w:pPr>
        <w:jc w:val="both"/>
        <w:rPr>
          <w:b/>
          <w:bCs/>
          <w:rtl/>
        </w:rPr>
      </w:pPr>
    </w:p>
    <w:p w:rsidR="00403666" w:rsidRDefault="00403666" w:rsidP="00591AC7">
      <w:pPr>
        <w:jc w:val="both"/>
        <w:rPr>
          <w:b/>
          <w:bCs/>
          <w:rtl/>
        </w:rPr>
      </w:pPr>
    </w:p>
    <w:p w:rsidR="00403666" w:rsidRDefault="00403666" w:rsidP="00591AC7">
      <w:pPr>
        <w:jc w:val="both"/>
        <w:rPr>
          <w:b/>
          <w:bCs/>
          <w:rtl/>
        </w:rPr>
      </w:pPr>
    </w:p>
    <w:p w:rsidR="00B251B7" w:rsidRDefault="00B251B7" w:rsidP="00591AC7">
      <w:pPr>
        <w:jc w:val="both"/>
        <w:rPr>
          <w:b/>
          <w:bCs/>
          <w:rtl/>
        </w:rPr>
      </w:pPr>
    </w:p>
    <w:p w:rsidR="00B251B7" w:rsidRPr="00591AC7" w:rsidRDefault="00B251B7" w:rsidP="00591AC7">
      <w:pPr>
        <w:jc w:val="both"/>
        <w:rPr>
          <w:b/>
          <w:bCs/>
          <w:rtl/>
        </w:rPr>
      </w:pPr>
    </w:p>
    <w:p w:rsidR="00026146" w:rsidRDefault="00026146" w:rsidP="00591AC7">
      <w:pPr>
        <w:jc w:val="both"/>
        <w:rPr>
          <w:rtl/>
        </w:rPr>
      </w:pPr>
    </w:p>
    <w:p w:rsidR="00B251B7" w:rsidRDefault="00B251B7" w:rsidP="00591AC7">
      <w:pPr>
        <w:jc w:val="both"/>
        <w:rPr>
          <w:rtl/>
        </w:rPr>
      </w:pPr>
    </w:p>
    <w:p w:rsidR="00B251B7" w:rsidRPr="00B251B7" w:rsidRDefault="00B251B7" w:rsidP="00F86A22">
      <w:pPr>
        <w:jc w:val="both"/>
        <w:rPr>
          <w:b/>
          <w:bCs/>
          <w:rtl/>
        </w:rPr>
      </w:pPr>
      <w:r w:rsidRPr="00B251B7">
        <w:rPr>
          <w:b/>
          <w:bCs/>
          <w:rtl/>
        </w:rPr>
        <w:t>מכרז מס'</w:t>
      </w:r>
      <w:r w:rsidRPr="00B251B7">
        <w:rPr>
          <w:rFonts w:hint="cs"/>
          <w:b/>
          <w:bCs/>
          <w:rtl/>
        </w:rPr>
        <w:t xml:space="preserve"> מ-</w:t>
      </w:r>
      <w:r w:rsidR="00F86A22">
        <w:rPr>
          <w:rFonts w:hint="cs"/>
          <w:b/>
          <w:bCs/>
          <w:rtl/>
        </w:rPr>
        <w:t>117</w:t>
      </w:r>
      <w:r w:rsidRPr="00B251B7">
        <w:rPr>
          <w:b/>
          <w:bCs/>
          <w:rtl/>
        </w:rPr>
        <w:t>/</w:t>
      </w:r>
      <w:r w:rsidR="002E54C5">
        <w:rPr>
          <w:rFonts w:hint="cs"/>
          <w:b/>
          <w:bCs/>
          <w:rtl/>
        </w:rPr>
        <w:t>2016</w:t>
      </w:r>
    </w:p>
    <w:p w:rsidR="00026146" w:rsidRPr="00591AC7" w:rsidRDefault="00026146" w:rsidP="00591AC7">
      <w:pPr>
        <w:jc w:val="both"/>
        <w:rPr>
          <w:b/>
          <w:bCs/>
          <w:u w:val="single"/>
          <w:rtl/>
        </w:rPr>
      </w:pPr>
      <w:r w:rsidRPr="00591AC7">
        <w:rPr>
          <w:b/>
          <w:bCs/>
          <w:u w:val="single"/>
          <w:rtl/>
        </w:rPr>
        <w:t>טופס הגשת הצעה</w:t>
      </w:r>
    </w:p>
    <w:p w:rsidR="00026146" w:rsidRPr="00591AC7" w:rsidRDefault="00026146" w:rsidP="00591AC7">
      <w:pPr>
        <w:jc w:val="both"/>
        <w:rPr>
          <w:rtl/>
        </w:rPr>
      </w:pPr>
      <w:r w:rsidRPr="00591AC7">
        <w:rPr>
          <w:rtl/>
        </w:rPr>
        <w:t>לכבוד</w:t>
      </w:r>
    </w:p>
    <w:p w:rsidR="00141406" w:rsidRPr="00591AC7" w:rsidRDefault="00141406" w:rsidP="00DE2C11">
      <w:pPr>
        <w:jc w:val="both"/>
        <w:rPr>
          <w:rtl/>
        </w:rPr>
      </w:pPr>
      <w:r w:rsidRPr="00591AC7">
        <w:rPr>
          <w:rFonts w:hint="cs"/>
          <w:rtl/>
        </w:rPr>
        <w:t xml:space="preserve">האגף </w:t>
      </w:r>
      <w:r w:rsidR="00DE2C11">
        <w:rPr>
          <w:rFonts w:hint="cs"/>
          <w:rtl/>
        </w:rPr>
        <w:t>למחשוב</w:t>
      </w:r>
    </w:p>
    <w:p w:rsidR="00026146" w:rsidRPr="00591AC7" w:rsidRDefault="00026146" w:rsidP="00591AC7">
      <w:pPr>
        <w:jc w:val="both"/>
        <w:rPr>
          <w:u w:val="single"/>
          <w:rtl/>
        </w:rPr>
      </w:pPr>
      <w:r w:rsidRPr="00591AC7">
        <w:rPr>
          <w:u w:val="single"/>
          <w:rtl/>
        </w:rPr>
        <w:t xml:space="preserve">משרד הבריאות  </w:t>
      </w:r>
    </w:p>
    <w:p w:rsidR="00026146" w:rsidRPr="00591AC7" w:rsidRDefault="00026146" w:rsidP="00591AC7">
      <w:pPr>
        <w:jc w:val="both"/>
        <w:rPr>
          <w:rtl/>
        </w:rPr>
      </w:pPr>
    </w:p>
    <w:p w:rsidR="00403666" w:rsidRDefault="00026146" w:rsidP="002B1504">
      <w:pPr>
        <w:jc w:val="center"/>
        <w:rPr>
          <w:rtl/>
        </w:rPr>
      </w:pPr>
      <w:r w:rsidRPr="00591AC7">
        <w:rPr>
          <w:b/>
          <w:bCs/>
          <w:u w:val="single"/>
          <w:rtl/>
        </w:rPr>
        <w:t xml:space="preserve">הנדון : </w:t>
      </w:r>
      <w:r w:rsidRPr="00591AC7">
        <w:rPr>
          <w:rFonts w:hint="eastAsia"/>
          <w:b/>
          <w:bCs/>
          <w:u w:val="single"/>
          <w:rtl/>
        </w:rPr>
        <w:t>הצעה</w:t>
      </w:r>
      <w:r w:rsidRPr="00591AC7">
        <w:rPr>
          <w:b/>
          <w:bCs/>
          <w:u w:val="single"/>
          <w:rtl/>
        </w:rPr>
        <w:t xml:space="preserve"> </w:t>
      </w:r>
      <w:r w:rsidR="002B1504">
        <w:rPr>
          <w:rFonts w:hint="cs"/>
          <w:b/>
          <w:bCs/>
          <w:u w:val="single"/>
          <w:rtl/>
        </w:rPr>
        <w:t>ל</w:t>
      </w:r>
      <w:r w:rsidR="002B1504" w:rsidRPr="002B1504">
        <w:rPr>
          <w:b/>
          <w:bCs/>
          <w:u w:val="single"/>
          <w:rtl/>
        </w:rPr>
        <w:t xml:space="preserve">מכרז מסגרת 117/2016  ייעוץ, אפיון ותמיכה בפיתוח מערכות מידע  </w:t>
      </w:r>
    </w:p>
    <w:p w:rsidR="00026146" w:rsidRPr="00591AC7" w:rsidRDefault="00026146" w:rsidP="00403666">
      <w:pPr>
        <w:numPr>
          <w:ilvl w:val="0"/>
          <w:numId w:val="7"/>
        </w:numPr>
        <w:jc w:val="both"/>
      </w:pPr>
      <w:r w:rsidRPr="00591AC7">
        <w:rPr>
          <w:rtl/>
        </w:rPr>
        <w:t>אני החתום מטה מציע בזה את שירותי לביצוע העבודה שבנדון, בהתאם לתנאי המכרז.</w:t>
      </w:r>
    </w:p>
    <w:p w:rsidR="00026146" w:rsidRPr="00591AC7" w:rsidRDefault="00026146" w:rsidP="00052160">
      <w:pPr>
        <w:numPr>
          <w:ilvl w:val="0"/>
          <w:numId w:val="7"/>
        </w:numPr>
        <w:jc w:val="both"/>
      </w:pPr>
      <w:r w:rsidRPr="00591AC7">
        <w:rPr>
          <w:rtl/>
        </w:rPr>
        <w:t xml:space="preserve">הנני מצהיר ומאשר שקראתי </w:t>
      </w:r>
      <w:r w:rsidRPr="00591AC7">
        <w:rPr>
          <w:rFonts w:hint="cs"/>
          <w:rtl/>
        </w:rPr>
        <w:t xml:space="preserve">והבנתי </w:t>
      </w:r>
      <w:r w:rsidRPr="00591AC7">
        <w:rPr>
          <w:rtl/>
        </w:rPr>
        <w:t>את כל התנאים המפורטים והנדרשים במסמכי המכרז הנ"ל על כל נספחיו, ו</w:t>
      </w:r>
      <w:r w:rsidRPr="00591AC7">
        <w:rPr>
          <w:rFonts w:hint="cs"/>
          <w:rtl/>
        </w:rPr>
        <w:t xml:space="preserve">אני </w:t>
      </w:r>
      <w:r w:rsidRPr="00591AC7">
        <w:rPr>
          <w:rtl/>
        </w:rPr>
        <w:t xml:space="preserve">מתחייב בזה למלא אחר כל התנאים והדרישות לשביעות רצונכם המלאה. </w:t>
      </w:r>
      <w:r w:rsidRPr="00591AC7">
        <w:rPr>
          <w:rtl/>
        </w:rPr>
        <w:tab/>
      </w:r>
    </w:p>
    <w:p w:rsidR="00026146" w:rsidRPr="00591AC7" w:rsidRDefault="00026146" w:rsidP="00052160">
      <w:pPr>
        <w:numPr>
          <w:ilvl w:val="0"/>
          <w:numId w:val="7"/>
        </w:numPr>
        <w:jc w:val="both"/>
        <w:rPr>
          <w:rtl/>
        </w:rPr>
      </w:pPr>
      <w:r w:rsidRPr="00591AC7">
        <w:rPr>
          <w:rFonts w:hint="cs"/>
          <w:rtl/>
        </w:rPr>
        <w:t>אני חותם בזה על נוסח החוזה (</w:t>
      </w:r>
      <w:r w:rsidRPr="00591AC7">
        <w:rPr>
          <w:rFonts w:hint="eastAsia"/>
          <w:rtl/>
        </w:rPr>
        <w:t>נספח</w:t>
      </w:r>
      <w:r w:rsidRPr="00591AC7">
        <w:rPr>
          <w:rtl/>
        </w:rPr>
        <w:t xml:space="preserve"> </w:t>
      </w:r>
      <w:r w:rsidRPr="00591AC7">
        <w:rPr>
          <w:rFonts w:hint="eastAsia"/>
          <w:rtl/>
        </w:rPr>
        <w:t>ב</w:t>
      </w:r>
      <w:r w:rsidRPr="00591AC7">
        <w:rPr>
          <w:rtl/>
        </w:rPr>
        <w:t>'</w:t>
      </w:r>
      <w:r w:rsidRPr="00591AC7">
        <w:rPr>
          <w:rFonts w:hint="cs"/>
          <w:rtl/>
        </w:rPr>
        <w:t>).</w:t>
      </w:r>
    </w:p>
    <w:p w:rsidR="00026146" w:rsidRPr="00591AC7" w:rsidRDefault="00026146" w:rsidP="00052160">
      <w:pPr>
        <w:numPr>
          <w:ilvl w:val="0"/>
          <w:numId w:val="7"/>
        </w:numPr>
        <w:jc w:val="both"/>
      </w:pPr>
      <w:r w:rsidRPr="00591AC7">
        <w:rPr>
          <w:rFonts w:hint="cs"/>
          <w:b/>
          <w:bCs/>
          <w:rtl/>
        </w:rPr>
        <w:t>העדר ניגוד עניינים</w:t>
      </w:r>
      <w:r w:rsidRPr="00591AC7">
        <w:rPr>
          <w:rFonts w:hint="cs"/>
          <w:rtl/>
        </w:rPr>
        <w:t xml:space="preserve">: </w:t>
      </w:r>
      <w:r w:rsidRPr="00591AC7">
        <w:rPr>
          <w:rFonts w:hint="eastAsia"/>
          <w:rtl/>
        </w:rPr>
        <w:t>להלן</w:t>
      </w:r>
      <w:r w:rsidRPr="00591AC7">
        <w:rPr>
          <w:rtl/>
        </w:rPr>
        <w:t xml:space="preserve"> </w:t>
      </w:r>
      <w:r w:rsidRPr="00591AC7">
        <w:rPr>
          <w:rFonts w:hint="eastAsia"/>
          <w:rtl/>
        </w:rPr>
        <w:t>מפורטים</w:t>
      </w:r>
      <w:r w:rsidRPr="00591AC7">
        <w:rPr>
          <w:rtl/>
        </w:rPr>
        <w:t xml:space="preserve"> </w:t>
      </w:r>
      <w:r w:rsidRPr="00591AC7">
        <w:rPr>
          <w:rFonts w:hint="cs"/>
          <w:rtl/>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7"/>
        </w:numPr>
        <w:jc w:val="both"/>
      </w:pPr>
      <w:r w:rsidRPr="00591AC7">
        <w:rPr>
          <w:rFonts w:hint="cs"/>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rsidR="00026146" w:rsidRPr="00591AC7" w:rsidRDefault="00026146" w:rsidP="00052160">
      <w:pPr>
        <w:numPr>
          <w:ilvl w:val="0"/>
          <w:numId w:val="7"/>
        </w:numPr>
        <w:jc w:val="both"/>
      </w:pPr>
      <w:bookmarkStart w:id="817" w:name="_Ref191606146"/>
      <w:r w:rsidRPr="00591AC7">
        <w:rPr>
          <w:rtl/>
        </w:rPr>
        <w:t>להלן העמודים בהצעתי העלולים לחשוף סוד מסחרי או סוד מקצועי.  וכן הנימוק למניעת החשיפה</w:t>
      </w:r>
      <w:r w:rsidRPr="00591AC7">
        <w:rPr>
          <w:rFonts w:hint="cs"/>
          <w:rtl/>
        </w:rPr>
        <w:t>:</w:t>
      </w:r>
      <w:bookmarkEnd w:id="817"/>
      <w:r w:rsidRPr="00591AC7">
        <w:rPr>
          <w:rFonts w:hint="cs"/>
          <w:rtl/>
        </w:rPr>
        <w:t xml:space="preserve"> </w:t>
      </w:r>
      <w:r w:rsidRPr="00591AC7">
        <w:rPr>
          <w:rtl/>
        </w:rPr>
        <w:t xml:space="preserve"> </w:t>
      </w:r>
    </w:p>
    <w:p w:rsidR="00026146" w:rsidRPr="00591AC7" w:rsidRDefault="00026146" w:rsidP="00591AC7">
      <w:pPr>
        <w:tabs>
          <w:tab w:val="right" w:pos="9639"/>
        </w:tabs>
        <w:autoSpaceDE w:val="0"/>
        <w:autoSpaceDN w:val="0"/>
        <w:ind w:left="459"/>
        <w:jc w:val="both"/>
        <w:rPr>
          <w:rtl/>
        </w:rPr>
      </w:pPr>
      <w:r w:rsidRPr="00591AC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w:t>
      </w:r>
    </w:p>
    <w:p w:rsidR="00026146" w:rsidRPr="00591AC7" w:rsidRDefault="00026146" w:rsidP="00D20655">
      <w:pPr>
        <w:ind w:left="360"/>
        <w:jc w:val="both"/>
      </w:pPr>
      <w:r w:rsidRPr="00591AC7">
        <w:rPr>
          <w:b/>
          <w:bCs/>
          <w:rtl/>
        </w:rPr>
        <w:t xml:space="preserve">סעיפים </w:t>
      </w:r>
      <w:r w:rsidRPr="00591AC7">
        <w:rPr>
          <w:rFonts w:hint="cs"/>
          <w:b/>
          <w:bCs/>
          <w:rtl/>
        </w:rPr>
        <w:t>ה</w:t>
      </w:r>
      <w:r w:rsidRPr="00591AC7">
        <w:rPr>
          <w:b/>
          <w:bCs/>
          <w:rtl/>
        </w:rPr>
        <w:t xml:space="preserve">נוגעים לעלויות ולהוכחת עמידה בדרישות הסף, אינם חסויים. הכל בכפוף לאמור </w:t>
      </w:r>
      <w:r w:rsidR="00A7160A">
        <w:rPr>
          <w:rFonts w:hint="cs"/>
          <w:b/>
          <w:bCs/>
          <w:rtl/>
        </w:rPr>
        <w:t xml:space="preserve">בסעיף </w:t>
      </w:r>
      <w:r w:rsidR="00D20655">
        <w:rPr>
          <w:rFonts w:hint="cs"/>
          <w:b/>
          <w:bCs/>
          <w:rtl/>
        </w:rPr>
        <w:t>18</w:t>
      </w:r>
      <w:r w:rsidR="00A7160A">
        <w:rPr>
          <w:rFonts w:hint="cs"/>
          <w:b/>
          <w:bCs/>
          <w:rtl/>
        </w:rPr>
        <w:t xml:space="preserve"> ל</w:t>
      </w:r>
      <w:r w:rsidRPr="00591AC7">
        <w:rPr>
          <w:b/>
          <w:bCs/>
          <w:rtl/>
        </w:rPr>
        <w:t>מכרז</w:t>
      </w:r>
      <w:r w:rsidR="00D0419E" w:rsidRPr="00591AC7">
        <w:rPr>
          <w:rFonts w:hint="cs"/>
          <w:b/>
          <w:bCs/>
          <w:rtl/>
        </w:rPr>
        <w:t xml:space="preserve">. </w:t>
      </w:r>
      <w:r w:rsidRPr="00591AC7">
        <w:rPr>
          <w:b/>
          <w:bCs/>
          <w:rtl/>
        </w:rPr>
        <w:t xml:space="preserve">בכל מקרה ידוע לי כי הסמכות להחליט אם מסמך כלשהו חסוי או לא, הינה של ועדת המכרזים של </w:t>
      </w:r>
      <w:r w:rsidRPr="00591AC7">
        <w:rPr>
          <w:rFonts w:hint="cs"/>
          <w:b/>
          <w:bCs/>
          <w:rtl/>
        </w:rPr>
        <w:t>המזמין</w:t>
      </w:r>
      <w:r w:rsidRPr="00591AC7">
        <w:rPr>
          <w:b/>
          <w:bCs/>
          <w:rtl/>
        </w:rPr>
        <w:t xml:space="preserve"> אשר תפעל בעניין זה עפ"י שיקול דעתה הבלעדי והמוחלט.</w:t>
      </w:r>
      <w:r w:rsidRPr="00591AC7">
        <w:rPr>
          <w:rtl/>
        </w:rPr>
        <w:tab/>
      </w:r>
    </w:p>
    <w:p w:rsidR="00026146" w:rsidRPr="00591AC7" w:rsidRDefault="00026146" w:rsidP="00052160">
      <w:pPr>
        <w:numPr>
          <w:ilvl w:val="0"/>
          <w:numId w:val="7"/>
        </w:numPr>
        <w:jc w:val="both"/>
      </w:pPr>
      <w:r w:rsidRPr="00591AC7">
        <w:rPr>
          <w:rFonts w:hint="cs"/>
          <w:rt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D0419E" w:rsidRPr="00591AC7" w:rsidRDefault="00D0419E" w:rsidP="00591AC7">
      <w:pPr>
        <w:jc w:val="both"/>
        <w:rPr>
          <w:rtl/>
        </w:rPr>
      </w:pPr>
    </w:p>
    <w:p w:rsidR="00D0419E" w:rsidRPr="00591AC7" w:rsidRDefault="00D0419E" w:rsidP="00591AC7">
      <w:pPr>
        <w:jc w:val="both"/>
      </w:pPr>
    </w:p>
    <w:p w:rsidR="00026146" w:rsidRPr="00591AC7" w:rsidRDefault="00026146" w:rsidP="00052160">
      <w:pPr>
        <w:numPr>
          <w:ilvl w:val="0"/>
          <w:numId w:val="7"/>
        </w:numPr>
        <w:jc w:val="both"/>
        <w:rPr>
          <w:b/>
          <w:bCs/>
          <w:u w:val="single"/>
        </w:rPr>
      </w:pPr>
      <w:r w:rsidRPr="00591AC7">
        <w:rPr>
          <w:b/>
          <w:bCs/>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שם  המציע:</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המס' המזהה (מספר חברה, ת.ז.):</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סוג התארגנות (חברה, שותפות):</w:t>
            </w:r>
            <w:r w:rsidRPr="00591AC7">
              <w:rPr>
                <w:rtl/>
              </w:rPr>
              <w:tab/>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תאריך התארגנות:</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שמות הבעלים (במקרה של חברה, שותפות):</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שמות המוסמכים לחתום ולהתחייב בשם המציע ומספרי ת.ז. שלהם:</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שם המנהל הכללי:</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מען המציע (כולל מיקוד):</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הנציג הניהולי למכרז זה:</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טלפונים:</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פקסימיליה:</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מס' טלפון נייד:</w:t>
            </w:r>
            <w:r w:rsidRPr="00591AC7">
              <w:rPr>
                <w:rtl/>
              </w:rPr>
              <w:tab/>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4A5A74" w:rsidP="00052160">
            <w:pPr>
              <w:numPr>
                <w:ilvl w:val="1"/>
                <w:numId w:val="7"/>
              </w:numPr>
              <w:tabs>
                <w:tab w:val="clear" w:pos="792"/>
                <w:tab w:val="num" w:pos="549"/>
              </w:tabs>
              <w:spacing w:line="480" w:lineRule="auto"/>
              <w:ind w:left="549" w:hanging="549"/>
              <w:jc w:val="both"/>
            </w:pPr>
            <w:r>
              <w:rPr>
                <w:rFonts w:hint="cs"/>
                <w:rtl/>
              </w:rPr>
              <w:t>דואר אלקטרוני</w:t>
            </w:r>
            <w:r w:rsidR="00026146" w:rsidRPr="00591AC7">
              <w:rPr>
                <w:rtl/>
              </w:rPr>
              <w:t>:</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bl>
    <w:p w:rsidR="00026146" w:rsidRPr="00591AC7" w:rsidRDefault="00026146" w:rsidP="00591AC7">
      <w:pPr>
        <w:ind w:left="792"/>
        <w:jc w:val="both"/>
        <w:rPr>
          <w:b/>
          <w:bCs/>
          <w:u w:val="single"/>
        </w:rPr>
      </w:pPr>
    </w:p>
    <w:p w:rsidR="00026146" w:rsidRPr="00591AC7" w:rsidRDefault="00026146" w:rsidP="00591AC7">
      <w:pPr>
        <w:pStyle w:val="a7"/>
        <w:tabs>
          <w:tab w:val="clear" w:pos="4153"/>
          <w:tab w:val="clear" w:pos="8306"/>
        </w:tabs>
        <w:jc w:val="both"/>
        <w:rPr>
          <w:rFonts w:ascii="MS Sans Serif" w:hAnsi="MS Sans Serif" w:cs="David"/>
          <w:b/>
          <w:bCs/>
          <w:rtl/>
        </w:rPr>
      </w:pPr>
    </w:p>
    <w:p w:rsidR="00026146" w:rsidRPr="00591AC7" w:rsidRDefault="00026146" w:rsidP="00591AC7">
      <w:pPr>
        <w:pStyle w:val="a7"/>
        <w:tabs>
          <w:tab w:val="clear" w:pos="4153"/>
          <w:tab w:val="clear" w:pos="8306"/>
        </w:tabs>
        <w:jc w:val="both"/>
        <w:rPr>
          <w:rFonts w:ascii="MS Sans Serif" w:hAnsi="MS Sans Serif" w:cs="David"/>
          <w:b/>
          <w:bCs/>
          <w:rtl/>
        </w:rPr>
      </w:pPr>
    </w:p>
    <w:p w:rsidR="00026146" w:rsidRPr="00591AC7" w:rsidRDefault="00026146" w:rsidP="00591AC7">
      <w:pPr>
        <w:pStyle w:val="a7"/>
        <w:tabs>
          <w:tab w:val="clear" w:pos="4153"/>
          <w:tab w:val="clear" w:pos="8306"/>
        </w:tabs>
        <w:jc w:val="both"/>
        <w:rPr>
          <w:rFonts w:ascii="MS Sans Serif" w:hAnsi="MS Sans Serif" w:cs="David"/>
          <w:b/>
          <w:bCs/>
          <w:rtl/>
        </w:rPr>
      </w:pPr>
      <w:r w:rsidRPr="00591AC7">
        <w:rPr>
          <w:rFonts w:ascii="MS Sans Serif" w:hAnsi="MS Sans Serif" w:cs="David" w:hint="eastAsia"/>
          <w:b/>
          <w:bCs/>
          <w:rtl/>
        </w:rPr>
        <w:t>הנני</w:t>
      </w:r>
      <w:r w:rsidRPr="00591AC7">
        <w:rPr>
          <w:rFonts w:ascii="MS Sans Serif" w:hAnsi="MS Sans Serif" w:cs="David"/>
          <w:b/>
          <w:bCs/>
          <w:rtl/>
        </w:rPr>
        <w:t xml:space="preserve"> </w:t>
      </w:r>
      <w:r w:rsidRPr="00591AC7">
        <w:rPr>
          <w:rFonts w:ascii="MS Sans Serif" w:hAnsi="MS Sans Serif" w:cs="David" w:hint="eastAsia"/>
          <w:b/>
          <w:bCs/>
          <w:rtl/>
        </w:rPr>
        <w:t>מאשר</w:t>
      </w:r>
      <w:r w:rsidRPr="00591AC7">
        <w:rPr>
          <w:rFonts w:ascii="MS Sans Serif" w:hAnsi="MS Sans Serif" w:cs="David"/>
          <w:b/>
          <w:bCs/>
          <w:rtl/>
        </w:rPr>
        <w:t xml:space="preserve"> </w:t>
      </w:r>
      <w:r w:rsidRPr="00591AC7">
        <w:rPr>
          <w:rFonts w:ascii="MS Sans Serif" w:hAnsi="MS Sans Serif" w:cs="David" w:hint="eastAsia"/>
          <w:b/>
          <w:bCs/>
          <w:rtl/>
        </w:rPr>
        <w:t>כי</w:t>
      </w:r>
      <w:r w:rsidRPr="00591AC7">
        <w:rPr>
          <w:rFonts w:ascii="MS Sans Serif" w:hAnsi="MS Sans Serif" w:cs="David"/>
          <w:b/>
          <w:bCs/>
          <w:rtl/>
        </w:rPr>
        <w:t xml:space="preserve"> </w:t>
      </w:r>
      <w:r w:rsidRPr="00591AC7">
        <w:rPr>
          <w:rFonts w:ascii="MS Sans Serif" w:hAnsi="MS Sans Serif" w:cs="David" w:hint="eastAsia"/>
          <w:b/>
          <w:bCs/>
          <w:rtl/>
        </w:rPr>
        <w:t>בדקתי</w:t>
      </w:r>
      <w:r w:rsidRPr="00591AC7">
        <w:rPr>
          <w:rFonts w:ascii="MS Sans Serif" w:hAnsi="MS Sans Serif" w:cs="David"/>
          <w:b/>
          <w:bCs/>
          <w:rtl/>
        </w:rPr>
        <w:t xml:space="preserve"> </w:t>
      </w:r>
      <w:r w:rsidRPr="00591AC7">
        <w:rPr>
          <w:rFonts w:ascii="MS Sans Serif" w:hAnsi="MS Sans Serif" w:cs="David" w:hint="eastAsia"/>
          <w:b/>
          <w:bCs/>
          <w:rtl/>
        </w:rPr>
        <w:t>את</w:t>
      </w:r>
      <w:r w:rsidRPr="00591AC7">
        <w:rPr>
          <w:rFonts w:ascii="MS Sans Serif" w:hAnsi="MS Sans Serif" w:cs="David"/>
          <w:b/>
          <w:bCs/>
          <w:rtl/>
        </w:rPr>
        <w:t xml:space="preserve"> </w:t>
      </w:r>
      <w:r w:rsidRPr="00591AC7">
        <w:rPr>
          <w:rFonts w:ascii="MS Sans Serif" w:hAnsi="MS Sans Serif" w:cs="David" w:hint="eastAsia"/>
          <w:b/>
          <w:bCs/>
          <w:rtl/>
        </w:rPr>
        <w:t>פרטי</w:t>
      </w:r>
      <w:r w:rsidRPr="00591AC7">
        <w:rPr>
          <w:rFonts w:ascii="MS Sans Serif" w:hAnsi="MS Sans Serif" w:cs="David"/>
          <w:b/>
          <w:bCs/>
          <w:rtl/>
        </w:rPr>
        <w:t xml:space="preserve"> </w:t>
      </w:r>
      <w:r w:rsidRPr="00591AC7">
        <w:rPr>
          <w:rFonts w:ascii="MS Sans Serif" w:hAnsi="MS Sans Serif" w:cs="David" w:hint="eastAsia"/>
          <w:b/>
          <w:bCs/>
          <w:rtl/>
        </w:rPr>
        <w:t>המציע</w:t>
      </w:r>
      <w:r w:rsidRPr="00591AC7">
        <w:rPr>
          <w:rFonts w:ascii="MS Sans Serif" w:hAnsi="MS Sans Serif" w:cs="David" w:hint="cs"/>
          <w:b/>
          <w:bCs/>
          <w:rtl/>
        </w:rPr>
        <w:t xml:space="preserve"> הרשומים לעיל</w:t>
      </w:r>
      <w:r w:rsidRPr="00591AC7">
        <w:rPr>
          <w:rFonts w:ascii="MS Sans Serif" w:hAnsi="MS Sans Serif" w:cs="David"/>
          <w:b/>
          <w:bCs/>
          <w:rtl/>
        </w:rPr>
        <w:t xml:space="preserve">, </w:t>
      </w:r>
      <w:r w:rsidRPr="00591AC7">
        <w:rPr>
          <w:rFonts w:ascii="MS Sans Serif" w:hAnsi="MS Sans Serif" w:cs="David" w:hint="eastAsia"/>
          <w:b/>
          <w:bCs/>
          <w:rtl/>
        </w:rPr>
        <w:t>והם</w:t>
      </w:r>
      <w:r w:rsidRPr="00591AC7">
        <w:rPr>
          <w:rFonts w:ascii="MS Sans Serif" w:hAnsi="MS Sans Serif" w:cs="David"/>
          <w:b/>
          <w:bCs/>
          <w:rtl/>
        </w:rPr>
        <w:t xml:space="preserve"> </w:t>
      </w:r>
      <w:r w:rsidRPr="00591AC7">
        <w:rPr>
          <w:rFonts w:ascii="MS Sans Serif" w:hAnsi="MS Sans Serif" w:cs="David" w:hint="eastAsia"/>
          <w:b/>
          <w:bCs/>
          <w:rtl/>
        </w:rPr>
        <w:t>נכונים</w:t>
      </w:r>
      <w:r w:rsidRPr="00591AC7">
        <w:rPr>
          <w:rFonts w:ascii="MS Sans Serif" w:hAnsi="MS Sans Serif" w:cs="David"/>
          <w:b/>
          <w:bCs/>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026146" w:rsidRPr="00591AC7" w:rsidTr="00CC6E31">
        <w:tc>
          <w:tcPr>
            <w:tcW w:w="218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c>
          <w:tcPr>
            <w:tcW w:w="3052"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c>
          <w:tcPr>
            <w:tcW w:w="3119"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r>
      <w:tr w:rsidR="00026146" w:rsidRPr="00591AC7" w:rsidTr="00CC6E31">
        <w:tc>
          <w:tcPr>
            <w:tcW w:w="2181"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שם מלא של עו"ד</w:t>
            </w:r>
            <w:r w:rsidR="00B03A47">
              <w:rPr>
                <w:rFonts w:hint="cs"/>
                <w:rtl/>
              </w:rPr>
              <w:t xml:space="preserve"> ומ.ר.</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חתימה וחותמת</w:t>
            </w:r>
          </w:p>
        </w:tc>
      </w:tr>
    </w:tbl>
    <w:p w:rsidR="00473531" w:rsidRDefault="00026146" w:rsidP="00473531">
      <w:pPr>
        <w:ind w:left="279"/>
        <w:jc w:val="both"/>
        <w:rPr>
          <w:b/>
          <w:bCs/>
          <w:u w:val="single"/>
          <w:rtl/>
        </w:rPr>
      </w:pPr>
      <w:r w:rsidRPr="00591AC7">
        <w:rPr>
          <w:rtl/>
        </w:rPr>
        <w:br w:type="page"/>
      </w:r>
      <w:bookmarkStart w:id="818" w:name="_Toc174250181"/>
      <w:bookmarkStart w:id="819" w:name="_Toc179603292"/>
    </w:p>
    <w:p w:rsidR="00473531" w:rsidRPr="00473531" w:rsidRDefault="00473531" w:rsidP="00473531">
      <w:pPr>
        <w:ind w:left="279"/>
        <w:jc w:val="both"/>
        <w:rPr>
          <w:b/>
          <w:bCs/>
          <w:u w:val="single"/>
        </w:rPr>
      </w:pPr>
    </w:p>
    <w:p w:rsidR="00026146" w:rsidRPr="00B251B7" w:rsidRDefault="00026146" w:rsidP="00052160">
      <w:pPr>
        <w:numPr>
          <w:ilvl w:val="0"/>
          <w:numId w:val="7"/>
        </w:numPr>
        <w:ind w:left="279"/>
        <w:jc w:val="both"/>
        <w:rPr>
          <w:b/>
          <w:bCs/>
          <w:u w:val="single"/>
        </w:rPr>
      </w:pPr>
      <w:r w:rsidRPr="00B251B7">
        <w:rPr>
          <w:b/>
          <w:bCs/>
          <w:u w:val="single"/>
          <w:rtl/>
        </w:rPr>
        <w:t>מסמכי</w:t>
      </w:r>
      <w:r w:rsidRPr="00B251B7">
        <w:rPr>
          <w:rFonts w:hint="eastAsia"/>
          <w:b/>
          <w:bCs/>
          <w:u w:val="single"/>
          <w:rtl/>
        </w:rPr>
        <w:t>ם</w:t>
      </w:r>
      <w:r w:rsidRPr="00B251B7">
        <w:rPr>
          <w:b/>
          <w:bCs/>
          <w:u w:val="single"/>
          <w:rtl/>
        </w:rPr>
        <w:t xml:space="preserve">, </w:t>
      </w:r>
      <w:r w:rsidRPr="00B251B7">
        <w:rPr>
          <w:rFonts w:hint="eastAsia"/>
          <w:b/>
          <w:bCs/>
          <w:u w:val="single"/>
          <w:rtl/>
        </w:rPr>
        <w:t>אישורים</w:t>
      </w:r>
      <w:r w:rsidRPr="00B251B7">
        <w:rPr>
          <w:b/>
          <w:bCs/>
          <w:u w:val="single"/>
          <w:rtl/>
        </w:rPr>
        <w:t xml:space="preserve"> </w:t>
      </w:r>
      <w:r w:rsidRPr="00B251B7">
        <w:rPr>
          <w:rFonts w:hint="eastAsia"/>
          <w:b/>
          <w:bCs/>
          <w:u w:val="single"/>
          <w:rtl/>
        </w:rPr>
        <w:t>ונספחים</w:t>
      </w:r>
      <w:r w:rsidRPr="00B251B7">
        <w:rPr>
          <w:b/>
          <w:bCs/>
          <w:u w:val="single"/>
          <w:rtl/>
        </w:rPr>
        <w:t xml:space="preserve"> </w:t>
      </w:r>
      <w:r w:rsidRPr="00B251B7">
        <w:rPr>
          <w:rFonts w:hint="eastAsia"/>
          <w:b/>
          <w:bCs/>
          <w:u w:val="single"/>
          <w:rtl/>
        </w:rPr>
        <w:t>מצורפים</w:t>
      </w:r>
      <w:bookmarkEnd w:id="818"/>
      <w:bookmarkEnd w:id="819"/>
      <w:r w:rsidRPr="00B251B7" w:rsidDel="006E5F21">
        <w:rPr>
          <w:b/>
          <w:bCs/>
          <w:u w:val="single"/>
          <w:rtl/>
        </w:rPr>
        <w:t xml:space="preserve"> </w:t>
      </w:r>
    </w:p>
    <w:p w:rsidR="00026146" w:rsidRPr="00591AC7" w:rsidRDefault="00026146" w:rsidP="00591AC7">
      <w:pPr>
        <w:keepLines/>
        <w:rPr>
          <w:rtl/>
        </w:rPr>
      </w:pPr>
      <w:r w:rsidRPr="00591AC7">
        <w:rPr>
          <w:rFonts w:hint="eastAsia"/>
          <w:rtl/>
        </w:rPr>
        <w:t>יש</w:t>
      </w:r>
      <w:r w:rsidRPr="00591AC7">
        <w:rPr>
          <w:rtl/>
        </w:rPr>
        <w:t xml:space="preserve"> לצרף את המסמכים המפורטים להלן ממוספרים  ולפי הסדר הבא: ליד כל שורה יש לסמן האם צורפה או לא צורפה להצעה. </w:t>
      </w:r>
    </w:p>
    <w:tbl>
      <w:tblPr>
        <w:bidiVisual/>
        <w:tblW w:w="7926"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4961"/>
        <w:gridCol w:w="2126"/>
      </w:tblGrid>
      <w:tr w:rsidR="00026146" w:rsidRPr="00591AC7" w:rsidTr="004A5A74">
        <w:tc>
          <w:tcPr>
            <w:tcW w:w="7926" w:type="dxa"/>
            <w:gridSpan w:val="3"/>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center"/>
            </w:pPr>
            <w:r w:rsidRPr="00591AC7">
              <w:rPr>
                <w:rFonts w:hint="eastAsia"/>
                <w:b/>
                <w:bCs/>
                <w:rtl/>
              </w:rPr>
              <w:t>הוכחות</w:t>
            </w:r>
            <w:r w:rsidRPr="00591AC7">
              <w:rPr>
                <w:b/>
                <w:bCs/>
                <w:rtl/>
              </w:rPr>
              <w:t xml:space="preserve"> </w:t>
            </w:r>
            <w:r w:rsidRPr="00591AC7">
              <w:rPr>
                <w:rFonts w:hint="eastAsia"/>
                <w:b/>
                <w:bCs/>
                <w:rtl/>
              </w:rPr>
              <w:t>על</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בתנאי</w:t>
            </w:r>
            <w:r w:rsidRPr="00591AC7">
              <w:rPr>
                <w:b/>
                <w:bCs/>
                <w:rtl/>
              </w:rPr>
              <w:t xml:space="preserve"> </w:t>
            </w:r>
            <w:r w:rsidRPr="00591AC7">
              <w:rPr>
                <w:rFonts w:hint="eastAsia"/>
                <w:b/>
                <w:bCs/>
                <w:rtl/>
              </w:rPr>
              <w:t>סף</w:t>
            </w:r>
          </w:p>
        </w:tc>
      </w:tr>
      <w:tr w:rsidR="00026146" w:rsidRPr="00591AC7" w:rsidTr="004A5A74">
        <w:trPr>
          <w:trHeight w:val="659"/>
        </w:trPr>
        <w:tc>
          <w:tcPr>
            <w:tcW w:w="839"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pPr>
            <w:r w:rsidRPr="00591AC7">
              <w:rPr>
                <w:rFonts w:hint="eastAsia"/>
                <w:b/>
                <w:bCs/>
                <w:rtl/>
              </w:rPr>
              <w:t>לפי</w:t>
            </w:r>
            <w:r w:rsidRPr="00591AC7">
              <w:rPr>
                <w:b/>
                <w:bCs/>
                <w:rtl/>
              </w:rPr>
              <w:t xml:space="preserve"> </w:t>
            </w:r>
            <w:r w:rsidRPr="00591AC7">
              <w:rPr>
                <w:rFonts w:hint="eastAsia"/>
                <w:b/>
                <w:bCs/>
                <w:rtl/>
              </w:rPr>
              <w:t>סעיף</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b/>
                <w:bCs/>
                <w:rtl/>
              </w:rPr>
              <w:t>הנושא</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b/>
                <w:bCs/>
                <w:rtl/>
              </w:rPr>
              <w:t>ההוכחה</w:t>
            </w:r>
          </w:p>
        </w:tc>
      </w:tr>
      <w:tr w:rsidR="00026146" w:rsidRPr="00591AC7" w:rsidTr="004A5A74">
        <w:trPr>
          <w:trHeight w:val="659"/>
        </w:trPr>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8.3.1</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rFonts w:hint="eastAsia"/>
                <w:rtl/>
              </w:rPr>
              <w:t>אישורים</w:t>
            </w:r>
            <w:r w:rsidRPr="00591AC7">
              <w:rPr>
                <w:rtl/>
              </w:rPr>
              <w:t xml:space="preserve">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8.3.2</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תצהיר</w:t>
            </w:r>
            <w:r w:rsidRPr="00591AC7">
              <w:rPr>
                <w:rtl/>
              </w:rPr>
              <w:t xml:space="preserve"> </w:t>
            </w:r>
            <w:r w:rsidRPr="00591AC7">
              <w:rPr>
                <w:rFonts w:hint="cs"/>
                <w:rtl/>
              </w:rPr>
              <w:t>המאומת על-ידי עו"ד</w:t>
            </w:r>
            <w:r w:rsidRPr="00591AC7">
              <w:rPr>
                <w:rtl/>
              </w:rPr>
              <w:t xml:space="preserve"> בנושא תשלום שכר מינימום והעסקת עובדים זרים מאושר ע"י עו"ד, בנוסח המצ"ב למכרז </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1</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8.3.3</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במידה</w:t>
            </w:r>
            <w:r w:rsidRPr="00591AC7">
              <w:rPr>
                <w:rtl/>
              </w:rPr>
              <w:t xml:space="preserve"> והמציע הינו תאגיד –</w:t>
            </w:r>
            <w:r w:rsidRPr="00591AC7">
              <w:rPr>
                <w:rFonts w:hint="eastAsia"/>
                <w:rtl/>
              </w:rPr>
              <w:t>אישור</w:t>
            </w:r>
            <w:r w:rsidRPr="00591AC7">
              <w:rPr>
                <w:rtl/>
              </w:rPr>
              <w:t xml:space="preserve"> על היות המציע </w:t>
            </w:r>
            <w:r w:rsidRPr="00591AC7">
              <w:rPr>
                <w:rFonts w:hint="eastAsia"/>
                <w:rtl/>
              </w:rPr>
              <w:t>רשום</w:t>
            </w:r>
            <w:r w:rsidRPr="00591AC7">
              <w:rPr>
                <w:rtl/>
              </w:rPr>
              <w:t xml:space="preserve"> </w:t>
            </w:r>
            <w:r w:rsidRPr="00591AC7">
              <w:rPr>
                <w:rFonts w:hint="eastAsia"/>
                <w:rtl/>
              </w:rPr>
              <w:t>במרשם</w:t>
            </w:r>
            <w:r w:rsidRPr="00591AC7">
              <w:rPr>
                <w:rtl/>
              </w:rPr>
              <w:t xml:space="preserve"> </w:t>
            </w:r>
            <w:r w:rsidRPr="00591AC7">
              <w:rPr>
                <w:rFonts w:hint="eastAsia"/>
                <w:rtl/>
              </w:rPr>
              <w:t>המתנהל</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דין</w:t>
            </w:r>
            <w:r w:rsidRPr="00591AC7">
              <w:rPr>
                <w:rtl/>
              </w:rPr>
              <w:t xml:space="preserve"> </w:t>
            </w:r>
            <w:r w:rsidRPr="00591AC7">
              <w:rPr>
                <w:rFonts w:hint="eastAsia"/>
                <w:rtl/>
              </w:rPr>
              <w:t>לגבי</w:t>
            </w:r>
            <w:r w:rsidRPr="00591AC7">
              <w:rPr>
                <w:rtl/>
              </w:rPr>
              <w:t xml:space="preserve"> </w:t>
            </w:r>
            <w:r w:rsidRPr="00591AC7">
              <w:rPr>
                <w:rFonts w:hint="eastAsia"/>
                <w:rtl/>
              </w:rPr>
              <w:t>תאגידים</w:t>
            </w:r>
            <w:r w:rsidRPr="00591AC7">
              <w:rPr>
                <w:rtl/>
              </w:rPr>
              <w:t xml:space="preserve"> </w:t>
            </w:r>
            <w:r w:rsidRPr="00591AC7">
              <w:rPr>
                <w:rFonts w:hint="eastAsia"/>
                <w:rtl/>
              </w:rPr>
              <w:t>מסוגו</w:t>
            </w:r>
            <w:r w:rsidRPr="00591AC7">
              <w:rPr>
                <w:rtl/>
              </w:rPr>
              <w:t>.</w:t>
            </w:r>
            <w:r w:rsidR="00D362CF" w:rsidRPr="00591AC7">
              <w:rPr>
                <w:rFonts w:hint="cs"/>
                <w:rtl/>
              </w:rPr>
              <w:t xml:space="preserve"> </w:t>
            </w:r>
            <w:r w:rsidR="00D362CF" w:rsidRPr="00591AC7">
              <w:rPr>
                <w:rtl/>
              </w:rPr>
              <w:t>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8.3.4</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tl/>
              </w:rPr>
              <w:t xml:space="preserve">תצהיר של המציע ושל בעלי השליטה בו </w:t>
            </w:r>
            <w:r w:rsidRPr="00591AC7">
              <w:rPr>
                <w:rFonts w:hint="eastAsia"/>
                <w:rtl/>
              </w:rPr>
              <w:t>על</w:t>
            </w:r>
            <w:r w:rsidRPr="00591AC7">
              <w:rPr>
                <w:rtl/>
              </w:rPr>
              <w:t xml:space="preserve"> </w:t>
            </w:r>
            <w:r w:rsidRPr="00591AC7">
              <w:rPr>
                <w:rFonts w:hint="eastAsia"/>
                <w:rtl/>
              </w:rPr>
              <w:t>כך</w:t>
            </w:r>
            <w:r w:rsidRPr="00591AC7">
              <w:rPr>
                <w:rtl/>
              </w:rPr>
              <w:t xml:space="preserve"> </w:t>
            </w:r>
            <w:r w:rsidRPr="00591AC7">
              <w:rPr>
                <w:rFonts w:hint="eastAsia"/>
                <w:rtl/>
              </w:rPr>
              <w:t>שהמציע</w:t>
            </w:r>
            <w:r w:rsidRPr="00591AC7">
              <w:rPr>
                <w:rtl/>
              </w:rPr>
              <w:t xml:space="preserve"> </w:t>
            </w:r>
            <w:r w:rsidRPr="00591AC7">
              <w:rPr>
                <w:rFonts w:hint="eastAsia"/>
                <w:rtl/>
              </w:rPr>
              <w:t>משלם</w:t>
            </w:r>
            <w:r w:rsidRPr="00591AC7">
              <w:rPr>
                <w:rtl/>
              </w:rPr>
              <w:t xml:space="preserve"> </w:t>
            </w:r>
            <w:r w:rsidRPr="00591AC7">
              <w:rPr>
                <w:rFonts w:hint="eastAsia"/>
                <w:rtl/>
              </w:rPr>
              <w:t>לעובדיו</w:t>
            </w:r>
            <w:r w:rsidRPr="00591AC7">
              <w:rPr>
                <w:rtl/>
              </w:rPr>
              <w:t xml:space="preserve"> </w:t>
            </w:r>
            <w:r w:rsidRPr="00591AC7">
              <w:rPr>
                <w:rFonts w:hint="eastAsia"/>
                <w:rtl/>
              </w:rPr>
              <w:t>תנאים</w:t>
            </w:r>
            <w:r w:rsidRPr="00591AC7">
              <w:rPr>
                <w:rtl/>
              </w:rPr>
              <w:t xml:space="preserve"> </w:t>
            </w:r>
            <w:r w:rsidRPr="00591AC7">
              <w:rPr>
                <w:rFonts w:hint="eastAsia"/>
                <w:rtl/>
              </w:rPr>
              <w:t>סוציאליים</w:t>
            </w:r>
            <w:r w:rsidRPr="00591AC7">
              <w:rPr>
                <w:rtl/>
              </w:rPr>
              <w:t xml:space="preserve"> </w:t>
            </w:r>
            <w:r w:rsidRPr="00591AC7">
              <w:rPr>
                <w:rFonts w:hint="eastAsia"/>
                <w:rtl/>
              </w:rPr>
              <w:t>בהתאם</w:t>
            </w:r>
            <w:r w:rsidRPr="00591AC7">
              <w:rPr>
                <w:rtl/>
              </w:rPr>
              <w:t xml:space="preserve"> </w:t>
            </w:r>
            <w:r w:rsidRPr="00591AC7">
              <w:rPr>
                <w:rFonts w:hint="eastAsia"/>
                <w:rtl/>
              </w:rPr>
              <w:t>להוראת</w:t>
            </w:r>
            <w:r w:rsidRPr="00591AC7">
              <w:rPr>
                <w:rtl/>
              </w:rPr>
              <w:t xml:space="preserve"> </w:t>
            </w:r>
            <w:r w:rsidRPr="00591AC7">
              <w:rPr>
                <w:rFonts w:hint="eastAsia"/>
                <w:rtl/>
              </w:rPr>
              <w:t>כל</w:t>
            </w:r>
            <w:r w:rsidRPr="00591AC7">
              <w:rPr>
                <w:rtl/>
              </w:rPr>
              <w:t xml:space="preserve"> </w:t>
            </w:r>
            <w:r w:rsidRPr="00591AC7">
              <w:rPr>
                <w:rFonts w:hint="eastAsia"/>
                <w:rtl/>
              </w:rPr>
              <w:t>דין</w:t>
            </w:r>
            <w:r w:rsidRPr="00591AC7">
              <w:rPr>
                <w:rtl/>
              </w:rPr>
              <w:t xml:space="preserve"> </w:t>
            </w:r>
            <w:r w:rsidRPr="00591AC7">
              <w:rPr>
                <w:rFonts w:hint="eastAsia"/>
                <w:rtl/>
              </w:rPr>
              <w:t>והתחייבות</w:t>
            </w:r>
            <w:r w:rsidRPr="00591AC7">
              <w:rPr>
                <w:rtl/>
              </w:rPr>
              <w:t xml:space="preserve"> </w:t>
            </w:r>
            <w:r w:rsidRPr="00591AC7">
              <w:rPr>
                <w:rFonts w:hint="eastAsia"/>
                <w:rtl/>
              </w:rPr>
              <w:t>לקיום</w:t>
            </w:r>
            <w:r w:rsidRPr="00591AC7">
              <w:rPr>
                <w:rtl/>
              </w:rPr>
              <w:t xml:space="preserve"> </w:t>
            </w:r>
            <w:r w:rsidRPr="00591AC7">
              <w:rPr>
                <w:rFonts w:hint="eastAsia"/>
                <w:rtl/>
              </w:rPr>
              <w:t>חקיקה</w:t>
            </w:r>
            <w:r w:rsidRPr="00591AC7">
              <w:rPr>
                <w:rtl/>
              </w:rPr>
              <w:t xml:space="preserve"> </w:t>
            </w:r>
            <w:r w:rsidRPr="00591AC7">
              <w:rPr>
                <w:rFonts w:hint="eastAsia"/>
                <w:rtl/>
              </w:rPr>
              <w:t>בתחום</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2</w:t>
            </w:r>
          </w:p>
          <w:p w:rsidR="00026146" w:rsidRPr="00591AC7" w:rsidRDefault="00026146" w:rsidP="00591AC7">
            <w:pPr>
              <w:keepLines/>
              <w:jc w:val="both"/>
              <w:rPr>
                <w:rtl/>
              </w:rPr>
            </w:pPr>
          </w:p>
          <w:p w:rsidR="00026146" w:rsidRPr="00591AC7" w:rsidRDefault="00026146" w:rsidP="00591AC7">
            <w:pPr>
              <w:keepLines/>
              <w:jc w:val="both"/>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8.3.5</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cs"/>
                <w:rt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tabs>
                <w:tab w:val="left" w:pos="805"/>
              </w:tabs>
              <w:rPr>
                <w:rtl/>
              </w:rPr>
            </w:pPr>
            <w:r w:rsidRPr="00591AC7">
              <w:rPr>
                <w:rFonts w:hint="cs"/>
                <w:rtl/>
              </w:rPr>
              <w:t>8.3.6</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ascii="David" w:hAnsi="David" w:hint="cs"/>
                <w:rtl/>
              </w:rPr>
              <w:t>התחייבויות המציע בדבר שימוש בתוכנות מקוריות</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cs"/>
                <w:rtl/>
              </w:rPr>
              <w:t>נספח א'3</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8.3.7</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קבלה</w:t>
            </w:r>
            <w:r w:rsidRPr="00591AC7">
              <w:rPr>
                <w:rtl/>
              </w:rPr>
              <w:t xml:space="preserve"> </w:t>
            </w:r>
            <w:r w:rsidRPr="00591AC7">
              <w:rPr>
                <w:rFonts w:hint="eastAsia"/>
                <w:rtl/>
              </w:rPr>
              <w:t>על</w:t>
            </w:r>
            <w:r w:rsidRPr="00591AC7">
              <w:rPr>
                <w:rtl/>
              </w:rPr>
              <w:t xml:space="preserve"> </w:t>
            </w:r>
            <w:r w:rsidRPr="00591AC7">
              <w:rPr>
                <w:rFonts w:hint="eastAsia"/>
                <w:rtl/>
              </w:rPr>
              <w:t>רכישת</w:t>
            </w:r>
            <w:r w:rsidRPr="00591AC7">
              <w:rPr>
                <w:rtl/>
              </w:rPr>
              <w:t xml:space="preserve"> </w:t>
            </w:r>
            <w:r w:rsidRPr="00591AC7">
              <w:rPr>
                <w:rFonts w:hint="eastAsia"/>
                <w:rtl/>
              </w:rPr>
              <w:t>מסמכי</w:t>
            </w:r>
            <w:r w:rsidRPr="00591AC7">
              <w:rPr>
                <w:rtl/>
              </w:rPr>
              <w:t xml:space="preserve"> </w:t>
            </w:r>
            <w:r w:rsidRPr="00591AC7">
              <w:rPr>
                <w:rFonts w:hint="eastAsia"/>
                <w:rtl/>
              </w:rPr>
              <w:t>המכרז</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7926" w:type="dxa"/>
            <w:gridSpan w:val="3"/>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center"/>
              <w:rPr>
                <w:rtl/>
              </w:rPr>
            </w:pPr>
            <w:r w:rsidRPr="00591AC7">
              <w:rPr>
                <w:rFonts w:hint="eastAsia"/>
                <w:b/>
                <w:bCs/>
                <w:rtl/>
              </w:rPr>
              <w:t>הוכחות</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בדרישות</w:t>
            </w:r>
            <w:r w:rsidRPr="00591AC7">
              <w:rPr>
                <w:b/>
                <w:bCs/>
                <w:rtl/>
              </w:rPr>
              <w:t xml:space="preserve"> </w:t>
            </w:r>
            <w:r w:rsidRPr="00591AC7">
              <w:rPr>
                <w:rFonts w:hint="eastAsia"/>
                <w:b/>
                <w:bCs/>
                <w:rtl/>
              </w:rPr>
              <w:t>נוספות</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rPr>
                <w:rtl/>
              </w:rPr>
            </w:pPr>
            <w:r>
              <w:rPr>
                <w:rFonts w:hint="cs"/>
                <w:rtl/>
              </w:rPr>
              <w:t>8.6.2</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התחייבות</w:t>
            </w:r>
            <w:r w:rsidRPr="00591AC7">
              <w:rPr>
                <w:rtl/>
              </w:rPr>
              <w:t xml:space="preserve"> </w:t>
            </w:r>
            <w:r w:rsidRPr="00591AC7">
              <w:rPr>
                <w:rFonts w:hint="eastAsia"/>
                <w:rtl/>
              </w:rPr>
              <w:t>לשמירה</w:t>
            </w:r>
            <w:r w:rsidRPr="00591AC7">
              <w:rPr>
                <w:rtl/>
              </w:rPr>
              <w:t xml:space="preserve"> </w:t>
            </w:r>
            <w:r w:rsidRPr="00591AC7">
              <w:rPr>
                <w:rFonts w:hint="eastAsia"/>
                <w:rtl/>
              </w:rPr>
              <w:t>על</w:t>
            </w:r>
            <w:r w:rsidRPr="00591AC7">
              <w:rPr>
                <w:rtl/>
              </w:rPr>
              <w:t xml:space="preserve"> </w:t>
            </w:r>
            <w:r w:rsidRPr="00591AC7">
              <w:rPr>
                <w:rFonts w:hint="eastAsia"/>
                <w:rtl/>
              </w:rPr>
              <w:t>סודיות</w:t>
            </w:r>
            <w:r w:rsidRPr="00591AC7">
              <w:rPr>
                <w:rtl/>
              </w:rPr>
              <w:t xml:space="preserve"> </w:t>
            </w:r>
            <w:r w:rsidRPr="00591AC7">
              <w:rPr>
                <w:rFonts w:hint="eastAsia"/>
                <w:rtl/>
              </w:rPr>
              <w:t>ולמניעת</w:t>
            </w:r>
            <w:r w:rsidRPr="00591AC7">
              <w:rPr>
                <w:rtl/>
              </w:rPr>
              <w:t xml:space="preserve"> </w:t>
            </w:r>
            <w:r w:rsidRPr="00591AC7">
              <w:rPr>
                <w:rFonts w:hint="eastAsia"/>
                <w:rtl/>
              </w:rPr>
              <w:t>ניגוד</w:t>
            </w:r>
            <w:r w:rsidRPr="00591AC7">
              <w:rPr>
                <w:rtl/>
              </w:rPr>
              <w:t xml:space="preserve"> </w:t>
            </w:r>
            <w:r w:rsidRPr="00591AC7">
              <w:rPr>
                <w:rFonts w:hint="eastAsia"/>
                <w:rtl/>
              </w:rPr>
              <w:t>עניינים</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4</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rPr>
                <w:rtl/>
              </w:rPr>
            </w:pPr>
            <w:r>
              <w:rPr>
                <w:rFonts w:hint="cs"/>
                <w:rtl/>
              </w:rPr>
              <w:t>8.6.3</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אישורים</w:t>
            </w:r>
            <w:r w:rsidRPr="00591AC7">
              <w:rPr>
                <w:rtl/>
              </w:rPr>
              <w:t xml:space="preserve"> </w:t>
            </w:r>
            <w:r w:rsidRPr="00591AC7">
              <w:rPr>
                <w:rFonts w:hint="eastAsia"/>
                <w:rtl/>
              </w:rPr>
              <w:t>והצהרה</w:t>
            </w:r>
            <w:r w:rsidRPr="00591AC7">
              <w:rPr>
                <w:rtl/>
              </w:rPr>
              <w:t xml:space="preserve"> </w:t>
            </w:r>
            <w:r w:rsidRPr="00591AC7">
              <w:rPr>
                <w:rFonts w:hint="eastAsia"/>
                <w:rtl/>
              </w:rPr>
              <w:t>לשם</w:t>
            </w:r>
            <w:r w:rsidRPr="00591AC7">
              <w:rPr>
                <w:rtl/>
              </w:rPr>
              <w:t xml:space="preserve"> </w:t>
            </w:r>
            <w:r w:rsidRPr="00591AC7">
              <w:rPr>
                <w:rFonts w:hint="eastAsia"/>
                <w:rtl/>
              </w:rPr>
              <w:t>הוכחת</w:t>
            </w:r>
            <w:r w:rsidRPr="00591AC7">
              <w:rPr>
                <w:rtl/>
              </w:rPr>
              <w:t xml:space="preserve"> </w:t>
            </w:r>
            <w:r w:rsidRPr="00591AC7">
              <w:rPr>
                <w:rFonts w:hint="eastAsia"/>
                <w:rtl/>
              </w:rPr>
              <w:t>עסק</w:t>
            </w:r>
            <w:r w:rsidRPr="00591AC7">
              <w:rPr>
                <w:rtl/>
              </w:rPr>
              <w:t xml:space="preserve"> </w:t>
            </w:r>
            <w:r w:rsidRPr="00591AC7">
              <w:rPr>
                <w:rFonts w:hint="eastAsia"/>
                <w:rtl/>
              </w:rPr>
              <w:t>בשליטת</w:t>
            </w:r>
            <w:r w:rsidRPr="00591AC7">
              <w:rPr>
                <w:rtl/>
              </w:rPr>
              <w:t xml:space="preserve"> </w:t>
            </w:r>
            <w:r w:rsidRPr="00591AC7">
              <w:rPr>
                <w:rFonts w:hint="eastAsia"/>
                <w:rtl/>
              </w:rPr>
              <w:t>אישה</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pPr>
            <w:r>
              <w:rPr>
                <w:rFonts w:hint="cs"/>
                <w:rtl/>
              </w:rPr>
              <w:t>8.6.4</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רשימת</w:t>
            </w:r>
            <w:r w:rsidRPr="00591AC7">
              <w:rPr>
                <w:rtl/>
              </w:rPr>
              <w:t xml:space="preserve"> </w:t>
            </w:r>
            <w:r w:rsidRPr="00591AC7">
              <w:rPr>
                <w:rFonts w:hint="eastAsia"/>
                <w:rtl/>
              </w:rPr>
              <w:t>הפרטים</w:t>
            </w:r>
            <w:r w:rsidRPr="00591AC7">
              <w:rPr>
                <w:rtl/>
              </w:rPr>
              <w:t xml:space="preserve"> </w:t>
            </w:r>
            <w:r w:rsidRPr="00591AC7">
              <w:rPr>
                <w:rFonts w:hint="eastAsia"/>
                <w:rtl/>
              </w:rPr>
              <w:t>בהצעת</w:t>
            </w:r>
            <w:r w:rsidRPr="00591AC7">
              <w:rPr>
                <w:rtl/>
              </w:rPr>
              <w:t xml:space="preserve"> </w:t>
            </w:r>
            <w:r w:rsidRPr="00591AC7">
              <w:rPr>
                <w:rFonts w:hint="eastAsia"/>
                <w:rtl/>
              </w:rPr>
              <w:t>המציע</w:t>
            </w:r>
            <w:r w:rsidRPr="00591AC7">
              <w:rPr>
                <w:rtl/>
              </w:rPr>
              <w:t xml:space="preserve">, </w:t>
            </w:r>
            <w:r w:rsidRPr="00591AC7">
              <w:rPr>
                <w:rFonts w:hint="eastAsia"/>
                <w:rtl/>
              </w:rPr>
              <w:t>שהמציע</w:t>
            </w:r>
            <w:r w:rsidRPr="00591AC7">
              <w:rPr>
                <w:rtl/>
              </w:rPr>
              <w:t xml:space="preserve"> </w:t>
            </w:r>
            <w:r w:rsidRPr="00591AC7">
              <w:rPr>
                <w:rFonts w:hint="eastAsia"/>
                <w:rtl/>
              </w:rPr>
              <w:t>מעוניין</w:t>
            </w:r>
            <w:r w:rsidRPr="00591AC7">
              <w:rPr>
                <w:rtl/>
              </w:rPr>
              <w:t xml:space="preserve"> </w:t>
            </w:r>
            <w:r w:rsidRPr="00591AC7">
              <w:rPr>
                <w:rFonts w:hint="eastAsia"/>
                <w:rtl/>
              </w:rPr>
              <w:t>שיהיו</w:t>
            </w:r>
            <w:r w:rsidRPr="00591AC7">
              <w:rPr>
                <w:rtl/>
              </w:rPr>
              <w:t xml:space="preserve"> </w:t>
            </w:r>
            <w:r w:rsidRPr="00591AC7">
              <w:rPr>
                <w:rFonts w:hint="eastAsia"/>
                <w:rtl/>
              </w:rPr>
              <w:t>חסויים</w:t>
            </w:r>
            <w:r w:rsidRPr="00591AC7">
              <w:rPr>
                <w:rtl/>
              </w:rPr>
              <w:t xml:space="preserve"> </w:t>
            </w:r>
            <w:r w:rsidRPr="00591AC7">
              <w:rPr>
                <w:rFonts w:hint="eastAsia"/>
                <w:rtl/>
              </w:rPr>
              <w:t>במידה</w:t>
            </w:r>
            <w:r w:rsidRPr="00591AC7">
              <w:rPr>
                <w:rtl/>
              </w:rPr>
              <w:t xml:space="preserve"> </w:t>
            </w:r>
            <w:r w:rsidRPr="00591AC7">
              <w:rPr>
                <w:rFonts w:hint="eastAsia"/>
                <w:rtl/>
              </w:rPr>
              <w:t>והוא</w:t>
            </w:r>
            <w:r w:rsidRPr="00591AC7">
              <w:rPr>
                <w:rtl/>
              </w:rPr>
              <w:t xml:space="preserve"> </w:t>
            </w:r>
            <w:r w:rsidRPr="00591AC7">
              <w:rPr>
                <w:rFonts w:hint="eastAsia"/>
                <w:rtl/>
              </w:rPr>
              <w:t>יזכה</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מענה</w:t>
            </w:r>
            <w:r w:rsidRPr="00591AC7">
              <w:rPr>
                <w:rtl/>
              </w:rPr>
              <w:t xml:space="preserve"> </w:t>
            </w:r>
            <w:r w:rsidRPr="00591AC7">
              <w:rPr>
                <w:rFonts w:hint="eastAsia"/>
                <w:rtl/>
              </w:rPr>
              <w:t>לסעיף</w:t>
            </w:r>
            <w:r w:rsidR="00CC6E31" w:rsidRPr="00591AC7">
              <w:rPr>
                <w:rFonts w:hint="cs"/>
                <w:rtl/>
              </w:rPr>
              <w:t xml:space="preserve"> </w:t>
            </w:r>
            <w:r w:rsidR="00C32CF5" w:rsidRPr="00591AC7">
              <w:rPr>
                <w:rtl/>
              </w:rPr>
              <w:fldChar w:fldCharType="begin"/>
            </w:r>
            <w:r w:rsidR="00CC6E31" w:rsidRPr="00591AC7">
              <w:rPr>
                <w:rtl/>
              </w:rPr>
              <w:instrText xml:space="preserve"> </w:instrText>
            </w:r>
            <w:r w:rsidR="00CC6E31" w:rsidRPr="00591AC7">
              <w:rPr>
                <w:rFonts w:hint="cs"/>
              </w:rPr>
              <w:instrText>REF</w:instrText>
            </w:r>
            <w:r w:rsidR="00CC6E31" w:rsidRPr="00591AC7">
              <w:rPr>
                <w:rFonts w:hint="cs"/>
                <w:rtl/>
              </w:rPr>
              <w:instrText xml:space="preserve"> _</w:instrText>
            </w:r>
            <w:r w:rsidR="00CC6E31" w:rsidRPr="00591AC7">
              <w:rPr>
                <w:rFonts w:hint="cs"/>
              </w:rPr>
              <w:instrText>Ref191606146 \r \h</w:instrText>
            </w:r>
            <w:r w:rsidR="00CC6E31" w:rsidRPr="00591AC7">
              <w:rPr>
                <w:rtl/>
              </w:rPr>
              <w:instrText xml:space="preserve"> </w:instrText>
            </w:r>
            <w:r w:rsidR="00591AC7" w:rsidRPr="00591AC7">
              <w:rPr>
                <w:rtl/>
              </w:rPr>
              <w:instrText xml:space="preserve"> \* </w:instrText>
            </w:r>
            <w:r w:rsidR="00591AC7" w:rsidRPr="00591AC7">
              <w:instrText>MERGEFORMAT</w:instrText>
            </w:r>
            <w:r w:rsidR="00591AC7" w:rsidRPr="00591AC7">
              <w:rPr>
                <w:rtl/>
              </w:rPr>
              <w:instrText xml:space="preserve"> </w:instrText>
            </w:r>
            <w:r w:rsidR="00C32CF5" w:rsidRPr="00591AC7">
              <w:rPr>
                <w:rtl/>
              </w:rPr>
            </w:r>
            <w:r w:rsidR="00C32CF5" w:rsidRPr="00591AC7">
              <w:rPr>
                <w:rtl/>
              </w:rPr>
              <w:fldChar w:fldCharType="separate"/>
            </w:r>
            <w:r w:rsidR="00F86A22">
              <w:rPr>
                <w:cs/>
              </w:rPr>
              <w:t>‎</w:t>
            </w:r>
            <w:r w:rsidR="00F86A22">
              <w:t>6</w:t>
            </w:r>
            <w:r w:rsidR="00C32CF5" w:rsidRPr="00591AC7">
              <w:rPr>
                <w:rtl/>
              </w:rPr>
              <w:fldChar w:fldCharType="end"/>
            </w:r>
            <w:r w:rsidRPr="00591AC7">
              <w:rPr>
                <w:rtl/>
              </w:rPr>
              <w:t xml:space="preserve"> לטופס הגשת ההצעה</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pPr>
            <w:r>
              <w:rPr>
                <w:rFonts w:hint="cs"/>
                <w:rtl/>
              </w:rPr>
              <w:t>8.6.5</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מסמכי</w:t>
            </w:r>
            <w:r w:rsidRPr="00591AC7">
              <w:rPr>
                <w:rtl/>
              </w:rPr>
              <w:t xml:space="preserve"> </w:t>
            </w:r>
            <w:r w:rsidRPr="00591AC7">
              <w:rPr>
                <w:rFonts w:hint="eastAsia"/>
                <w:rtl/>
              </w:rPr>
              <w:t>המכרז</w:t>
            </w:r>
            <w:r w:rsidRPr="00591AC7">
              <w:rPr>
                <w:rtl/>
              </w:rPr>
              <w:t xml:space="preserve"> </w:t>
            </w:r>
            <w:r w:rsidRPr="00591AC7">
              <w:rPr>
                <w:rFonts w:hint="eastAsia"/>
                <w:rtl/>
              </w:rPr>
              <w:t>שהם</w:t>
            </w:r>
            <w:r w:rsidRPr="00591AC7">
              <w:rPr>
                <w:rtl/>
              </w:rPr>
              <w:t xml:space="preserve"> </w:t>
            </w:r>
            <w:r w:rsidRPr="00591AC7">
              <w:rPr>
                <w:rFonts w:hint="eastAsia"/>
                <w:rtl/>
              </w:rPr>
              <w:t>חתומים</w:t>
            </w:r>
            <w:r w:rsidRPr="00591AC7">
              <w:rPr>
                <w:rtl/>
              </w:rPr>
              <w:t xml:space="preserve"> </w:t>
            </w:r>
            <w:r w:rsidRPr="00591AC7">
              <w:rPr>
                <w:rFonts w:hint="eastAsia"/>
                <w:rtl/>
              </w:rPr>
              <w:t>במקומות</w:t>
            </w:r>
            <w:r w:rsidRPr="00591AC7">
              <w:rPr>
                <w:rtl/>
              </w:rPr>
              <w:t xml:space="preserve"> </w:t>
            </w:r>
            <w:r w:rsidRPr="00591AC7">
              <w:rPr>
                <w:rFonts w:hint="eastAsia"/>
                <w:rtl/>
              </w:rPr>
              <w:t>הנדרשים</w:t>
            </w:r>
            <w:r w:rsidRPr="00591AC7">
              <w:rPr>
                <w:rtl/>
              </w:rPr>
              <w:t>.</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bl>
    <w:p w:rsidR="00026146" w:rsidRDefault="00026146" w:rsidP="00591AC7">
      <w:pPr>
        <w:pStyle w:val="20"/>
        <w:numPr>
          <w:ilvl w:val="0"/>
          <w:numId w:val="0"/>
        </w:numPr>
        <w:ind w:left="720" w:hanging="360"/>
        <w:jc w:val="center"/>
        <w:rPr>
          <w:rFonts w:cs="David"/>
          <w:b/>
          <w:color w:val="auto"/>
          <w:rtl/>
        </w:rPr>
      </w:pPr>
      <w:r w:rsidRPr="00591AC7">
        <w:rPr>
          <w:rFonts w:cs="David"/>
          <w:b/>
          <w:color w:val="auto"/>
          <w:rtl/>
        </w:rPr>
        <w:br w:type="page"/>
      </w:r>
    </w:p>
    <w:p w:rsidR="00473531" w:rsidRPr="00473531" w:rsidRDefault="00473531" w:rsidP="00473531">
      <w:pPr>
        <w:rPr>
          <w:rtl/>
          <w:lang w:eastAsia="ko-KR"/>
        </w:rPr>
      </w:pPr>
    </w:p>
    <w:p w:rsidR="00DF1D74" w:rsidRPr="00591AC7" w:rsidRDefault="00DF1D74" w:rsidP="00052160">
      <w:pPr>
        <w:numPr>
          <w:ilvl w:val="0"/>
          <w:numId w:val="7"/>
        </w:numPr>
        <w:ind w:left="279"/>
        <w:jc w:val="both"/>
        <w:rPr>
          <w:b/>
          <w:bCs/>
          <w:u w:val="single"/>
        </w:rPr>
      </w:pPr>
      <w:bookmarkStart w:id="820" w:name="_Ref188173907"/>
      <w:r w:rsidRPr="00591AC7">
        <w:rPr>
          <w:b/>
          <w:bCs/>
          <w:u w:val="single"/>
          <w:rtl/>
        </w:rPr>
        <w:t>ניסיון המציע</w:t>
      </w:r>
      <w:bookmarkEnd w:id="820"/>
      <w:r w:rsidRPr="00591AC7">
        <w:rPr>
          <w:b/>
          <w:bCs/>
          <w:u w:val="single"/>
          <w:rtl/>
        </w:rPr>
        <w:t xml:space="preserve"> </w:t>
      </w:r>
      <w:bookmarkStart w:id="821" w:name="_Ref298334323"/>
    </w:p>
    <w:bookmarkEnd w:id="821"/>
    <w:p w:rsidR="00DF1D74" w:rsidRPr="00591AC7" w:rsidRDefault="00DF1D74" w:rsidP="00B55853">
      <w:pPr>
        <w:numPr>
          <w:ilvl w:val="1"/>
          <w:numId w:val="7"/>
        </w:numPr>
        <w:tabs>
          <w:tab w:val="clear" w:pos="792"/>
          <w:tab w:val="right" w:pos="902"/>
        </w:tabs>
        <w:ind w:left="902" w:hanging="630"/>
        <w:jc w:val="both"/>
      </w:pPr>
      <w:r w:rsidRPr="00591AC7">
        <w:rPr>
          <w:rFonts w:hint="cs"/>
          <w:rtl/>
        </w:rPr>
        <w:t xml:space="preserve">מס' שנות ניסיון </w:t>
      </w:r>
      <w:r w:rsidRPr="00591AC7">
        <w:rPr>
          <w:rFonts w:hint="eastAsia"/>
          <w:rtl/>
        </w:rPr>
        <w:t>בתחום</w:t>
      </w:r>
      <w:r w:rsidRPr="00591AC7">
        <w:rPr>
          <w:rtl/>
        </w:rPr>
        <w:t xml:space="preserve"> </w:t>
      </w:r>
      <w:r w:rsidR="00B55853" w:rsidRPr="002A5407">
        <w:rPr>
          <w:rtl/>
        </w:rPr>
        <w:t>ייעוץ, אפיון ותמיכה בפיתוח מערכות מידע</w:t>
      </w:r>
      <w:r w:rsidRPr="00591AC7">
        <w:rPr>
          <w:rFonts w:hint="cs"/>
          <w:rtl/>
        </w:rPr>
        <w:t xml:space="preserve">:_________ </w:t>
      </w:r>
    </w:p>
    <w:p w:rsidR="00C5417E" w:rsidRDefault="00C5417E" w:rsidP="00B55853">
      <w:pPr>
        <w:numPr>
          <w:ilvl w:val="1"/>
          <w:numId w:val="7"/>
        </w:numPr>
        <w:tabs>
          <w:tab w:val="clear" w:pos="792"/>
          <w:tab w:val="right" w:pos="902"/>
        </w:tabs>
        <w:ind w:left="902" w:hanging="630"/>
        <w:jc w:val="both"/>
      </w:pPr>
      <w:bookmarkStart w:id="822" w:name="_Ref176236778"/>
      <w:r w:rsidRPr="00591AC7">
        <w:rPr>
          <w:rFonts w:hint="eastAsia"/>
          <w:rtl/>
        </w:rPr>
        <w:t>ניסיון</w:t>
      </w:r>
      <w:r w:rsidRPr="00591AC7">
        <w:rPr>
          <w:rtl/>
        </w:rPr>
        <w:t xml:space="preserve"> המציע בעבודות דומות:</w:t>
      </w:r>
      <w:bookmarkEnd w:id="822"/>
      <w:r w:rsidRPr="00591AC7">
        <w:rPr>
          <w:rtl/>
        </w:rPr>
        <w:t xml:space="preserve"> על המציע לפרט </w:t>
      </w:r>
      <w:r w:rsidRPr="00591AC7">
        <w:rPr>
          <w:rFonts w:hint="cs"/>
          <w:rtl/>
        </w:rPr>
        <w:t xml:space="preserve">פרויקטים רלוונטיים </w:t>
      </w:r>
      <w:r>
        <w:rPr>
          <w:rFonts w:hint="cs"/>
          <w:rtl/>
        </w:rPr>
        <w:t xml:space="preserve">שבוצעו בישראל </w:t>
      </w:r>
      <w:r w:rsidRPr="00591AC7">
        <w:rPr>
          <w:rFonts w:hint="cs"/>
          <w:rtl/>
        </w:rPr>
        <w:t xml:space="preserve">לצורך הוכחת ניסיונו. תחילה יתאר המציע פרויקטים </w:t>
      </w:r>
      <w:r w:rsidRPr="00591AC7">
        <w:rPr>
          <w:rtl/>
        </w:rPr>
        <w:t>ל</w:t>
      </w:r>
      <w:r w:rsidRPr="00591AC7">
        <w:rPr>
          <w:rFonts w:hint="cs"/>
          <w:rtl/>
        </w:rPr>
        <w:t xml:space="preserve">צורך הוכחת עמידה בדרישת </w:t>
      </w:r>
      <w:r w:rsidRPr="00591AC7">
        <w:rPr>
          <w:rFonts w:hint="eastAsia"/>
          <w:rtl/>
        </w:rPr>
        <w:t>סעיף</w:t>
      </w:r>
      <w:r w:rsidRPr="00591AC7">
        <w:rPr>
          <w:rtl/>
        </w:rPr>
        <w:t xml:space="preserve"> </w:t>
      </w:r>
      <w:r w:rsidR="00B55853">
        <w:rPr>
          <w:rFonts w:hint="cs"/>
          <w:rtl/>
        </w:rPr>
        <w:t>8.4</w:t>
      </w:r>
      <w:r w:rsidRPr="00591AC7">
        <w:rPr>
          <w:rtl/>
        </w:rPr>
        <w:t xml:space="preserve"> במכרז </w:t>
      </w:r>
      <w:r w:rsidRPr="00591AC7">
        <w:rPr>
          <w:rFonts w:hint="cs"/>
          <w:rtl/>
        </w:rPr>
        <w:t>ואחר כך את יתר הפרויקטים הרלוונטיים. עבור כל פרויקט</w:t>
      </w:r>
      <w:r w:rsidRPr="00591AC7">
        <w:rPr>
          <w:rtl/>
        </w:rPr>
        <w:t xml:space="preserve"> </w:t>
      </w:r>
      <w:r w:rsidRPr="00591AC7">
        <w:rPr>
          <w:rFonts w:hint="cs"/>
          <w:rtl/>
        </w:rPr>
        <w:t xml:space="preserve">יש לציין את </w:t>
      </w:r>
      <w:r w:rsidRPr="00591AC7">
        <w:rPr>
          <w:rtl/>
        </w:rPr>
        <w:t>ש</w:t>
      </w:r>
      <w:r w:rsidRPr="00591AC7">
        <w:rPr>
          <w:rFonts w:hint="cs"/>
          <w:rtl/>
        </w:rPr>
        <w:t>ם</w:t>
      </w:r>
      <w:r w:rsidRPr="00591AC7">
        <w:rPr>
          <w:rtl/>
        </w:rPr>
        <w:t xml:space="preserve"> הלקוח, </w:t>
      </w:r>
      <w:r w:rsidRPr="00591AC7">
        <w:rPr>
          <w:rFonts w:hint="cs"/>
          <w:rtl/>
        </w:rPr>
        <w:t>שם איש קשר ומס' טלפון להתקשרות, מהות הפרויקט ותפקיד המציע,</w:t>
      </w:r>
      <w:r w:rsidRPr="00591AC7">
        <w:rPr>
          <w:rtl/>
        </w:rPr>
        <w:t xml:space="preserve"> </w:t>
      </w:r>
      <w:r w:rsidRPr="00591AC7">
        <w:rPr>
          <w:rFonts w:hint="cs"/>
          <w:rtl/>
        </w:rPr>
        <w:t xml:space="preserve">מועד תחילת וסיום הפרויקט.  </w:t>
      </w:r>
    </w:p>
    <w:p w:rsidR="007311F6" w:rsidRPr="00C0064E" w:rsidRDefault="007311F6" w:rsidP="00460783">
      <w:pPr>
        <w:numPr>
          <w:ilvl w:val="1"/>
          <w:numId w:val="7"/>
        </w:numPr>
        <w:tabs>
          <w:tab w:val="clear" w:pos="792"/>
          <w:tab w:val="right" w:pos="902"/>
        </w:tabs>
        <w:ind w:left="902" w:hanging="630"/>
        <w:jc w:val="both"/>
        <w:rPr>
          <w:rtl/>
        </w:rPr>
      </w:pPr>
      <w:r>
        <w:rPr>
          <w:rFonts w:hint="cs"/>
          <w:rtl/>
        </w:rPr>
        <w:t xml:space="preserve">למציע היכולת להתחייב להעמיד לרשות המשרד מועמדים ויועצים בתחומים המפורטים בפרק 5 </w:t>
      </w:r>
      <w:r>
        <w:rPr>
          <w:rtl/>
        </w:rPr>
        <w:t>–</w:t>
      </w:r>
      <w:r>
        <w:rPr>
          <w:rFonts w:hint="cs"/>
          <w:rtl/>
        </w:rPr>
        <w:t xml:space="preserve"> מהות העבודה, ככל שיידרש ע"י המשרד ולעבודה במשרד או אצל הספק בהתאם לדרישה שתפורסם. קראתי והבנתי, חתימה + חותמה החברה _________________________________________</w:t>
      </w:r>
    </w:p>
    <w:p w:rsidR="00391633" w:rsidRDefault="00391633" w:rsidP="00C5417E">
      <w:pPr>
        <w:numPr>
          <w:ilvl w:val="1"/>
          <w:numId w:val="7"/>
        </w:numPr>
        <w:tabs>
          <w:tab w:val="clear" w:pos="792"/>
          <w:tab w:val="right" w:pos="902"/>
        </w:tabs>
        <w:ind w:left="902" w:hanging="630"/>
        <w:jc w:val="both"/>
      </w:pPr>
      <w:r>
        <w:rPr>
          <w:rFonts w:hint="cs"/>
          <w:rtl/>
        </w:rPr>
        <w:t xml:space="preserve">את הנתונים לעיל יש </w:t>
      </w:r>
      <w:r w:rsidR="00CD243A">
        <w:rPr>
          <w:rFonts w:hint="cs"/>
          <w:rtl/>
        </w:rPr>
        <w:t xml:space="preserve">להציג בשני אופנים: הצגה ריכוזית והצגה פרטנית. </w:t>
      </w:r>
      <w:r w:rsidRPr="009E49D0">
        <w:rPr>
          <w:rFonts w:hint="cs"/>
          <w:rtl/>
        </w:rPr>
        <w:t>אי</w:t>
      </w:r>
      <w:r w:rsidRPr="00D06477">
        <w:rPr>
          <w:rFonts w:hint="cs"/>
          <w:rtl/>
        </w:rPr>
        <w:t xml:space="preserve"> </w:t>
      </w:r>
      <w:r w:rsidRPr="009E49D0">
        <w:rPr>
          <w:rFonts w:hint="cs"/>
          <w:rtl/>
        </w:rPr>
        <w:t>הגשת</w:t>
      </w:r>
      <w:r w:rsidRPr="00D06477">
        <w:rPr>
          <w:rFonts w:hint="cs"/>
          <w:rtl/>
        </w:rPr>
        <w:t xml:space="preserve"> </w:t>
      </w:r>
      <w:r w:rsidRPr="009E49D0">
        <w:rPr>
          <w:rFonts w:hint="cs"/>
          <w:rtl/>
        </w:rPr>
        <w:t>הנתונים בפורמט</w:t>
      </w:r>
      <w:r w:rsidR="00CD243A">
        <w:rPr>
          <w:rFonts w:hint="cs"/>
          <w:rtl/>
        </w:rPr>
        <w:t>ים</w:t>
      </w:r>
      <w:r w:rsidRPr="009E49D0">
        <w:rPr>
          <w:rFonts w:hint="cs"/>
          <w:rtl/>
        </w:rPr>
        <w:t xml:space="preserve"> המבוקש</w:t>
      </w:r>
      <w:r w:rsidR="00CD243A">
        <w:rPr>
          <w:rFonts w:hint="cs"/>
          <w:rtl/>
        </w:rPr>
        <w:t>ים</w:t>
      </w:r>
      <w:r w:rsidRPr="00D06477">
        <w:rPr>
          <w:rFonts w:hint="cs"/>
          <w:rtl/>
        </w:rPr>
        <w:t xml:space="preserve"> </w:t>
      </w:r>
      <w:r w:rsidR="00CD243A">
        <w:rPr>
          <w:rFonts w:hint="cs"/>
          <w:rtl/>
        </w:rPr>
        <w:t>עלולה</w:t>
      </w:r>
      <w:r>
        <w:rPr>
          <w:rFonts w:hint="cs"/>
          <w:rtl/>
        </w:rPr>
        <w:t xml:space="preserve"> להביא לפסילת ההצעה.</w:t>
      </w:r>
    </w:p>
    <w:p w:rsidR="00CD243A" w:rsidRPr="00D06477" w:rsidRDefault="00CD243A" w:rsidP="002A5407">
      <w:pPr>
        <w:pStyle w:val="afd"/>
        <w:numPr>
          <w:ilvl w:val="2"/>
          <w:numId w:val="7"/>
        </w:numPr>
        <w:tabs>
          <w:tab w:val="num" w:pos="2248"/>
        </w:tabs>
        <w:rPr>
          <w:rFonts w:cs="David"/>
          <w:sz w:val="24"/>
          <w:szCs w:val="24"/>
        </w:rPr>
      </w:pPr>
      <w:r>
        <w:rPr>
          <w:rFonts w:cs="David" w:hint="cs"/>
          <w:sz w:val="24"/>
          <w:szCs w:val="24"/>
          <w:rtl/>
        </w:rPr>
        <w:t xml:space="preserve">עבודות בתחום </w:t>
      </w:r>
      <w:r w:rsidR="002A5407" w:rsidRPr="002A5407">
        <w:rPr>
          <w:rFonts w:cs="David"/>
          <w:sz w:val="24"/>
          <w:szCs w:val="24"/>
          <w:rtl/>
        </w:rPr>
        <w:t>ייעוץ, אפיון ותמיכה בפיתוח מערכות מידע</w:t>
      </w:r>
      <w:r>
        <w:rPr>
          <w:rFonts w:cs="David" w:hint="cs"/>
          <w:sz w:val="24"/>
          <w:szCs w:val="24"/>
          <w:rtl/>
        </w:rPr>
        <w:t>:</w:t>
      </w:r>
    </w:p>
    <w:tbl>
      <w:tblPr>
        <w:bidiVisual/>
        <w:tblW w:w="10170" w:type="dxa"/>
        <w:tblInd w:w="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6"/>
        <w:gridCol w:w="1279"/>
        <w:gridCol w:w="1196"/>
        <w:gridCol w:w="1237"/>
        <w:gridCol w:w="1234"/>
        <w:gridCol w:w="1146"/>
        <w:gridCol w:w="1079"/>
        <w:gridCol w:w="969"/>
        <w:gridCol w:w="1314"/>
      </w:tblGrid>
      <w:tr w:rsidR="00C75087" w:rsidTr="00D64ABF">
        <w:tc>
          <w:tcPr>
            <w:tcW w:w="333"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מס"ד</w:t>
            </w:r>
          </w:p>
        </w:tc>
        <w:tc>
          <w:tcPr>
            <w:tcW w:w="1376"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שם לקוח</w:t>
            </w:r>
          </w:p>
        </w:tc>
        <w:tc>
          <w:tcPr>
            <w:tcW w:w="1231"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תחום הפרויקט</w:t>
            </w:r>
          </w:p>
        </w:tc>
        <w:tc>
          <w:tcPr>
            <w:tcW w:w="1276" w:type="dxa"/>
            <w:shd w:val="clear" w:color="auto" w:fill="BFBFBF" w:themeFill="background1" w:themeFillShade="BF"/>
          </w:tcPr>
          <w:p w:rsidR="00A40EA6" w:rsidRPr="0048259E" w:rsidRDefault="00460783" w:rsidP="009F7083">
            <w:pPr>
              <w:rPr>
                <w:rFonts w:ascii="Tahoma" w:hAnsi="Tahoma"/>
                <w:rtl/>
              </w:rPr>
            </w:pPr>
            <w:r w:rsidRPr="00460783">
              <w:rPr>
                <w:rFonts w:ascii="Tahoma" w:hAnsi="Tahoma"/>
                <w:rtl/>
              </w:rPr>
              <w:t>שמות העובדים מטעם המציע ותפקידם בפרויקט</w:t>
            </w:r>
          </w:p>
        </w:tc>
        <w:tc>
          <w:tcPr>
            <w:tcW w:w="1275"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עלות הפרויקט</w:t>
            </w:r>
          </w:p>
        </w:tc>
        <w:tc>
          <w:tcPr>
            <w:tcW w:w="1146"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כמות משתמשים</w:t>
            </w:r>
          </w:p>
        </w:tc>
        <w:tc>
          <w:tcPr>
            <w:tcW w:w="1122"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מועד תחילה</w:t>
            </w:r>
          </w:p>
        </w:tc>
        <w:tc>
          <w:tcPr>
            <w:tcW w:w="993"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מועד סיום</w:t>
            </w:r>
          </w:p>
        </w:tc>
        <w:tc>
          <w:tcPr>
            <w:tcW w:w="1418"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הערה</w:t>
            </w:r>
          </w:p>
        </w:tc>
      </w:tr>
      <w:tr w:rsidR="00C75087" w:rsidTr="00855659">
        <w:tc>
          <w:tcPr>
            <w:tcW w:w="333" w:type="dxa"/>
            <w:shd w:val="clear" w:color="auto" w:fill="auto"/>
          </w:tcPr>
          <w:p w:rsidR="00A40EA6" w:rsidRPr="0048259E" w:rsidRDefault="00A40EA6" w:rsidP="009F7083">
            <w:pPr>
              <w:rPr>
                <w:rFonts w:ascii="Tahoma" w:hAnsi="Tahoma"/>
                <w:rtl/>
              </w:rPr>
            </w:pPr>
            <w:r w:rsidRPr="0048259E">
              <w:rPr>
                <w:rFonts w:ascii="Tahoma" w:hAnsi="Tahoma" w:hint="cs"/>
                <w:rtl/>
              </w:rPr>
              <w:t>1</w:t>
            </w:r>
          </w:p>
        </w:tc>
        <w:tc>
          <w:tcPr>
            <w:tcW w:w="1376" w:type="dxa"/>
            <w:shd w:val="clear" w:color="auto" w:fill="auto"/>
          </w:tcPr>
          <w:p w:rsidR="00A40EA6" w:rsidRPr="0048259E" w:rsidRDefault="00A40EA6" w:rsidP="009F7083">
            <w:pPr>
              <w:rPr>
                <w:rFonts w:ascii="Tahoma" w:hAnsi="Tahoma"/>
                <w:rtl/>
              </w:rPr>
            </w:pPr>
            <w:r w:rsidRPr="0048259E">
              <w:rPr>
                <w:rFonts w:ascii="Tahoma" w:hAnsi="Tahoma" w:hint="cs"/>
                <w:rtl/>
              </w:rPr>
              <w:t>חברה א'</w:t>
            </w:r>
          </w:p>
        </w:tc>
        <w:tc>
          <w:tcPr>
            <w:tcW w:w="1231" w:type="dxa"/>
            <w:shd w:val="clear" w:color="auto" w:fill="auto"/>
          </w:tcPr>
          <w:p w:rsidR="00A40EA6" w:rsidRPr="0048259E" w:rsidRDefault="00A40EA6" w:rsidP="009F7083">
            <w:pPr>
              <w:rPr>
                <w:rFonts w:ascii="Tahoma" w:hAnsi="Tahoma"/>
                <w:rtl/>
              </w:rPr>
            </w:pPr>
          </w:p>
        </w:tc>
        <w:tc>
          <w:tcPr>
            <w:tcW w:w="1276" w:type="dxa"/>
          </w:tcPr>
          <w:p w:rsidR="00A40EA6" w:rsidRPr="0048259E" w:rsidRDefault="00A40EA6" w:rsidP="009F7083">
            <w:pPr>
              <w:rPr>
                <w:rFonts w:ascii="Tahoma" w:hAnsi="Tahoma"/>
                <w:rtl/>
              </w:rPr>
            </w:pPr>
          </w:p>
        </w:tc>
        <w:tc>
          <w:tcPr>
            <w:tcW w:w="1275" w:type="dxa"/>
            <w:shd w:val="clear" w:color="auto" w:fill="auto"/>
          </w:tcPr>
          <w:p w:rsidR="00A40EA6" w:rsidRPr="0048259E" w:rsidRDefault="00A40EA6" w:rsidP="009F7083">
            <w:pPr>
              <w:rPr>
                <w:rFonts w:ascii="Tahoma" w:hAnsi="Tahoma"/>
                <w:rtl/>
              </w:rPr>
            </w:pPr>
            <w:r w:rsidRPr="0048259E">
              <w:rPr>
                <w:rFonts w:ascii="Tahoma" w:hAnsi="Tahoma" w:hint="cs"/>
                <w:rtl/>
              </w:rPr>
              <w:t>200,000</w:t>
            </w:r>
          </w:p>
        </w:tc>
        <w:tc>
          <w:tcPr>
            <w:tcW w:w="1146" w:type="dxa"/>
            <w:shd w:val="clear" w:color="auto" w:fill="auto"/>
          </w:tcPr>
          <w:p w:rsidR="00A40EA6" w:rsidRPr="0048259E" w:rsidRDefault="00A40EA6" w:rsidP="009F7083">
            <w:pPr>
              <w:rPr>
                <w:rFonts w:ascii="Tahoma" w:hAnsi="Tahoma"/>
                <w:rtl/>
              </w:rPr>
            </w:pPr>
            <w:r w:rsidRPr="0048259E">
              <w:rPr>
                <w:rFonts w:ascii="Tahoma" w:hAnsi="Tahoma" w:hint="cs"/>
                <w:rtl/>
              </w:rPr>
              <w:t>30</w:t>
            </w:r>
          </w:p>
        </w:tc>
        <w:tc>
          <w:tcPr>
            <w:tcW w:w="1122" w:type="dxa"/>
            <w:shd w:val="clear" w:color="auto" w:fill="auto"/>
          </w:tcPr>
          <w:p w:rsidR="00A40EA6" w:rsidRPr="0048259E" w:rsidRDefault="00A40EA6" w:rsidP="009F7083">
            <w:pPr>
              <w:rPr>
                <w:rFonts w:ascii="Tahoma" w:hAnsi="Tahoma"/>
                <w:rtl/>
              </w:rPr>
            </w:pPr>
            <w:r w:rsidRPr="0048259E">
              <w:rPr>
                <w:rFonts w:ascii="Tahoma" w:hAnsi="Tahoma" w:hint="cs"/>
                <w:rtl/>
              </w:rPr>
              <w:t>1/201</w:t>
            </w:r>
            <w:r>
              <w:rPr>
                <w:rFonts w:ascii="Tahoma" w:hAnsi="Tahoma" w:hint="cs"/>
                <w:rtl/>
              </w:rPr>
              <w:t>2</w:t>
            </w:r>
          </w:p>
        </w:tc>
        <w:tc>
          <w:tcPr>
            <w:tcW w:w="993" w:type="dxa"/>
            <w:shd w:val="clear" w:color="auto" w:fill="auto"/>
          </w:tcPr>
          <w:p w:rsidR="00A40EA6" w:rsidRPr="0048259E" w:rsidRDefault="00A40EA6" w:rsidP="009F7083">
            <w:pPr>
              <w:rPr>
                <w:rFonts w:ascii="Tahoma" w:hAnsi="Tahoma"/>
                <w:rtl/>
              </w:rPr>
            </w:pPr>
            <w:r w:rsidRPr="0048259E">
              <w:rPr>
                <w:rFonts w:ascii="Tahoma" w:hAnsi="Tahoma" w:hint="cs"/>
                <w:rtl/>
              </w:rPr>
              <w:t>7/201</w:t>
            </w:r>
            <w:r>
              <w:rPr>
                <w:rFonts w:ascii="Tahoma" w:hAnsi="Tahoma" w:hint="cs"/>
                <w:rtl/>
              </w:rPr>
              <w:t>2</w:t>
            </w:r>
          </w:p>
        </w:tc>
        <w:tc>
          <w:tcPr>
            <w:tcW w:w="1418" w:type="dxa"/>
            <w:shd w:val="clear" w:color="auto" w:fill="auto"/>
          </w:tcPr>
          <w:p w:rsidR="00A40EA6" w:rsidRPr="0048259E" w:rsidRDefault="00A40EA6" w:rsidP="009F7083">
            <w:pPr>
              <w:rPr>
                <w:rFonts w:ascii="Tahoma" w:hAnsi="Tahoma"/>
                <w:rtl/>
              </w:rPr>
            </w:pPr>
          </w:p>
        </w:tc>
      </w:tr>
      <w:tr w:rsidR="00C75087" w:rsidTr="00855659">
        <w:tc>
          <w:tcPr>
            <w:tcW w:w="333" w:type="dxa"/>
            <w:shd w:val="clear" w:color="auto" w:fill="auto"/>
          </w:tcPr>
          <w:p w:rsidR="00A40EA6" w:rsidRPr="0048259E" w:rsidRDefault="00A40EA6" w:rsidP="009F7083">
            <w:pPr>
              <w:rPr>
                <w:rFonts w:ascii="Tahoma" w:hAnsi="Tahoma"/>
                <w:rtl/>
              </w:rPr>
            </w:pPr>
            <w:r w:rsidRPr="0048259E">
              <w:rPr>
                <w:rFonts w:ascii="Tahoma" w:hAnsi="Tahoma" w:hint="cs"/>
                <w:rtl/>
              </w:rPr>
              <w:t>....</w:t>
            </w:r>
          </w:p>
        </w:tc>
        <w:tc>
          <w:tcPr>
            <w:tcW w:w="1376" w:type="dxa"/>
            <w:shd w:val="clear" w:color="auto" w:fill="auto"/>
          </w:tcPr>
          <w:p w:rsidR="00A40EA6" w:rsidRPr="0048259E" w:rsidRDefault="00A40EA6" w:rsidP="009F7083">
            <w:pPr>
              <w:rPr>
                <w:rFonts w:ascii="Tahoma" w:hAnsi="Tahoma"/>
                <w:rtl/>
              </w:rPr>
            </w:pPr>
          </w:p>
        </w:tc>
        <w:tc>
          <w:tcPr>
            <w:tcW w:w="1231" w:type="dxa"/>
            <w:shd w:val="clear" w:color="auto" w:fill="auto"/>
          </w:tcPr>
          <w:p w:rsidR="00A40EA6" w:rsidRPr="0048259E" w:rsidRDefault="00A40EA6" w:rsidP="009F7083">
            <w:pPr>
              <w:rPr>
                <w:rFonts w:ascii="Tahoma" w:hAnsi="Tahoma"/>
                <w:rtl/>
              </w:rPr>
            </w:pPr>
          </w:p>
        </w:tc>
        <w:tc>
          <w:tcPr>
            <w:tcW w:w="1276" w:type="dxa"/>
          </w:tcPr>
          <w:p w:rsidR="00A40EA6" w:rsidRPr="0048259E" w:rsidRDefault="00A40EA6" w:rsidP="009F7083">
            <w:pPr>
              <w:rPr>
                <w:rFonts w:ascii="Tahoma" w:hAnsi="Tahoma"/>
                <w:rtl/>
              </w:rPr>
            </w:pPr>
          </w:p>
        </w:tc>
        <w:tc>
          <w:tcPr>
            <w:tcW w:w="1275" w:type="dxa"/>
            <w:shd w:val="clear" w:color="auto" w:fill="auto"/>
          </w:tcPr>
          <w:p w:rsidR="00A40EA6" w:rsidRPr="0048259E" w:rsidRDefault="00A40EA6" w:rsidP="009F7083">
            <w:pPr>
              <w:rPr>
                <w:rFonts w:ascii="Tahoma" w:hAnsi="Tahoma"/>
                <w:rtl/>
              </w:rPr>
            </w:pPr>
          </w:p>
        </w:tc>
        <w:tc>
          <w:tcPr>
            <w:tcW w:w="1146" w:type="dxa"/>
            <w:shd w:val="clear" w:color="auto" w:fill="auto"/>
          </w:tcPr>
          <w:p w:rsidR="00A40EA6" w:rsidRPr="0048259E" w:rsidRDefault="00A40EA6" w:rsidP="009F7083">
            <w:pPr>
              <w:rPr>
                <w:rFonts w:ascii="Tahoma" w:hAnsi="Tahoma"/>
                <w:rtl/>
              </w:rPr>
            </w:pPr>
          </w:p>
        </w:tc>
        <w:tc>
          <w:tcPr>
            <w:tcW w:w="1122" w:type="dxa"/>
            <w:shd w:val="clear" w:color="auto" w:fill="auto"/>
          </w:tcPr>
          <w:p w:rsidR="00A40EA6" w:rsidRPr="0048259E" w:rsidRDefault="00A40EA6" w:rsidP="009F7083">
            <w:pPr>
              <w:rPr>
                <w:rFonts w:ascii="Tahoma" w:hAnsi="Tahoma"/>
                <w:rtl/>
              </w:rPr>
            </w:pPr>
          </w:p>
        </w:tc>
        <w:tc>
          <w:tcPr>
            <w:tcW w:w="993" w:type="dxa"/>
            <w:shd w:val="clear" w:color="auto" w:fill="auto"/>
          </w:tcPr>
          <w:p w:rsidR="00A40EA6" w:rsidRPr="0048259E" w:rsidRDefault="00A40EA6" w:rsidP="009F7083">
            <w:pPr>
              <w:rPr>
                <w:rFonts w:ascii="Tahoma" w:hAnsi="Tahoma"/>
                <w:rtl/>
              </w:rPr>
            </w:pPr>
          </w:p>
        </w:tc>
        <w:tc>
          <w:tcPr>
            <w:tcW w:w="1418" w:type="dxa"/>
            <w:shd w:val="clear" w:color="auto" w:fill="auto"/>
          </w:tcPr>
          <w:p w:rsidR="00A40EA6" w:rsidRPr="0048259E" w:rsidRDefault="00A40EA6" w:rsidP="009F7083">
            <w:pPr>
              <w:rPr>
                <w:rFonts w:ascii="Tahoma" w:hAnsi="Tahoma"/>
                <w:rtl/>
              </w:rPr>
            </w:pPr>
          </w:p>
        </w:tc>
      </w:tr>
      <w:tr w:rsidR="00C75087" w:rsidTr="00855659">
        <w:tc>
          <w:tcPr>
            <w:tcW w:w="333" w:type="dxa"/>
            <w:shd w:val="clear" w:color="auto" w:fill="auto"/>
          </w:tcPr>
          <w:p w:rsidR="00A40EA6" w:rsidRPr="0048259E" w:rsidRDefault="00A40EA6" w:rsidP="009F7083">
            <w:pPr>
              <w:rPr>
                <w:rFonts w:ascii="Tahoma" w:hAnsi="Tahoma"/>
                <w:rtl/>
              </w:rPr>
            </w:pPr>
            <w:r w:rsidRPr="0048259E">
              <w:rPr>
                <w:rFonts w:ascii="Tahoma" w:hAnsi="Tahoma" w:hint="cs"/>
                <w:rtl/>
              </w:rPr>
              <w:t>......</w:t>
            </w:r>
          </w:p>
        </w:tc>
        <w:tc>
          <w:tcPr>
            <w:tcW w:w="1376" w:type="dxa"/>
            <w:shd w:val="clear" w:color="auto" w:fill="auto"/>
          </w:tcPr>
          <w:p w:rsidR="00A40EA6" w:rsidRPr="0048259E" w:rsidRDefault="00A40EA6" w:rsidP="009F7083">
            <w:pPr>
              <w:rPr>
                <w:rFonts w:ascii="Tahoma" w:hAnsi="Tahoma"/>
                <w:rtl/>
              </w:rPr>
            </w:pPr>
          </w:p>
        </w:tc>
        <w:tc>
          <w:tcPr>
            <w:tcW w:w="1231" w:type="dxa"/>
            <w:shd w:val="clear" w:color="auto" w:fill="auto"/>
          </w:tcPr>
          <w:p w:rsidR="00A40EA6" w:rsidRPr="0048259E" w:rsidRDefault="00A40EA6" w:rsidP="009F7083">
            <w:pPr>
              <w:rPr>
                <w:rFonts w:ascii="Tahoma" w:hAnsi="Tahoma"/>
                <w:rtl/>
              </w:rPr>
            </w:pPr>
          </w:p>
        </w:tc>
        <w:tc>
          <w:tcPr>
            <w:tcW w:w="1276" w:type="dxa"/>
          </w:tcPr>
          <w:p w:rsidR="00A40EA6" w:rsidRPr="0048259E" w:rsidRDefault="00A40EA6" w:rsidP="009F7083">
            <w:pPr>
              <w:rPr>
                <w:rFonts w:ascii="Tahoma" w:hAnsi="Tahoma"/>
                <w:rtl/>
              </w:rPr>
            </w:pPr>
          </w:p>
        </w:tc>
        <w:tc>
          <w:tcPr>
            <w:tcW w:w="1275" w:type="dxa"/>
            <w:shd w:val="clear" w:color="auto" w:fill="auto"/>
          </w:tcPr>
          <w:p w:rsidR="00A40EA6" w:rsidRPr="0048259E" w:rsidRDefault="00A40EA6" w:rsidP="009F7083">
            <w:pPr>
              <w:rPr>
                <w:rFonts w:ascii="Tahoma" w:hAnsi="Tahoma"/>
                <w:rtl/>
              </w:rPr>
            </w:pPr>
          </w:p>
        </w:tc>
        <w:tc>
          <w:tcPr>
            <w:tcW w:w="1146" w:type="dxa"/>
            <w:shd w:val="clear" w:color="auto" w:fill="auto"/>
          </w:tcPr>
          <w:p w:rsidR="00A40EA6" w:rsidRPr="0048259E" w:rsidRDefault="00A40EA6" w:rsidP="009F7083">
            <w:pPr>
              <w:rPr>
                <w:rFonts w:ascii="Tahoma" w:hAnsi="Tahoma"/>
                <w:rtl/>
              </w:rPr>
            </w:pPr>
          </w:p>
        </w:tc>
        <w:tc>
          <w:tcPr>
            <w:tcW w:w="1122" w:type="dxa"/>
            <w:shd w:val="clear" w:color="auto" w:fill="auto"/>
          </w:tcPr>
          <w:p w:rsidR="00A40EA6" w:rsidRPr="0048259E" w:rsidRDefault="00A40EA6" w:rsidP="009F7083">
            <w:pPr>
              <w:rPr>
                <w:rFonts w:ascii="Tahoma" w:hAnsi="Tahoma"/>
                <w:rtl/>
              </w:rPr>
            </w:pPr>
          </w:p>
        </w:tc>
        <w:tc>
          <w:tcPr>
            <w:tcW w:w="993" w:type="dxa"/>
            <w:shd w:val="clear" w:color="auto" w:fill="auto"/>
          </w:tcPr>
          <w:p w:rsidR="00A40EA6" w:rsidRPr="0048259E" w:rsidRDefault="00A40EA6" w:rsidP="009F7083">
            <w:pPr>
              <w:rPr>
                <w:rFonts w:ascii="Tahoma" w:hAnsi="Tahoma"/>
                <w:rtl/>
              </w:rPr>
            </w:pPr>
          </w:p>
        </w:tc>
        <w:tc>
          <w:tcPr>
            <w:tcW w:w="1418" w:type="dxa"/>
            <w:shd w:val="clear" w:color="auto" w:fill="auto"/>
          </w:tcPr>
          <w:p w:rsidR="00A40EA6" w:rsidRPr="0048259E" w:rsidRDefault="00A40EA6" w:rsidP="009F7083">
            <w:pPr>
              <w:rPr>
                <w:rFonts w:ascii="Tahoma" w:hAnsi="Tahoma"/>
                <w:rtl/>
              </w:rPr>
            </w:pPr>
          </w:p>
        </w:tc>
      </w:tr>
    </w:tbl>
    <w:p w:rsidR="00391633" w:rsidRPr="00CD243A" w:rsidRDefault="00391633" w:rsidP="00391633">
      <w:pPr>
        <w:pStyle w:val="afd"/>
        <w:ind w:left="2248"/>
        <w:rPr>
          <w:b/>
          <w:bCs/>
        </w:rPr>
      </w:pPr>
    </w:p>
    <w:p w:rsidR="00DF1D74" w:rsidRPr="002A5407" w:rsidRDefault="00DF1D74" w:rsidP="002A5407">
      <w:pPr>
        <w:numPr>
          <w:ilvl w:val="1"/>
          <w:numId w:val="7"/>
        </w:numPr>
        <w:tabs>
          <w:tab w:val="right" w:pos="902"/>
        </w:tabs>
        <w:jc w:val="both"/>
        <w:rPr>
          <w:b/>
          <w:bCs/>
          <w:rtl/>
        </w:rPr>
      </w:pPr>
      <w:r w:rsidRPr="00591AC7">
        <w:rPr>
          <w:b/>
          <w:bCs/>
          <w:rtl/>
        </w:rPr>
        <w:t xml:space="preserve">עבודות בתחום </w:t>
      </w:r>
      <w:r w:rsidR="002A5407" w:rsidRPr="002A5407">
        <w:rPr>
          <w:b/>
          <w:bCs/>
          <w:rtl/>
        </w:rPr>
        <w:t xml:space="preserve">ייעוץ, אפיון ותמיכה בפיתוח מערכות מידע </w:t>
      </w:r>
      <w:r w:rsidR="002A5407">
        <w:rPr>
          <w:rFonts w:hint="cs"/>
          <w:b/>
          <w:bCs/>
          <w:rtl/>
        </w:rPr>
        <w:t>.</w:t>
      </w:r>
    </w:p>
    <w:tbl>
      <w:tblPr>
        <w:tblpPr w:leftFromText="180" w:rightFromText="180" w:vertAnchor="text" w:tblpXSpec="center" w:tblpY="1"/>
        <w:tblOverlap w:val="never"/>
        <w:bidiVisual/>
        <w:tblW w:w="109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
        <w:gridCol w:w="50"/>
        <w:gridCol w:w="1294"/>
        <w:gridCol w:w="1890"/>
        <w:gridCol w:w="1440"/>
        <w:gridCol w:w="1350"/>
        <w:gridCol w:w="1114"/>
        <w:gridCol w:w="1360"/>
        <w:gridCol w:w="1050"/>
        <w:gridCol w:w="992"/>
      </w:tblGrid>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tl/>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986FB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tl/>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391633">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391633">
            <w:pPr>
              <w:jc w:val="both"/>
              <w:rPr>
                <w:rFonts w:ascii="Tahoma" w:hAnsi="Tahoma"/>
                <w:sz w:val="16"/>
                <w:szCs w:val="16"/>
                <w:rtl/>
              </w:rPr>
            </w:pPr>
            <w:r w:rsidRPr="00591AC7">
              <w:rPr>
                <w:rFonts w:hint="eastAsia"/>
                <w:b/>
                <w:bCs/>
                <w:u w:val="single"/>
                <w:rtl/>
              </w:rPr>
              <w:t>מהות</w:t>
            </w:r>
            <w:r w:rsidRPr="00591AC7">
              <w:rPr>
                <w:b/>
                <w:bCs/>
                <w:u w:val="single"/>
                <w:rtl/>
              </w:rPr>
              <w:t xml:space="preserve"> </w:t>
            </w:r>
            <w:r w:rsidRPr="00591AC7">
              <w:rPr>
                <w:rFonts w:hint="eastAsia"/>
                <w:b/>
                <w:bCs/>
                <w:u w:val="single"/>
                <w:rtl/>
              </w:rPr>
              <w:t>הפרויקט</w:t>
            </w:r>
            <w:r w:rsidRPr="00591AC7">
              <w:rPr>
                <w:b/>
                <w:bCs/>
                <w:u w:val="single"/>
                <w:rtl/>
              </w:rPr>
              <w:t>)</w:t>
            </w:r>
            <w:r w:rsidRPr="00591AC7">
              <w:rPr>
                <w:rFonts w:hint="cs"/>
                <w:b/>
                <w:bCs/>
                <w:u w:val="single"/>
                <w:rtl/>
              </w:rPr>
              <w:t xml:space="preserve">: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tl/>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rFonts w:ascii="Tahoma" w:hAnsi="Tahoma"/>
                <w:b/>
                <w:bCs/>
                <w:sz w:val="16"/>
                <w:szCs w:val="16"/>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Fonts w:ascii="Tahoma" w:hAnsi="Tahoma"/>
                <w:sz w:val="16"/>
                <w:szCs w:val="16"/>
                <w:rtl/>
              </w:rPr>
            </w:pPr>
            <w:r w:rsidRPr="00591AC7">
              <w:rPr>
                <w:rFonts w:hint="cs"/>
                <w:b/>
                <w:bCs/>
                <w:u w:val="single"/>
                <w:rtl/>
              </w:rPr>
              <w:t>מהות הפרויקט:</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מהות הפרויקט:</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מהות הפרויקט:</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tl/>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מהות הפרויקט:</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1E4011" w:rsidRPr="00591AC7" w:rsidRDefault="001E4011" w:rsidP="00591AC7">
      <w:pPr>
        <w:spacing w:line="276" w:lineRule="auto"/>
        <w:ind w:left="360"/>
        <w:jc w:val="both"/>
      </w:pPr>
    </w:p>
    <w:p w:rsidR="00DF1D74" w:rsidRPr="00591AC7" w:rsidRDefault="00DF1D74" w:rsidP="00052160">
      <w:pPr>
        <w:numPr>
          <w:ilvl w:val="0"/>
          <w:numId w:val="9"/>
        </w:numPr>
        <w:spacing w:line="276" w:lineRule="auto"/>
        <w:jc w:val="both"/>
        <w:rPr>
          <w:rtl/>
        </w:rPr>
      </w:pPr>
      <w:r w:rsidRPr="00591AC7">
        <w:rPr>
          <w:rFonts w:hint="cs"/>
          <w:rtl/>
        </w:rPr>
        <w:t xml:space="preserve">במידת הצורך ניתן </w:t>
      </w:r>
      <w:r w:rsidRPr="00591AC7">
        <w:rPr>
          <w:rtl/>
        </w:rPr>
        <w:t>להוסיף דפים עפ"י מבנה זה, ככל שיידרש.</w:t>
      </w:r>
    </w:p>
    <w:p w:rsidR="00930C8D" w:rsidRDefault="00DF1D74" w:rsidP="00052160">
      <w:pPr>
        <w:widowControl w:val="0"/>
        <w:numPr>
          <w:ilvl w:val="0"/>
          <w:numId w:val="9"/>
        </w:numPr>
        <w:spacing w:line="276" w:lineRule="auto"/>
        <w:jc w:val="both"/>
      </w:pPr>
      <w:r w:rsidRPr="00591AC7">
        <w:rPr>
          <w:rFonts w:hint="cs"/>
          <w:rtl/>
        </w:rPr>
        <w:t xml:space="preserve">המציע רשאי להוסיף בסוף הנספחים המצורפים את פרופיל החברה ודוגמאות לפרויקטים </w:t>
      </w:r>
      <w:r w:rsidR="00121B51" w:rsidRPr="00591AC7">
        <w:rPr>
          <w:rFonts w:hint="cs"/>
          <w:rtl/>
        </w:rPr>
        <w:t>שביצע.</w:t>
      </w:r>
    </w:p>
    <w:p w:rsidR="00737864" w:rsidRDefault="00737864" w:rsidP="00052160">
      <w:pPr>
        <w:widowControl w:val="0"/>
        <w:numPr>
          <w:ilvl w:val="0"/>
          <w:numId w:val="9"/>
        </w:numPr>
        <w:spacing w:line="276" w:lineRule="auto"/>
        <w:jc w:val="both"/>
        <w:rPr>
          <w:rtl/>
        </w:rPr>
      </w:pPr>
      <w:r>
        <w:rPr>
          <w:rFonts w:hint="cs"/>
          <w:rtl/>
        </w:rPr>
        <w:t>על המציע לפרט בטבלה לעיל, את אותם עובדים שהציג כבעלי הניסיון בטבלה שבסעיף 11 להלן.</w:t>
      </w:r>
    </w:p>
    <w:p w:rsidR="001E4011" w:rsidRPr="004F2142" w:rsidRDefault="00930C8D" w:rsidP="00D64ABF">
      <w:pPr>
        <w:bidi w:val="0"/>
        <w:spacing w:line="240" w:lineRule="auto"/>
        <w:rPr>
          <w:rFonts w:ascii="Arial" w:hAnsi="Arial"/>
          <w:b/>
          <w:bCs/>
          <w:u w:val="single"/>
        </w:rPr>
      </w:pPr>
      <w:r>
        <w:rPr>
          <w:rtl/>
        </w:rPr>
        <w:br w:type="page"/>
      </w:r>
    </w:p>
    <w:p w:rsidR="001E4011" w:rsidRPr="00591AC7" w:rsidRDefault="001E4011" w:rsidP="002A5407">
      <w:pPr>
        <w:numPr>
          <w:ilvl w:val="0"/>
          <w:numId w:val="7"/>
        </w:numPr>
        <w:jc w:val="both"/>
        <w:rPr>
          <w:b/>
          <w:bCs/>
          <w:u w:val="single"/>
        </w:rPr>
      </w:pPr>
      <w:r w:rsidRPr="00591AC7">
        <w:rPr>
          <w:rFonts w:hint="eastAsia"/>
          <w:b/>
          <w:bCs/>
          <w:u w:val="single"/>
          <w:rtl/>
        </w:rPr>
        <w:t>פירוט</w:t>
      </w:r>
      <w:r w:rsidRPr="00591AC7">
        <w:rPr>
          <w:b/>
          <w:bCs/>
          <w:u w:val="single"/>
          <w:rtl/>
        </w:rPr>
        <w:t xml:space="preserve"> </w:t>
      </w:r>
      <w:r w:rsidR="00121B51" w:rsidRPr="00591AC7">
        <w:rPr>
          <w:rFonts w:hint="cs"/>
          <w:b/>
          <w:bCs/>
          <w:u w:val="single"/>
          <w:rtl/>
        </w:rPr>
        <w:t>העובדים מטעם המציע</w:t>
      </w:r>
      <w:r w:rsidRPr="00591AC7">
        <w:rPr>
          <w:b/>
          <w:bCs/>
          <w:u w:val="single"/>
          <w:rtl/>
        </w:rPr>
        <w:t xml:space="preserve"> בתחום </w:t>
      </w:r>
      <w:r w:rsidR="002A5407" w:rsidRPr="002A5407">
        <w:rPr>
          <w:b/>
          <w:bCs/>
          <w:u w:val="single"/>
          <w:rtl/>
        </w:rPr>
        <w:t>ייעוץ, אפיון ותמיכה בפיתוח מערכות מידע</w:t>
      </w:r>
    </w:p>
    <w:tbl>
      <w:tblPr>
        <w:bidiVisual/>
        <w:tblW w:w="824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
        <w:gridCol w:w="1897"/>
        <w:gridCol w:w="1487"/>
        <w:gridCol w:w="1481"/>
        <w:gridCol w:w="1465"/>
        <w:gridCol w:w="1541"/>
      </w:tblGrid>
      <w:tr w:rsidR="00FC1B54" w:rsidRPr="00591AC7" w:rsidTr="00FC1B54">
        <w:trPr>
          <w:trHeight w:val="2276"/>
        </w:trPr>
        <w:tc>
          <w:tcPr>
            <w:tcW w:w="378"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שם</w:t>
            </w:r>
            <w:r w:rsidRPr="00591AC7">
              <w:rPr>
                <w:rFonts w:ascii="Arial" w:hAnsi="Arial"/>
                <w:b/>
                <w:bCs/>
                <w:rtl/>
              </w:rPr>
              <w:t xml:space="preserve"> </w:t>
            </w:r>
            <w:r w:rsidRPr="00591AC7">
              <w:rPr>
                <w:rFonts w:ascii="Arial" w:hAnsi="Arial" w:hint="eastAsia"/>
                <w:b/>
                <w:bCs/>
                <w:rtl/>
              </w:rPr>
              <w:t>העובד</w:t>
            </w: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תואר</w:t>
            </w:r>
            <w:r w:rsidRPr="00591AC7">
              <w:rPr>
                <w:rFonts w:ascii="Arial" w:hAnsi="Arial"/>
                <w:b/>
                <w:bCs/>
                <w:rtl/>
              </w:rPr>
              <w:t xml:space="preserve"> / הסמכה</w:t>
            </w: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מספר</w:t>
            </w:r>
            <w:r w:rsidRPr="00591AC7">
              <w:rPr>
                <w:rFonts w:ascii="Arial" w:hAnsi="Arial"/>
                <w:b/>
                <w:bCs/>
                <w:rtl/>
              </w:rPr>
              <w:t xml:space="preserve"> שנות ניסיון בתחום</w:t>
            </w:r>
            <w:r>
              <w:rPr>
                <w:rFonts w:ascii="Arial" w:hAnsi="Arial" w:hint="cs"/>
                <w:b/>
                <w:bCs/>
                <w:sz w:val="22"/>
                <w:szCs w:val="22"/>
                <w:rtl/>
              </w:rPr>
              <w:t xml:space="preserve"> </w:t>
            </w:r>
            <w:r w:rsidRPr="00FC1B54">
              <w:rPr>
                <w:rFonts w:ascii="Arial" w:hAnsi="Arial" w:hint="cs"/>
                <w:b/>
                <w:bCs/>
                <w:rtl/>
              </w:rPr>
              <w:t>בישראל</w:t>
            </w: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מס</w:t>
            </w:r>
            <w:r w:rsidRPr="00591AC7">
              <w:rPr>
                <w:rFonts w:ascii="Arial" w:hAnsi="Arial" w:hint="cs"/>
                <w:b/>
                <w:bCs/>
                <w:rtl/>
              </w:rPr>
              <w:t>פ</w:t>
            </w:r>
            <w:r w:rsidRPr="00591AC7">
              <w:rPr>
                <w:rFonts w:ascii="Arial" w:hAnsi="Arial" w:hint="eastAsia"/>
                <w:b/>
                <w:bCs/>
                <w:rtl/>
              </w:rPr>
              <w:t>ר</w:t>
            </w:r>
            <w:r w:rsidRPr="00591AC7">
              <w:rPr>
                <w:rFonts w:ascii="Arial" w:hAnsi="Arial"/>
                <w:b/>
                <w:bCs/>
                <w:rtl/>
              </w:rPr>
              <w:t xml:space="preserve"> </w:t>
            </w:r>
            <w:r w:rsidRPr="00591AC7">
              <w:rPr>
                <w:rFonts w:ascii="Arial" w:hAnsi="Arial" w:hint="eastAsia"/>
                <w:b/>
                <w:bCs/>
                <w:rtl/>
              </w:rPr>
              <w:t>שנות</w:t>
            </w:r>
            <w:r w:rsidRPr="00591AC7">
              <w:rPr>
                <w:rFonts w:ascii="Arial" w:hAnsi="Arial"/>
                <w:b/>
                <w:bCs/>
                <w:rtl/>
              </w:rPr>
              <w:t xml:space="preserve"> </w:t>
            </w:r>
            <w:r w:rsidRPr="00591AC7">
              <w:rPr>
                <w:rFonts w:ascii="Arial" w:hAnsi="Arial" w:hint="eastAsia"/>
                <w:b/>
                <w:bCs/>
                <w:rtl/>
              </w:rPr>
              <w:t>עבודה</w:t>
            </w:r>
            <w:r w:rsidRPr="00591AC7">
              <w:rPr>
                <w:rFonts w:ascii="Arial" w:hAnsi="Arial"/>
                <w:b/>
                <w:bCs/>
                <w:rtl/>
              </w:rPr>
              <w:t xml:space="preserve"> </w:t>
            </w:r>
            <w:r w:rsidRPr="00591AC7">
              <w:rPr>
                <w:rFonts w:ascii="Arial" w:hAnsi="Arial" w:hint="eastAsia"/>
                <w:b/>
                <w:bCs/>
                <w:rtl/>
              </w:rPr>
              <w:t>אצל</w:t>
            </w:r>
            <w:r w:rsidRPr="00591AC7">
              <w:rPr>
                <w:rFonts w:ascii="Arial" w:hAnsi="Arial"/>
                <w:b/>
                <w:bCs/>
                <w:rtl/>
              </w:rPr>
              <w:t xml:space="preserve"> המציע</w:t>
            </w:r>
          </w:p>
        </w:tc>
        <w:tc>
          <w:tcPr>
            <w:tcW w:w="1541" w:type="dxa"/>
          </w:tcPr>
          <w:p w:rsidR="00FC1B54" w:rsidRDefault="00FC1B54" w:rsidP="00FC1B54">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Pr>
            </w:pPr>
            <w:r>
              <w:rPr>
                <w:rFonts w:ascii="Arial" w:hAnsi="Arial" w:hint="cs"/>
                <w:b/>
                <w:bCs/>
                <w:rtl/>
              </w:rPr>
              <w:t xml:space="preserve">מספר פרויקטים שביצע </w:t>
            </w:r>
          </w:p>
          <w:p w:rsidR="00FC1B54" w:rsidRPr="00591AC7" w:rsidRDefault="00FC1B54" w:rsidP="00FC1B54">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Pr>
                <w:rFonts w:ascii="Arial" w:hAnsi="Arial" w:hint="cs"/>
                <w:b/>
                <w:bCs/>
                <w:rtl/>
              </w:rPr>
              <w:t>בישראל (+ שמות הלקוחות)</w:t>
            </w: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bl>
    <w:p w:rsidR="001E4011" w:rsidRPr="00591AC7" w:rsidRDefault="00121B51" w:rsidP="00052160">
      <w:pPr>
        <w:numPr>
          <w:ilvl w:val="0"/>
          <w:numId w:val="20"/>
        </w:numPr>
        <w:spacing w:line="276" w:lineRule="auto"/>
        <w:jc w:val="both"/>
      </w:pPr>
      <w:r w:rsidRPr="00591AC7">
        <w:rPr>
          <w:rFonts w:hint="cs"/>
          <w:rtl/>
        </w:rPr>
        <w:t xml:space="preserve">במידת הצורך ניתן </w:t>
      </w:r>
      <w:r w:rsidRPr="00591AC7">
        <w:rPr>
          <w:rtl/>
        </w:rPr>
        <w:t>להוסיף דפים עפ"י מבנה זה, ככל שיידרש.</w:t>
      </w:r>
    </w:p>
    <w:p w:rsidR="001E4011" w:rsidRDefault="00121B51" w:rsidP="00052160">
      <w:pPr>
        <w:numPr>
          <w:ilvl w:val="0"/>
          <w:numId w:val="20"/>
        </w:numPr>
        <w:spacing w:line="276" w:lineRule="auto"/>
        <w:jc w:val="both"/>
      </w:pPr>
      <w:r w:rsidRPr="00591AC7">
        <w:rPr>
          <w:rFonts w:hint="cs"/>
          <w:rtl/>
        </w:rPr>
        <w:t>המציע נדרש להוסיף קו"ח של העובדים המוצעים לעיל.</w:t>
      </w:r>
    </w:p>
    <w:p w:rsidR="00FC1B54" w:rsidRPr="00591AC7" w:rsidRDefault="00FC1B54" w:rsidP="00FC1B54">
      <w:pPr>
        <w:numPr>
          <w:ilvl w:val="0"/>
          <w:numId w:val="20"/>
        </w:numPr>
        <w:spacing w:line="276" w:lineRule="auto"/>
        <w:jc w:val="both"/>
        <w:rPr>
          <w:rtl/>
        </w:rPr>
      </w:pPr>
      <w:r>
        <w:rPr>
          <w:rFonts w:hint="cs"/>
          <w:rtl/>
        </w:rPr>
        <w:t>על המ</w:t>
      </w:r>
      <w:r w:rsidR="00B55853">
        <w:rPr>
          <w:rFonts w:hint="cs"/>
          <w:rtl/>
        </w:rPr>
        <w:t>ציע לפרט 5-8 עובדים. לפחות עובד אחד בארכיטקטורה, אחד במתודולוגיה ואחד באפיון.</w:t>
      </w:r>
    </w:p>
    <w:p w:rsidR="00121B51" w:rsidRPr="00591AC7" w:rsidRDefault="00121B5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121B51" w:rsidRPr="00591AC7" w:rsidRDefault="00E225BE"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Pr>
          <w:rFonts w:ascii="Arial" w:hAnsi="Arial" w:hint="cs"/>
          <w:b/>
          <w:bCs/>
          <w:u w:val="single"/>
          <w:rtl/>
        </w:rPr>
        <w:br/>
      </w:r>
      <w:r>
        <w:rPr>
          <w:rFonts w:ascii="Arial" w:hAnsi="Arial"/>
          <w:b/>
          <w:bCs/>
          <w:u w:val="single"/>
          <w:rtl/>
        </w:rPr>
        <w:br/>
      </w:r>
      <w:r>
        <w:rPr>
          <w:rFonts w:ascii="Arial" w:hAnsi="Arial" w:hint="cs"/>
          <w:b/>
          <w:bCs/>
          <w:u w:val="single"/>
          <w:rtl/>
        </w:rPr>
        <w:br/>
      </w:r>
      <w:r>
        <w:rPr>
          <w:rFonts w:ascii="Arial" w:hAnsi="Arial" w:hint="cs"/>
          <w:b/>
          <w:bCs/>
          <w:u w:val="single"/>
          <w:rtl/>
        </w:rPr>
        <w:br/>
      </w:r>
    </w:p>
    <w:p w:rsidR="001E4011" w:rsidRPr="00F747EF" w:rsidRDefault="001E4011" w:rsidP="00E37C8B">
      <w:pPr>
        <w:pStyle w:val="20"/>
        <w:numPr>
          <w:ilvl w:val="0"/>
          <w:numId w:val="0"/>
        </w:numPr>
        <w:ind w:left="360"/>
        <w:jc w:val="left"/>
        <w:rPr>
          <w:rFonts w:cs="David"/>
          <w:color w:val="auto"/>
          <w:sz w:val="24"/>
          <w:rtl/>
        </w:rPr>
      </w:pPr>
      <w:bookmarkStart w:id="823" w:name="_Toc204662654"/>
      <w:bookmarkStart w:id="824" w:name="_Toc218923278"/>
      <w:bookmarkStart w:id="825" w:name="_Toc289845818"/>
      <w:bookmarkStart w:id="826" w:name="_Toc292697563"/>
      <w:bookmarkStart w:id="827" w:name="_Toc297551527"/>
      <w:bookmarkStart w:id="828" w:name="_Ref425410265"/>
      <w:r w:rsidRPr="00F747EF">
        <w:rPr>
          <w:rFonts w:ascii="David" w:hAnsi="David" w:cs="David"/>
          <w:color w:val="auto"/>
          <w:sz w:val="24"/>
          <w:rtl/>
        </w:rPr>
        <w:t xml:space="preserve">נספח א'1 - </w:t>
      </w:r>
      <w:r w:rsidRPr="00F747EF">
        <w:rPr>
          <w:rFonts w:ascii="David" w:hAnsi="David" w:cs="David" w:hint="eastAsia"/>
          <w:color w:val="auto"/>
          <w:sz w:val="24"/>
          <w:rtl/>
        </w:rPr>
        <w:t>תצהיר</w:t>
      </w:r>
      <w:r w:rsidRPr="00F747EF">
        <w:rPr>
          <w:rFonts w:ascii="David" w:hAnsi="David" w:cs="David"/>
          <w:color w:val="auto"/>
          <w:sz w:val="24"/>
          <w:rtl/>
        </w:rPr>
        <w:t xml:space="preserve"> </w:t>
      </w:r>
      <w:r w:rsidRPr="00F747EF">
        <w:rPr>
          <w:rFonts w:ascii="David" w:hAnsi="David" w:cs="David" w:hint="eastAsia"/>
          <w:color w:val="auto"/>
          <w:sz w:val="24"/>
          <w:rtl/>
        </w:rPr>
        <w:t>בדבר</w:t>
      </w:r>
      <w:r w:rsidRPr="00F747EF">
        <w:rPr>
          <w:rFonts w:ascii="David" w:hAnsi="David" w:cs="David"/>
          <w:color w:val="auto"/>
          <w:sz w:val="24"/>
          <w:rtl/>
        </w:rPr>
        <w:t xml:space="preserve"> </w:t>
      </w:r>
      <w:r w:rsidRPr="00F747EF">
        <w:rPr>
          <w:rFonts w:ascii="David" w:hAnsi="David" w:cs="David" w:hint="eastAsia"/>
          <w:color w:val="auto"/>
          <w:sz w:val="24"/>
          <w:rtl/>
        </w:rPr>
        <w:t>העדר</w:t>
      </w:r>
      <w:r w:rsidRPr="00F747EF">
        <w:rPr>
          <w:rFonts w:ascii="David" w:hAnsi="David" w:cs="David"/>
          <w:color w:val="auto"/>
          <w:sz w:val="24"/>
          <w:rtl/>
        </w:rPr>
        <w:t xml:space="preserve"> </w:t>
      </w:r>
      <w:r w:rsidRPr="00F747EF">
        <w:rPr>
          <w:rFonts w:ascii="David" w:hAnsi="David" w:cs="David" w:hint="eastAsia"/>
          <w:color w:val="auto"/>
          <w:sz w:val="24"/>
          <w:rtl/>
        </w:rPr>
        <w:t>הרשעות</w:t>
      </w:r>
      <w:r w:rsidRPr="00F747EF">
        <w:rPr>
          <w:rFonts w:ascii="David" w:hAnsi="David" w:cs="David"/>
          <w:color w:val="auto"/>
          <w:sz w:val="24"/>
          <w:rtl/>
        </w:rPr>
        <w:t xml:space="preserve"> </w:t>
      </w:r>
      <w:r w:rsidRPr="00F747EF">
        <w:rPr>
          <w:rFonts w:ascii="David" w:hAnsi="David" w:cs="David" w:hint="eastAsia"/>
          <w:color w:val="auto"/>
          <w:sz w:val="24"/>
          <w:rtl/>
        </w:rPr>
        <w:t>לפי</w:t>
      </w:r>
      <w:r w:rsidRPr="00F747EF">
        <w:rPr>
          <w:rFonts w:ascii="David" w:hAnsi="David" w:cs="David"/>
          <w:color w:val="auto"/>
          <w:sz w:val="24"/>
          <w:rtl/>
        </w:rPr>
        <w:t xml:space="preserve"> </w:t>
      </w:r>
      <w:r w:rsidRPr="00F747EF">
        <w:rPr>
          <w:rFonts w:ascii="David" w:hAnsi="David" w:cs="David" w:hint="eastAsia"/>
          <w:color w:val="auto"/>
          <w:sz w:val="24"/>
          <w:rtl/>
        </w:rPr>
        <w:t>חוק</w:t>
      </w:r>
      <w:r w:rsidRPr="00F747EF">
        <w:rPr>
          <w:rFonts w:ascii="David" w:hAnsi="David" w:cs="David"/>
          <w:color w:val="auto"/>
          <w:sz w:val="24"/>
          <w:rtl/>
        </w:rPr>
        <w:t xml:space="preserve"> </w:t>
      </w:r>
      <w:r w:rsidRPr="00F747EF">
        <w:rPr>
          <w:rFonts w:ascii="David" w:hAnsi="David" w:cs="David" w:hint="eastAsia"/>
          <w:color w:val="auto"/>
          <w:sz w:val="24"/>
          <w:rtl/>
        </w:rPr>
        <w:t>עובדים</w:t>
      </w:r>
      <w:r w:rsidRPr="00F747EF">
        <w:rPr>
          <w:rFonts w:ascii="David" w:hAnsi="David" w:cs="David"/>
          <w:color w:val="auto"/>
          <w:sz w:val="24"/>
          <w:rtl/>
        </w:rPr>
        <w:t xml:space="preserve"> </w:t>
      </w:r>
      <w:r w:rsidRPr="00F747EF">
        <w:rPr>
          <w:rFonts w:ascii="David" w:hAnsi="David" w:cs="David" w:hint="eastAsia"/>
          <w:color w:val="auto"/>
          <w:sz w:val="24"/>
          <w:rtl/>
        </w:rPr>
        <w:t>זרים</w:t>
      </w:r>
      <w:r w:rsidRPr="00F747EF">
        <w:rPr>
          <w:rFonts w:ascii="David" w:hAnsi="David" w:cs="David"/>
          <w:color w:val="auto"/>
          <w:sz w:val="24"/>
          <w:rtl/>
        </w:rPr>
        <w:t xml:space="preserve"> </w:t>
      </w:r>
      <w:r w:rsidRPr="00F747EF">
        <w:rPr>
          <w:rFonts w:ascii="David" w:hAnsi="David" w:cs="David" w:hint="eastAsia"/>
          <w:color w:val="auto"/>
          <w:sz w:val="24"/>
          <w:rtl/>
        </w:rPr>
        <w:t>וחוק</w:t>
      </w:r>
      <w:r w:rsidRPr="00F747EF">
        <w:rPr>
          <w:rFonts w:ascii="David" w:hAnsi="David" w:cs="David"/>
          <w:color w:val="auto"/>
          <w:sz w:val="24"/>
          <w:rtl/>
        </w:rPr>
        <w:t xml:space="preserve"> </w:t>
      </w:r>
      <w:r w:rsidRPr="00F747EF">
        <w:rPr>
          <w:rFonts w:ascii="David" w:hAnsi="David" w:cs="David" w:hint="eastAsia"/>
          <w:color w:val="auto"/>
          <w:sz w:val="24"/>
          <w:rtl/>
        </w:rPr>
        <w:t>שכר</w:t>
      </w:r>
      <w:r w:rsidRPr="00F747EF">
        <w:rPr>
          <w:rFonts w:ascii="David" w:hAnsi="David" w:cs="David"/>
          <w:color w:val="auto"/>
          <w:sz w:val="24"/>
          <w:rtl/>
        </w:rPr>
        <w:t xml:space="preserve"> </w:t>
      </w:r>
      <w:r w:rsidRPr="00F747EF">
        <w:rPr>
          <w:rFonts w:ascii="David" w:hAnsi="David" w:cs="David" w:hint="eastAsia"/>
          <w:color w:val="auto"/>
          <w:sz w:val="24"/>
          <w:rtl/>
        </w:rPr>
        <w:t>מינימום</w:t>
      </w:r>
      <w:bookmarkEnd w:id="823"/>
      <w:bookmarkEnd w:id="824"/>
      <w:bookmarkEnd w:id="825"/>
      <w:bookmarkEnd w:id="826"/>
      <w:bookmarkEnd w:id="827"/>
      <w:bookmarkEnd w:id="828"/>
    </w:p>
    <w:p w:rsidR="00121B51" w:rsidRPr="00591AC7" w:rsidRDefault="00121B51" w:rsidP="00591AC7">
      <w:pPr>
        <w:keepLines/>
        <w:spacing w:before="120" w:after="120"/>
        <w:rPr>
          <w:rtl/>
        </w:rPr>
      </w:pPr>
      <w:r w:rsidRPr="00591AC7">
        <w:rPr>
          <w:rFonts w:hint="eastAsia"/>
          <w:rtl/>
        </w:rPr>
        <w:t>תאריך</w:t>
      </w:r>
      <w:r w:rsidRPr="00591AC7">
        <w:rPr>
          <w:rtl/>
        </w:rPr>
        <w:t xml:space="preserve"> : ___/___/____</w:t>
      </w:r>
    </w:p>
    <w:p w:rsidR="00121B51" w:rsidRPr="00591AC7" w:rsidRDefault="00121B51" w:rsidP="00591AC7">
      <w:pPr>
        <w:keepLines/>
        <w:spacing w:before="120" w:after="120"/>
        <w:rPr>
          <w:rtl/>
        </w:rPr>
      </w:pPr>
      <w:r w:rsidRPr="00591AC7">
        <w:rPr>
          <w:rFonts w:hint="eastAsia"/>
          <w:rtl/>
        </w:rPr>
        <w:t>לכבוד</w:t>
      </w:r>
    </w:p>
    <w:p w:rsidR="004E26B8" w:rsidRPr="00591AC7" w:rsidRDefault="00DE2C11" w:rsidP="00591AC7">
      <w:pPr>
        <w:keepLines/>
        <w:spacing w:before="120" w:after="120"/>
        <w:rPr>
          <w:rtl/>
        </w:rPr>
      </w:pPr>
      <w:r>
        <w:rPr>
          <w:rFonts w:hint="cs"/>
          <w:rtl/>
        </w:rPr>
        <w:t>האגף למחשוב</w:t>
      </w:r>
    </w:p>
    <w:p w:rsidR="00121B51" w:rsidRPr="00591AC7" w:rsidRDefault="00121B51"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121B51" w:rsidRPr="00591AC7" w:rsidRDefault="00121B51" w:rsidP="00C141A7">
      <w:pPr>
        <w:keepLines/>
        <w:spacing w:before="120" w:after="120"/>
        <w:rPr>
          <w:rtl/>
        </w:rPr>
      </w:pPr>
      <w:r w:rsidRPr="00591AC7">
        <w:rPr>
          <w:rFonts w:hint="eastAsia"/>
          <w:rtl/>
        </w:rPr>
        <w:t>רח</w:t>
      </w:r>
      <w:r w:rsidRPr="00591AC7">
        <w:rPr>
          <w:rtl/>
        </w:rPr>
        <w:t xml:space="preserve">' </w:t>
      </w:r>
      <w:r w:rsidR="00C141A7">
        <w:rPr>
          <w:rFonts w:hint="cs"/>
          <w:rtl/>
        </w:rPr>
        <w:t>ירמיהו 39,</w:t>
      </w:r>
    </w:p>
    <w:p w:rsidR="00121B51" w:rsidRPr="00591AC7" w:rsidRDefault="00121B51" w:rsidP="00591AC7">
      <w:pPr>
        <w:keepLines/>
        <w:spacing w:before="120" w:after="120"/>
        <w:rPr>
          <w:rtl/>
        </w:rPr>
      </w:pPr>
      <w:r w:rsidRPr="00591AC7">
        <w:rPr>
          <w:rFonts w:hint="eastAsia"/>
          <w:rtl/>
        </w:rPr>
        <w:t>ירושלים</w:t>
      </w:r>
    </w:p>
    <w:p w:rsidR="00121B51" w:rsidRPr="00591AC7" w:rsidRDefault="00121B51" w:rsidP="00591AC7">
      <w:pPr>
        <w:keepLines/>
        <w:spacing w:before="120" w:after="120"/>
        <w:rPr>
          <w:rtl/>
        </w:rPr>
      </w:pPr>
    </w:p>
    <w:p w:rsidR="00121B51" w:rsidRPr="00591AC7" w:rsidRDefault="00121B51" w:rsidP="00591AC7">
      <w:pPr>
        <w:keepLines/>
        <w:spacing w:before="120" w:after="120"/>
        <w:jc w:val="center"/>
        <w:rPr>
          <w:b/>
          <w:bCs/>
          <w:u w:val="single"/>
          <w:rtl/>
        </w:rPr>
      </w:pPr>
      <w:r w:rsidRPr="00591AC7">
        <w:rPr>
          <w:rFonts w:hint="eastAsia"/>
          <w:b/>
          <w:bCs/>
          <w:u w:val="single"/>
          <w:rtl/>
        </w:rPr>
        <w:t>תצהיר</w:t>
      </w:r>
      <w:r w:rsidRPr="00591AC7">
        <w:rPr>
          <w:b/>
          <w:bCs/>
          <w:u w:val="single"/>
          <w:rtl/>
        </w:rPr>
        <w:t xml:space="preserve"> - </w:t>
      </w:r>
      <w:r w:rsidRPr="00591AC7">
        <w:rPr>
          <w:rFonts w:hint="eastAsia"/>
          <w:b/>
          <w:bCs/>
          <w:u w:val="single"/>
          <w:rtl/>
        </w:rPr>
        <w:t>עבירות</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עובדים</w:t>
      </w:r>
      <w:r w:rsidRPr="00591AC7">
        <w:rPr>
          <w:b/>
          <w:bCs/>
          <w:u w:val="single"/>
          <w:rtl/>
        </w:rPr>
        <w:t xml:space="preserve"> </w:t>
      </w:r>
      <w:r w:rsidRPr="00591AC7">
        <w:rPr>
          <w:rFonts w:hint="eastAsia"/>
          <w:b/>
          <w:bCs/>
          <w:u w:val="single"/>
          <w:rtl/>
        </w:rPr>
        <w:t>זרים</w:t>
      </w:r>
      <w:r w:rsidRPr="00591AC7">
        <w:rPr>
          <w:b/>
          <w:bCs/>
          <w:u w:val="single"/>
          <w:rtl/>
        </w:rPr>
        <w:t xml:space="preserve"> </w:t>
      </w:r>
      <w:r w:rsidRPr="00591AC7">
        <w:rPr>
          <w:rFonts w:hint="eastAsia"/>
          <w:b/>
          <w:bCs/>
          <w:u w:val="single"/>
          <w:rtl/>
        </w:rPr>
        <w:t>או</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שכר</w:t>
      </w:r>
      <w:r w:rsidRPr="00591AC7">
        <w:rPr>
          <w:b/>
          <w:bCs/>
          <w:u w:val="single"/>
          <w:rtl/>
        </w:rPr>
        <w:t xml:space="preserve"> </w:t>
      </w:r>
      <w:r w:rsidRPr="00591AC7">
        <w:rPr>
          <w:rFonts w:hint="eastAsia"/>
          <w:b/>
          <w:bCs/>
          <w:u w:val="single"/>
          <w:rtl/>
        </w:rPr>
        <w:t>מינימום</w:t>
      </w:r>
    </w:p>
    <w:p w:rsidR="00121B51" w:rsidRPr="00591AC7" w:rsidRDefault="00121B51" w:rsidP="00591AC7">
      <w:pPr>
        <w:keepLines/>
        <w:spacing w:before="120" w:after="120"/>
        <w:jc w:val="both"/>
        <w:rPr>
          <w:rtl/>
        </w:rPr>
      </w:pPr>
      <w:r w:rsidRPr="00591AC7">
        <w:rPr>
          <w:rFonts w:hint="eastAsia"/>
          <w:rtl/>
        </w:rPr>
        <w:t>אני</w:t>
      </w:r>
      <w:r w:rsidRPr="00591AC7">
        <w:rPr>
          <w:rtl/>
        </w:rPr>
        <w:t xml:space="preserve"> </w:t>
      </w:r>
      <w:r w:rsidRPr="00591AC7">
        <w:rPr>
          <w:rFonts w:hint="eastAsia"/>
          <w:rtl/>
        </w:rPr>
        <w:t>הח</w:t>
      </w:r>
      <w:r w:rsidRPr="00591AC7">
        <w:rPr>
          <w:rtl/>
        </w:rPr>
        <w:t xml:space="preserve">"מ_______________ </w:t>
      </w:r>
      <w:r w:rsidRPr="00591AC7">
        <w:rPr>
          <w:rFonts w:hint="eastAsia"/>
          <w:rtl/>
        </w:rPr>
        <w:t>ת</w:t>
      </w:r>
      <w:r w:rsidRPr="00591AC7">
        <w:rPr>
          <w:rtl/>
        </w:rPr>
        <w:t xml:space="preserve">.ז._________________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להצהיר</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 </w:t>
      </w:r>
      <w:r w:rsidRPr="00591AC7">
        <w:rPr>
          <w:rFonts w:hint="eastAsia"/>
          <w:rtl/>
        </w:rPr>
        <w:t>בזאת</w:t>
      </w:r>
      <w:r w:rsidRPr="00591AC7">
        <w:rPr>
          <w:rtl/>
        </w:rPr>
        <w:t xml:space="preserve"> </w:t>
      </w:r>
      <w:r w:rsidRPr="00591AC7">
        <w:rPr>
          <w:rFonts w:hint="eastAsia"/>
          <w:rtl/>
        </w:rPr>
        <w:t>כדלהלן</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 (להלן: "המציע")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תצהיר</w:t>
      </w:r>
      <w:r w:rsidRPr="00591AC7">
        <w:rPr>
          <w:rtl/>
        </w:rPr>
        <w:t xml:space="preserve"> זה נעשה בהתאם לחוק עסקאות גופים ציבוריים, </w:t>
      </w:r>
      <w:r w:rsidRPr="00591AC7">
        <w:rPr>
          <w:rFonts w:hint="eastAsia"/>
          <w:rtl/>
        </w:rPr>
        <w:t>התשל</w:t>
      </w:r>
      <w:r w:rsidRPr="00591AC7">
        <w:rPr>
          <w:rtl/>
        </w:rPr>
        <w:t xml:space="preserve">"ו- 1976 </w:t>
      </w:r>
      <w:r w:rsidRPr="00591AC7">
        <w:rPr>
          <w:rFonts w:hint="eastAsia"/>
          <w:rtl/>
        </w:rPr>
        <w:t>וההגדרות</w:t>
      </w:r>
      <w:r w:rsidRPr="00591AC7">
        <w:rPr>
          <w:rtl/>
        </w:rPr>
        <w:t xml:space="preserve"> </w:t>
      </w:r>
      <w:r w:rsidRPr="00591AC7">
        <w:rPr>
          <w:rFonts w:hint="eastAsia"/>
          <w:rtl/>
        </w:rPr>
        <w:t>המצויות</w:t>
      </w:r>
      <w:r w:rsidRPr="00591AC7">
        <w:rPr>
          <w:rtl/>
        </w:rPr>
        <w:t xml:space="preserve"> </w:t>
      </w:r>
      <w:r w:rsidRPr="00591AC7">
        <w:rPr>
          <w:rFonts w:hint="eastAsia"/>
          <w:rtl/>
        </w:rPr>
        <w:t>בו</w:t>
      </w:r>
      <w:r w:rsidRPr="00591AC7">
        <w:rPr>
          <w:rtl/>
        </w:rPr>
        <w:t xml:space="preserve"> </w:t>
      </w:r>
      <w:r w:rsidRPr="00591AC7">
        <w:rPr>
          <w:rFonts w:hint="eastAsia"/>
          <w:rtl/>
        </w:rPr>
        <w:t>ובתמיכה</w:t>
      </w:r>
      <w:r w:rsidRPr="00591AC7">
        <w:rPr>
          <w:rtl/>
        </w:rPr>
        <w:t xml:space="preserve"> </w:t>
      </w:r>
      <w:r w:rsidRPr="00591AC7">
        <w:rPr>
          <w:rFonts w:hint="eastAsia"/>
          <w:rtl/>
        </w:rPr>
        <w:t>למכרז</w:t>
      </w:r>
      <w:r w:rsidRPr="00591AC7">
        <w:rPr>
          <w:rtl/>
        </w:rPr>
        <w:t xml:space="preserve"> </w:t>
      </w:r>
      <w:r w:rsidRPr="00591AC7">
        <w:rPr>
          <w:rFonts w:hint="eastAsia"/>
          <w:rtl/>
        </w:rPr>
        <w:t>מס</w:t>
      </w:r>
      <w:r w:rsidRPr="00591AC7">
        <w:rPr>
          <w:rtl/>
        </w:rPr>
        <w:t xml:space="preserve">' _________ </w:t>
      </w:r>
      <w:r w:rsidRPr="00591AC7">
        <w:rPr>
          <w:rFonts w:hint="eastAsia"/>
          <w:rtl/>
        </w:rPr>
        <w:t>בעבור</w:t>
      </w:r>
      <w:r w:rsidRPr="00591AC7">
        <w:rPr>
          <w:rtl/>
        </w:rPr>
        <w:t xml:space="preserve"> </w:t>
      </w:r>
      <w:r w:rsidRPr="00591AC7">
        <w:rPr>
          <w:rFonts w:hint="eastAsia"/>
          <w:rtl/>
        </w:rPr>
        <w:t>משרד</w:t>
      </w:r>
      <w:r w:rsidRPr="00591AC7">
        <w:rPr>
          <w:rtl/>
        </w:rPr>
        <w:t xml:space="preserve"> </w:t>
      </w:r>
      <w:r w:rsidRPr="00591AC7">
        <w:rPr>
          <w:rFonts w:hint="eastAsia"/>
          <w:rtl/>
        </w:rPr>
        <w:t>הבריאות</w:t>
      </w:r>
      <w:r w:rsidRPr="00591AC7">
        <w:rPr>
          <w:rtl/>
        </w:rPr>
        <w:t>.</w:t>
      </w:r>
    </w:p>
    <w:p w:rsidR="00121B51" w:rsidRPr="00591AC7" w:rsidRDefault="00121B51" w:rsidP="00052160">
      <w:pPr>
        <w:pStyle w:val="afb"/>
        <w:keepLines/>
        <w:numPr>
          <w:ilvl w:val="0"/>
          <w:numId w:val="15"/>
        </w:numPr>
        <w:spacing w:before="120" w:after="120"/>
        <w:contextualSpacing/>
        <w:jc w:val="both"/>
        <w:rPr>
          <w:rtl/>
        </w:rPr>
      </w:pPr>
      <w:r w:rsidRPr="00591AC7">
        <w:rPr>
          <w:rFonts w:hint="eastAsia"/>
          <w:rtl/>
        </w:rPr>
        <w:t>עד</w:t>
      </w:r>
      <w:r w:rsidRPr="00591AC7">
        <w:rPr>
          <w:rtl/>
        </w:rPr>
        <w:t xml:space="preserve"> </w:t>
      </w:r>
      <w:r w:rsidRPr="00591AC7">
        <w:rPr>
          <w:rFonts w:hint="eastAsia"/>
          <w:rtl/>
        </w:rPr>
        <w:t>מועד</w:t>
      </w:r>
      <w:r w:rsidRPr="00591AC7">
        <w:rPr>
          <w:rtl/>
        </w:rPr>
        <w:t xml:space="preserve"> </w:t>
      </w:r>
      <w:r w:rsidRPr="00591AC7">
        <w:rPr>
          <w:rFonts w:hint="eastAsia"/>
          <w:rtl/>
        </w:rPr>
        <w:t>מתן</w:t>
      </w:r>
      <w:r w:rsidRPr="00591AC7">
        <w:rPr>
          <w:rtl/>
        </w:rPr>
        <w:t xml:space="preserve"> </w:t>
      </w:r>
      <w:r w:rsidRPr="00591AC7">
        <w:rPr>
          <w:rFonts w:hint="eastAsia"/>
          <w:rtl/>
        </w:rPr>
        <w:t>תצהירי</w:t>
      </w:r>
      <w:r w:rsidRPr="00591AC7">
        <w:rPr>
          <w:rtl/>
        </w:rPr>
        <w:t xml:space="preserve"> </w:t>
      </w:r>
      <w:r w:rsidRPr="00591AC7">
        <w:rPr>
          <w:rFonts w:hint="eastAsia"/>
          <w:rtl/>
        </w:rPr>
        <w:t>זה</w:t>
      </w:r>
      <w:r w:rsidRPr="00591AC7">
        <w:rPr>
          <w:rtl/>
        </w:rPr>
        <w:t xml:space="preserve">, </w:t>
      </w:r>
      <w:r w:rsidRPr="00591AC7">
        <w:rPr>
          <w:rFonts w:hint="eastAsia"/>
          <w:rtl/>
        </w:rPr>
        <w:t>לא</w:t>
      </w:r>
      <w:r w:rsidRPr="00591AC7">
        <w:rPr>
          <w:rtl/>
        </w:rPr>
        <w:t xml:space="preserve"> </w:t>
      </w:r>
      <w:r w:rsidRPr="00591AC7">
        <w:rPr>
          <w:rFonts w:hint="eastAsia"/>
          <w:rtl/>
        </w:rPr>
        <w:t>הורשע</w:t>
      </w:r>
      <w:r w:rsidRPr="00591AC7">
        <w:rPr>
          <w:rtl/>
        </w:rPr>
        <w:t xml:space="preserve"> </w:t>
      </w:r>
      <w:r w:rsidRPr="00591AC7">
        <w:rPr>
          <w:rFonts w:hint="eastAsia"/>
          <w:rtl/>
        </w:rPr>
        <w:t>המציע</w:t>
      </w:r>
      <w:r w:rsidRPr="00591AC7">
        <w:rPr>
          <w:rtl/>
        </w:rPr>
        <w:t xml:space="preserve"> </w:t>
      </w:r>
      <w:r w:rsidRPr="00591AC7">
        <w:rPr>
          <w:rFonts w:hint="eastAsia"/>
          <w:rtl/>
        </w:rPr>
        <w:t>ובעל</w:t>
      </w:r>
      <w:r w:rsidRPr="00591AC7">
        <w:rPr>
          <w:rtl/>
        </w:rPr>
        <w:t xml:space="preserve"> </w:t>
      </w:r>
      <w:r w:rsidRPr="00591AC7">
        <w:rPr>
          <w:rFonts w:hint="eastAsia"/>
          <w:rtl/>
        </w:rPr>
        <w:t>זיקה</w:t>
      </w:r>
      <w:r w:rsidRPr="00591AC7">
        <w:rPr>
          <w:rtl/>
        </w:rPr>
        <w:t xml:space="preserve"> </w:t>
      </w:r>
      <w:r w:rsidRPr="00591AC7">
        <w:rPr>
          <w:rFonts w:hint="eastAsia"/>
          <w:rtl/>
        </w:rPr>
        <w:t>אליו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w:t>
      </w:r>
      <w:r w:rsidRPr="00591AC7">
        <w:rPr>
          <w:rFonts w:hint="eastAsia"/>
          <w:rtl/>
        </w:rPr>
        <w:t>ואם</w:t>
      </w:r>
      <w:r w:rsidRPr="00591AC7">
        <w:rPr>
          <w:rtl/>
        </w:rPr>
        <w:t xml:space="preserve"> </w:t>
      </w:r>
      <w:r w:rsidRPr="00591AC7">
        <w:rPr>
          <w:rFonts w:hint="eastAsia"/>
          <w:rtl/>
        </w:rPr>
        <w:t>הורשעו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 </w:t>
      </w:r>
      <w:r w:rsidRPr="00591AC7">
        <w:rPr>
          <w:rFonts w:hint="eastAsia"/>
          <w:rtl/>
        </w:rPr>
        <w:t>הרי</w:t>
      </w:r>
      <w:r w:rsidRPr="00591AC7">
        <w:rPr>
          <w:rtl/>
        </w:rPr>
        <w:t xml:space="preserve"> </w:t>
      </w:r>
      <w:r w:rsidRPr="00591AC7">
        <w:rPr>
          <w:rFonts w:hint="eastAsia"/>
          <w:rtl/>
        </w:rPr>
        <w:t>שעד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חלפה</w:t>
      </w:r>
      <w:r w:rsidRPr="00591AC7">
        <w:rPr>
          <w:rtl/>
        </w:rPr>
        <w:t xml:space="preserve">/ </w:t>
      </w:r>
      <w:r w:rsidRPr="00591AC7">
        <w:rPr>
          <w:rFonts w:hint="eastAsia"/>
          <w:rtl/>
        </w:rPr>
        <w:t>תחלוף</w:t>
      </w:r>
      <w:r w:rsidRPr="00591AC7">
        <w:rPr>
          <w:rtl/>
        </w:rPr>
        <w:t xml:space="preserve"> </w:t>
      </w:r>
      <w:r w:rsidRPr="00591AC7">
        <w:rPr>
          <w:rFonts w:hint="eastAsia"/>
          <w:rtl/>
        </w:rPr>
        <w:t>שנה</w:t>
      </w:r>
      <w:r w:rsidRPr="00591AC7">
        <w:rPr>
          <w:rtl/>
        </w:rPr>
        <w:t xml:space="preserve"> </w:t>
      </w:r>
      <w:r w:rsidRPr="00591AC7">
        <w:rPr>
          <w:rFonts w:hint="eastAsia"/>
          <w:rtl/>
        </w:rPr>
        <w:t>אחת</w:t>
      </w:r>
      <w:r w:rsidRPr="00591AC7">
        <w:rPr>
          <w:rtl/>
        </w:rPr>
        <w:t xml:space="preserve"> </w:t>
      </w:r>
      <w:r w:rsidRPr="00591AC7">
        <w:rPr>
          <w:rFonts w:hint="eastAsia"/>
          <w:rtl/>
        </w:rPr>
        <w:t>לפחות</w:t>
      </w:r>
      <w:r w:rsidRPr="00591AC7">
        <w:rPr>
          <w:rtl/>
        </w:rPr>
        <w:t xml:space="preserve"> </w:t>
      </w:r>
      <w:r w:rsidRPr="00591AC7">
        <w:rPr>
          <w:rFonts w:hint="eastAsia"/>
          <w:rtl/>
        </w:rPr>
        <w:t>ממועד</w:t>
      </w:r>
      <w:r w:rsidRPr="00591AC7">
        <w:rPr>
          <w:rtl/>
        </w:rPr>
        <w:t xml:space="preserve"> </w:t>
      </w:r>
      <w:r w:rsidRPr="00591AC7">
        <w:rPr>
          <w:rFonts w:hint="eastAsia"/>
          <w:rtl/>
        </w:rPr>
        <w:t>ההרשעה</w:t>
      </w:r>
      <w:r w:rsidRPr="00591AC7">
        <w:rPr>
          <w:rtl/>
        </w:rPr>
        <w:t xml:space="preserve"> </w:t>
      </w:r>
      <w:r w:rsidRPr="00591AC7">
        <w:rPr>
          <w:rFonts w:hint="eastAsia"/>
          <w:rtl/>
        </w:rPr>
        <w:t>האחרונה</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במידה</w:t>
      </w:r>
      <w:r w:rsidRPr="00591AC7">
        <w:rPr>
          <w:rtl/>
        </w:rPr>
        <w:t xml:space="preserve"> </w:t>
      </w:r>
      <w:r w:rsidRPr="00591AC7">
        <w:rPr>
          <w:rFonts w:hint="eastAsia"/>
          <w:rtl/>
        </w:rPr>
        <w:t>ויהיה</w:t>
      </w:r>
      <w:r w:rsidRPr="00591AC7">
        <w:rPr>
          <w:rtl/>
        </w:rPr>
        <w:t xml:space="preserve"> </w:t>
      </w:r>
      <w:r w:rsidRPr="00591AC7">
        <w:rPr>
          <w:rFonts w:hint="eastAsia"/>
          <w:rtl/>
        </w:rPr>
        <w:t>שינוי</w:t>
      </w:r>
      <w:r w:rsidRPr="00591AC7">
        <w:rPr>
          <w:rtl/>
        </w:rPr>
        <w:t xml:space="preserve"> </w:t>
      </w:r>
      <w:r w:rsidRPr="00591AC7">
        <w:rPr>
          <w:rFonts w:hint="eastAsia"/>
          <w:rtl/>
        </w:rPr>
        <w:t>בעובדות</w:t>
      </w:r>
      <w:r w:rsidRPr="00591AC7">
        <w:rPr>
          <w:rtl/>
        </w:rPr>
        <w:t xml:space="preserve"> </w:t>
      </w:r>
      <w:r w:rsidRPr="00591AC7">
        <w:rPr>
          <w:rFonts w:hint="eastAsia"/>
          <w:rtl/>
        </w:rPr>
        <w:t>העומדות</w:t>
      </w:r>
      <w:r w:rsidRPr="00591AC7">
        <w:rPr>
          <w:rtl/>
        </w:rPr>
        <w:t xml:space="preserve"> </w:t>
      </w:r>
      <w:r w:rsidRPr="00591AC7">
        <w:rPr>
          <w:rFonts w:hint="eastAsia"/>
          <w:rtl/>
        </w:rPr>
        <w:t>בבסיס</w:t>
      </w:r>
      <w:r w:rsidRPr="00591AC7">
        <w:rPr>
          <w:rtl/>
        </w:rPr>
        <w:t xml:space="preserve"> </w:t>
      </w:r>
      <w:r w:rsidRPr="00591AC7">
        <w:rPr>
          <w:rFonts w:hint="eastAsia"/>
          <w:rtl/>
        </w:rPr>
        <w:t>תצהיר</w:t>
      </w:r>
      <w:r w:rsidRPr="00591AC7">
        <w:rPr>
          <w:rtl/>
        </w:rPr>
        <w:t xml:space="preserve"> </w:t>
      </w:r>
      <w:r w:rsidRPr="00591AC7">
        <w:rPr>
          <w:rFonts w:hint="eastAsia"/>
          <w:rtl/>
        </w:rPr>
        <w:t>זה</w:t>
      </w:r>
      <w:r w:rsidRPr="00591AC7">
        <w:rPr>
          <w:rtl/>
        </w:rPr>
        <w:t xml:space="preserve"> </w:t>
      </w:r>
      <w:r w:rsidRPr="00591AC7">
        <w:rPr>
          <w:rFonts w:hint="eastAsia"/>
          <w:rtl/>
        </w:rPr>
        <w:t>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אעביר</w:t>
      </w:r>
      <w:r w:rsidRPr="00591AC7">
        <w:rPr>
          <w:rtl/>
        </w:rPr>
        <w:t xml:space="preserve"> </w:t>
      </w:r>
      <w:r w:rsidRPr="00591AC7">
        <w:rPr>
          <w:rFonts w:hint="eastAsia"/>
          <w:rtl/>
        </w:rPr>
        <w:t>את</w:t>
      </w:r>
      <w:r w:rsidRPr="00591AC7">
        <w:rPr>
          <w:rtl/>
        </w:rPr>
        <w:t xml:space="preserve"> </w:t>
      </w:r>
      <w:r w:rsidRPr="00591AC7">
        <w:rPr>
          <w:rFonts w:hint="eastAsia"/>
          <w:rtl/>
        </w:rPr>
        <w:t>המידע</w:t>
      </w:r>
      <w:r w:rsidRPr="00591AC7">
        <w:rPr>
          <w:rtl/>
        </w:rPr>
        <w:t xml:space="preserve"> </w:t>
      </w:r>
      <w:r w:rsidRPr="00591AC7">
        <w:rPr>
          <w:rFonts w:hint="eastAsia"/>
          <w:rtl/>
        </w:rPr>
        <w:t>לאלתר</w:t>
      </w:r>
      <w:r w:rsidRPr="00591AC7">
        <w:rPr>
          <w:rtl/>
        </w:rPr>
        <w:t xml:space="preserve"> </w:t>
      </w:r>
      <w:r w:rsidRPr="00591AC7">
        <w:rPr>
          <w:rFonts w:hint="eastAsia"/>
          <w:rtl/>
        </w:rPr>
        <w:t>לגופים</w:t>
      </w:r>
      <w:r w:rsidRPr="00591AC7">
        <w:rPr>
          <w:rtl/>
        </w:rPr>
        <w:t xml:space="preserve"> </w:t>
      </w:r>
      <w:r w:rsidRPr="00591AC7">
        <w:rPr>
          <w:rFonts w:hint="eastAsia"/>
          <w:rtl/>
        </w:rPr>
        <w:t>המוסמכים</w:t>
      </w:r>
      <w:r w:rsidRPr="00591AC7">
        <w:rPr>
          <w:rtl/>
        </w:rPr>
        <w:t xml:space="preserve"> </w:t>
      </w:r>
      <w:r w:rsidRPr="00591AC7">
        <w:rPr>
          <w:rFonts w:hint="eastAsia"/>
          <w:rtl/>
        </w:rPr>
        <w:t>במשרד</w:t>
      </w:r>
      <w:r w:rsidRPr="00591AC7">
        <w:rPr>
          <w:rtl/>
        </w:rPr>
        <w:t xml:space="preserve"> </w:t>
      </w:r>
      <w:r w:rsidRPr="00591AC7">
        <w:rPr>
          <w:rFonts w:hint="eastAsia"/>
          <w:rtl/>
        </w:rPr>
        <w:t>הבריאות</w:t>
      </w:r>
      <w:r w:rsidRPr="00591AC7">
        <w:rPr>
          <w:rtl/>
        </w:rPr>
        <w:t>.</w:t>
      </w:r>
    </w:p>
    <w:p w:rsidR="00121B51" w:rsidRPr="00591AC7" w:rsidRDefault="00121B51" w:rsidP="00591AC7">
      <w:pPr>
        <w:keepLines/>
        <w:spacing w:before="120" w:after="120" w:line="276" w:lineRule="auto"/>
        <w:jc w:val="both"/>
        <w:rPr>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21B51" w:rsidRPr="00591AC7" w:rsidTr="00121B51">
        <w:trPr>
          <w:jc w:val="center"/>
        </w:trPr>
        <w:tc>
          <w:tcPr>
            <w:tcW w:w="2840" w:type="dxa"/>
          </w:tcPr>
          <w:p w:rsidR="00121B51" w:rsidRPr="00591AC7" w:rsidRDefault="00121B51" w:rsidP="00591AC7">
            <w:pPr>
              <w:keepLines/>
              <w:spacing w:before="120" w:after="120"/>
              <w:jc w:val="both"/>
              <w:rPr>
                <w:rtl/>
              </w:rPr>
            </w:pPr>
            <w:r w:rsidRPr="00591AC7">
              <w:rPr>
                <w:rFonts w:hint="eastAsia"/>
                <w:rtl/>
              </w:rPr>
              <w:t>תאריך</w:t>
            </w:r>
          </w:p>
        </w:tc>
        <w:tc>
          <w:tcPr>
            <w:tcW w:w="2841" w:type="dxa"/>
            <w:tcBorders>
              <w:top w:val="nil"/>
              <w:bottom w:val="nil"/>
            </w:tcBorders>
          </w:tcPr>
          <w:p w:rsidR="00121B51" w:rsidRPr="00591AC7" w:rsidRDefault="00121B51" w:rsidP="00591AC7">
            <w:pPr>
              <w:keepLines/>
              <w:spacing w:before="120" w:after="120"/>
              <w:jc w:val="both"/>
              <w:rPr>
                <w:rtl/>
              </w:rPr>
            </w:pPr>
          </w:p>
        </w:tc>
        <w:tc>
          <w:tcPr>
            <w:tcW w:w="2841" w:type="dxa"/>
          </w:tcPr>
          <w:p w:rsidR="00121B51" w:rsidRPr="00591AC7" w:rsidRDefault="00121B51" w:rsidP="00591AC7">
            <w:pPr>
              <w:keepLines/>
              <w:spacing w:before="120" w:after="120"/>
              <w:jc w:val="both"/>
              <w:rPr>
                <w:rtl/>
              </w:rPr>
            </w:pPr>
            <w:r w:rsidRPr="00591AC7">
              <w:rPr>
                <w:rFonts w:hint="eastAsia"/>
                <w:rtl/>
              </w:rPr>
              <w:t>חתימה</w:t>
            </w:r>
          </w:p>
        </w:tc>
      </w:tr>
    </w:tbl>
    <w:p w:rsidR="00121B51" w:rsidRPr="00591AC7" w:rsidRDefault="00121B51" w:rsidP="00591AC7">
      <w:pPr>
        <w:keepLines/>
        <w:spacing w:before="120" w:after="120"/>
        <w:jc w:val="center"/>
        <w:rPr>
          <w:rtl/>
        </w:rPr>
      </w:pPr>
      <w:r w:rsidRPr="00591AC7">
        <w:rPr>
          <w:b/>
          <w:bCs/>
          <w:u w:val="single"/>
          <w:rtl/>
        </w:rPr>
        <w:t>אי</w:t>
      </w:r>
      <w:r w:rsidRPr="00591AC7">
        <w:rPr>
          <w:rFonts w:hint="eastAsia"/>
          <w:b/>
          <w:bCs/>
          <w:u w:val="single"/>
          <w:rtl/>
        </w:rPr>
        <w:t>שור</w:t>
      </w:r>
    </w:p>
    <w:p w:rsidR="00121B51" w:rsidRPr="00591AC7" w:rsidRDefault="00121B51" w:rsidP="00B03A47">
      <w:pPr>
        <w:keepLines/>
        <w:spacing w:before="120" w:after="120"/>
        <w:jc w:val="both"/>
        <w:rPr>
          <w:rtl/>
        </w:rPr>
      </w:pPr>
      <w:r w:rsidRPr="00591AC7">
        <w:rPr>
          <w:rtl/>
        </w:rPr>
        <w:t>אנ</w:t>
      </w:r>
      <w:r w:rsidRPr="00591AC7">
        <w:rPr>
          <w:rFonts w:hint="eastAsia"/>
          <w:rtl/>
        </w:rPr>
        <w:t>י</w:t>
      </w:r>
      <w:r w:rsidRPr="00591AC7">
        <w:rPr>
          <w:rtl/>
        </w:rPr>
        <w:t xml:space="preserve"> </w:t>
      </w:r>
      <w:r w:rsidRPr="00591AC7">
        <w:rPr>
          <w:rFonts w:hint="eastAsia"/>
          <w:rtl/>
        </w:rPr>
        <w:t>החתו</w:t>
      </w:r>
      <w:r w:rsidRPr="00591AC7">
        <w:rPr>
          <w:rtl/>
        </w:rPr>
        <w:t xml:space="preserve">ם </w:t>
      </w:r>
      <w:r w:rsidRPr="00591AC7">
        <w:rPr>
          <w:rFonts w:hint="eastAsia"/>
          <w:rtl/>
        </w:rPr>
        <w:t>מטה</w:t>
      </w:r>
      <w:r w:rsidRPr="00591AC7">
        <w:rPr>
          <w:rtl/>
        </w:rPr>
        <w:t>, ___</w:t>
      </w:r>
      <w:r w:rsidR="00B03A47">
        <w:rPr>
          <w:rFonts w:hint="cs"/>
          <w:rtl/>
        </w:rPr>
        <w:t>____</w:t>
      </w:r>
      <w:r w:rsidRPr="00591AC7">
        <w:rPr>
          <w:rtl/>
        </w:rPr>
        <w:t xml:space="preserve">___ </w:t>
      </w:r>
      <w:r w:rsidRPr="00591AC7">
        <w:rPr>
          <w:rFonts w:hint="eastAsia"/>
          <w:rtl/>
        </w:rPr>
        <w:t>עורך</w:t>
      </w:r>
      <w:r w:rsidRPr="00591AC7">
        <w:rPr>
          <w:rtl/>
        </w:rPr>
        <w:t xml:space="preserve"> </w:t>
      </w:r>
      <w:r w:rsidRPr="00591AC7">
        <w:rPr>
          <w:rFonts w:hint="eastAsia"/>
          <w:rtl/>
        </w:rPr>
        <w:t>דין</w:t>
      </w:r>
      <w:r w:rsidRPr="00591AC7">
        <w:rPr>
          <w:rtl/>
        </w:rPr>
        <w:t xml:space="preserve">, </w:t>
      </w:r>
      <w:r w:rsidRPr="00591AC7">
        <w:rPr>
          <w:rFonts w:hint="eastAsia"/>
          <w:rtl/>
        </w:rPr>
        <w:t>מאשר</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ביום</w:t>
      </w:r>
      <w:r w:rsidRPr="00591AC7">
        <w:rPr>
          <w:rtl/>
        </w:rPr>
        <w:t xml:space="preserve"> ________ ה</w:t>
      </w:r>
      <w:r w:rsidRPr="00591AC7">
        <w:rPr>
          <w:rFonts w:hint="eastAsia"/>
          <w:rtl/>
        </w:rPr>
        <w:t>ופיע</w:t>
      </w:r>
      <w:r w:rsidRPr="00591AC7">
        <w:rPr>
          <w:rtl/>
        </w:rPr>
        <w:t xml:space="preserve"> בפני ___________. ה</w:t>
      </w:r>
      <w:r w:rsidRPr="00591AC7">
        <w:rPr>
          <w:rFonts w:hint="eastAsia"/>
          <w:rtl/>
        </w:rPr>
        <w:t>מוכר</w:t>
      </w:r>
      <w:r w:rsidRPr="00591AC7">
        <w:rPr>
          <w:rtl/>
        </w:rPr>
        <w:t xml:space="preserve"> </w:t>
      </w:r>
      <w:r w:rsidRPr="00591AC7">
        <w:rPr>
          <w:rFonts w:hint="eastAsia"/>
          <w:rtl/>
        </w:rPr>
        <w:t>לי</w:t>
      </w:r>
      <w:r w:rsidRPr="00591AC7">
        <w:rPr>
          <w:rtl/>
        </w:rPr>
        <w:t xml:space="preserve"> </w:t>
      </w:r>
      <w:r w:rsidRPr="00591AC7">
        <w:rPr>
          <w:rFonts w:hint="eastAsia"/>
          <w:rtl/>
        </w:rPr>
        <w:t>אישית</w:t>
      </w:r>
      <w:r w:rsidR="00B03A47">
        <w:rPr>
          <w:rtl/>
        </w:rPr>
        <w:t xml:space="preserve"> /</w:t>
      </w:r>
      <w:r w:rsidR="00B03A47">
        <w:rPr>
          <w:rFonts w:hint="cs"/>
          <w:rtl/>
        </w:rPr>
        <w:t xml:space="preserve"> </w:t>
      </w:r>
      <w:r w:rsidRPr="00591AC7">
        <w:rPr>
          <w:rFonts w:hint="eastAsia"/>
          <w:rtl/>
        </w:rPr>
        <w:t>שזיהיתיו</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ת</w:t>
      </w:r>
      <w:r w:rsidR="00B03A47">
        <w:rPr>
          <w:rFonts w:hint="cs"/>
          <w:rtl/>
        </w:rPr>
        <w:t>.ז.</w:t>
      </w:r>
      <w:r w:rsidRPr="00591AC7">
        <w:rPr>
          <w:rtl/>
        </w:rPr>
        <w:t xml:space="preserve"> </w:t>
      </w:r>
      <w:r w:rsidRPr="00591AC7">
        <w:rPr>
          <w:rFonts w:hint="eastAsia"/>
          <w:rtl/>
        </w:rPr>
        <w:t>מס</w:t>
      </w:r>
      <w:r w:rsidRPr="00591AC7">
        <w:rPr>
          <w:rtl/>
        </w:rPr>
        <w:t>' _________</w:t>
      </w:r>
      <w:r w:rsidRPr="00591AC7">
        <w:t xml:space="preserve"> </w:t>
      </w:r>
      <w:r w:rsidRPr="00591AC7">
        <w:rPr>
          <w:rtl/>
        </w:rPr>
        <w:t>ו</w:t>
      </w:r>
      <w:r w:rsidRPr="00591AC7">
        <w:rPr>
          <w:rFonts w:hint="eastAsia"/>
          <w:rtl/>
        </w:rPr>
        <w:t>לאחר</w:t>
      </w:r>
      <w:r w:rsidRPr="00591AC7">
        <w:rPr>
          <w:rtl/>
        </w:rPr>
        <w:t xml:space="preserve"> שהזהרתיו כי עליו לומר את האמת כולה ואת האמת בלבד, וכי יהיה צפוי לעונשים הקבועים בחוק אם לא יעשה כן, אישר נכונות ה</w:t>
      </w:r>
      <w:r w:rsidRPr="00591AC7">
        <w:rPr>
          <w:rFonts w:hint="eastAsia"/>
          <w:rtl/>
        </w:rPr>
        <w:t>צהרתו</w:t>
      </w:r>
      <w:r w:rsidRPr="00591AC7">
        <w:rPr>
          <w:rtl/>
        </w:rPr>
        <w:t xml:space="preserve"> </w:t>
      </w:r>
      <w:r w:rsidRPr="00591AC7">
        <w:rPr>
          <w:rFonts w:hint="eastAsia"/>
          <w:rtl/>
        </w:rPr>
        <w:t>דלעיל</w:t>
      </w:r>
      <w:r w:rsidRPr="00591AC7">
        <w:rPr>
          <w:rtl/>
        </w:rPr>
        <w:t xml:space="preserve"> </w:t>
      </w:r>
      <w:r w:rsidRPr="00591AC7">
        <w:rPr>
          <w:rFonts w:hint="eastAsia"/>
          <w:rtl/>
        </w:rPr>
        <w:t>וחתם</w:t>
      </w:r>
      <w:r w:rsidRPr="00591AC7">
        <w:rPr>
          <w:rtl/>
        </w:rPr>
        <w:t xml:space="preserve"> </w:t>
      </w:r>
      <w:r w:rsidRPr="00591AC7">
        <w:rPr>
          <w:rFonts w:hint="eastAsia"/>
          <w:rtl/>
        </w:rPr>
        <w:t>על</w:t>
      </w:r>
      <w:r w:rsidRPr="00591AC7">
        <w:rPr>
          <w:rtl/>
        </w:rPr>
        <w:t>יה.</w:t>
      </w:r>
    </w:p>
    <w:p w:rsidR="00121B51" w:rsidRPr="00591AC7" w:rsidRDefault="00121B51" w:rsidP="00591AC7">
      <w:pPr>
        <w:keepLines/>
        <w:spacing w:before="120" w:after="120"/>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21B51" w:rsidRPr="00591AC7" w:rsidTr="00121B51">
        <w:tc>
          <w:tcPr>
            <w:tcW w:w="2840" w:type="dxa"/>
          </w:tcPr>
          <w:p w:rsidR="00121B51" w:rsidRPr="00591AC7" w:rsidRDefault="00121B51" w:rsidP="00591AC7">
            <w:pPr>
              <w:keepLines/>
              <w:spacing w:before="120" w:after="120"/>
              <w:rPr>
                <w:rtl/>
              </w:rPr>
            </w:pPr>
            <w:r w:rsidRPr="00591AC7">
              <w:rPr>
                <w:rFonts w:hint="eastAsia"/>
                <w:rtl/>
              </w:rPr>
              <w:t>תאריך</w:t>
            </w:r>
          </w:p>
        </w:tc>
        <w:tc>
          <w:tcPr>
            <w:tcW w:w="2841" w:type="dxa"/>
            <w:tcBorders>
              <w:top w:val="nil"/>
              <w:bottom w:val="nil"/>
            </w:tcBorders>
          </w:tcPr>
          <w:p w:rsidR="00121B51" w:rsidRPr="00591AC7" w:rsidRDefault="00121B51" w:rsidP="00591AC7">
            <w:pPr>
              <w:keepLines/>
              <w:spacing w:before="120" w:after="120"/>
              <w:rPr>
                <w:rtl/>
              </w:rPr>
            </w:pPr>
          </w:p>
        </w:tc>
        <w:tc>
          <w:tcPr>
            <w:tcW w:w="2841" w:type="dxa"/>
          </w:tcPr>
          <w:p w:rsidR="00121B51" w:rsidRPr="00591AC7" w:rsidRDefault="00121B51" w:rsidP="00591AC7">
            <w:pPr>
              <w:keepLines/>
              <w:spacing w:before="120" w:after="120"/>
              <w:rPr>
                <w:rtl/>
              </w:rPr>
            </w:pPr>
            <w:r w:rsidRPr="00591AC7">
              <w:rPr>
                <w:rFonts w:hint="eastAsia"/>
                <w:rtl/>
              </w:rPr>
              <w:t>חתימה</w:t>
            </w:r>
          </w:p>
        </w:tc>
      </w:tr>
    </w:tbl>
    <w:p w:rsidR="00121B51" w:rsidRPr="00F747EF" w:rsidRDefault="001E4011" w:rsidP="00591AC7">
      <w:pPr>
        <w:pStyle w:val="10"/>
        <w:rPr>
          <w:rFonts w:cs="David"/>
          <w:color w:val="auto"/>
          <w:sz w:val="24"/>
          <w:szCs w:val="24"/>
          <w:rtl/>
        </w:rPr>
      </w:pPr>
      <w:r w:rsidRPr="00591AC7">
        <w:rPr>
          <w:rFonts w:cs="David"/>
          <w:color w:val="auto"/>
          <w:sz w:val="24"/>
          <w:szCs w:val="24"/>
          <w:u w:val="none"/>
          <w:rtl/>
        </w:rPr>
        <w:br w:type="page"/>
      </w:r>
      <w:bookmarkStart w:id="829" w:name="_Toc275421022"/>
      <w:bookmarkStart w:id="830" w:name="_Toc289845819"/>
      <w:bookmarkStart w:id="831" w:name="_Toc292697564"/>
      <w:bookmarkStart w:id="832" w:name="_Toc297551528"/>
      <w:bookmarkStart w:id="833" w:name="_Toc424801755"/>
      <w:bookmarkStart w:id="834" w:name="_Toc178406958"/>
      <w:bookmarkStart w:id="835" w:name="_Toc204662656"/>
      <w:bookmarkStart w:id="836" w:name="_Toc218923279"/>
      <w:r w:rsidRPr="00F747EF">
        <w:rPr>
          <w:rFonts w:ascii="David" w:hAnsi="David" w:cs="David"/>
          <w:color w:val="auto"/>
          <w:sz w:val="24"/>
          <w:szCs w:val="24"/>
          <w:rtl/>
        </w:rPr>
        <w:t xml:space="preserve">נספח </w:t>
      </w:r>
      <w:r w:rsidRPr="00F747EF">
        <w:rPr>
          <w:rFonts w:ascii="David" w:hAnsi="David" w:cs="David" w:hint="eastAsia"/>
          <w:color w:val="auto"/>
          <w:sz w:val="24"/>
          <w:szCs w:val="24"/>
          <w:rtl/>
        </w:rPr>
        <w:t>א</w:t>
      </w:r>
      <w:r w:rsidRPr="00F747EF">
        <w:rPr>
          <w:rFonts w:ascii="David" w:hAnsi="David" w:cs="David"/>
          <w:color w:val="auto"/>
          <w:sz w:val="24"/>
          <w:szCs w:val="24"/>
          <w:rtl/>
        </w:rPr>
        <w:t xml:space="preserve">'2 </w:t>
      </w:r>
      <w:r w:rsidRPr="00F747EF">
        <w:rPr>
          <w:rFonts w:ascii="David" w:hAnsi="David" w:cs="David"/>
          <w:color w:val="auto"/>
          <w:sz w:val="24"/>
          <w:szCs w:val="24"/>
        </w:rPr>
        <w:t>-</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התחייבות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ואישור</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המציע</w:t>
      </w:r>
      <w:r w:rsidRPr="00F747EF">
        <w:rPr>
          <w:color w:val="auto"/>
          <w:sz w:val="24"/>
          <w:rtl/>
        </w:rPr>
        <w:t xml:space="preserve"> </w:t>
      </w:r>
      <w:r w:rsidRPr="00F747EF">
        <w:rPr>
          <w:rFonts w:ascii="David" w:hAnsi="David" w:cs="David" w:hint="eastAsia"/>
          <w:color w:val="auto"/>
          <w:sz w:val="24"/>
          <w:szCs w:val="24"/>
          <w:rtl/>
        </w:rPr>
        <w:t>לקיום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החקיקה</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בתחום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העסקת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עובדים</w:t>
      </w:r>
      <w:bookmarkEnd w:id="829"/>
      <w:bookmarkEnd w:id="830"/>
      <w:bookmarkEnd w:id="831"/>
      <w:bookmarkEnd w:id="832"/>
      <w:bookmarkEnd w:id="833"/>
    </w:p>
    <w:p w:rsidR="00121B51" w:rsidRPr="00591AC7" w:rsidRDefault="00E225BE" w:rsidP="00591AC7">
      <w:pPr>
        <w:keepLines/>
        <w:jc w:val="right"/>
        <w:rPr>
          <w:rFonts w:ascii="David" w:hAnsi="David"/>
          <w:rtl/>
        </w:rPr>
      </w:pPr>
      <w:r>
        <w:rPr>
          <w:rFonts w:ascii="David" w:hAnsi="David"/>
          <w:rtl/>
        </w:rPr>
        <w:br/>
      </w:r>
      <w:r w:rsidR="00121B51" w:rsidRPr="00591AC7">
        <w:rPr>
          <w:rFonts w:ascii="David" w:hAnsi="David" w:hint="eastAsia"/>
          <w:rtl/>
        </w:rPr>
        <w:t>תאריך</w:t>
      </w:r>
      <w:r w:rsidR="00121B51" w:rsidRPr="00591AC7">
        <w:rPr>
          <w:rFonts w:ascii="David" w:hAnsi="David"/>
          <w:rtl/>
        </w:rPr>
        <w:t xml:space="preserve"> : ___/___/____</w:t>
      </w:r>
    </w:p>
    <w:p w:rsidR="00121B51" w:rsidRPr="00591AC7" w:rsidRDefault="00121B51" w:rsidP="00591AC7">
      <w:pPr>
        <w:keepLines/>
        <w:rPr>
          <w:rFonts w:ascii="David" w:hAnsi="David"/>
          <w:rtl/>
        </w:rPr>
      </w:pPr>
      <w:r w:rsidRPr="00591AC7">
        <w:rPr>
          <w:rFonts w:ascii="David" w:hAnsi="David" w:hint="eastAsia"/>
          <w:rtl/>
        </w:rPr>
        <w:t>לכבוד</w:t>
      </w:r>
    </w:p>
    <w:p w:rsidR="004E26B8" w:rsidRPr="00591AC7" w:rsidRDefault="00DE2C11" w:rsidP="00591AC7">
      <w:pPr>
        <w:keepLines/>
        <w:spacing w:before="120" w:after="120"/>
        <w:rPr>
          <w:rtl/>
        </w:rPr>
      </w:pPr>
      <w:r>
        <w:rPr>
          <w:rFonts w:hint="cs"/>
          <w:rtl/>
        </w:rPr>
        <w:t>האגף למחשוב</w:t>
      </w:r>
    </w:p>
    <w:p w:rsidR="004E26B8" w:rsidRPr="00591AC7" w:rsidRDefault="004E26B8"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4E26B8" w:rsidRPr="00591AC7" w:rsidRDefault="004E26B8" w:rsidP="00C141A7">
      <w:pPr>
        <w:keepLines/>
        <w:spacing w:before="120" w:after="120"/>
        <w:rPr>
          <w:rtl/>
        </w:rPr>
      </w:pPr>
      <w:r w:rsidRPr="00591AC7">
        <w:rPr>
          <w:rFonts w:hint="eastAsia"/>
          <w:rtl/>
        </w:rPr>
        <w:t>רח</w:t>
      </w:r>
      <w:r w:rsidRPr="00591AC7">
        <w:rPr>
          <w:rtl/>
        </w:rPr>
        <w:t xml:space="preserve">' </w:t>
      </w:r>
      <w:r w:rsidR="00C141A7">
        <w:rPr>
          <w:rFonts w:hint="cs"/>
          <w:rtl/>
        </w:rPr>
        <w:t>ירמיהו 39,</w:t>
      </w:r>
    </w:p>
    <w:p w:rsidR="004E26B8" w:rsidRPr="00591AC7" w:rsidRDefault="004E26B8" w:rsidP="00591AC7">
      <w:pPr>
        <w:keepLines/>
        <w:spacing w:before="120" w:after="120"/>
        <w:rPr>
          <w:rtl/>
        </w:rPr>
      </w:pPr>
      <w:r w:rsidRPr="00591AC7">
        <w:rPr>
          <w:rFonts w:hint="eastAsia"/>
          <w:rtl/>
        </w:rPr>
        <w:t>ירושלים</w:t>
      </w:r>
    </w:p>
    <w:p w:rsidR="00121B51" w:rsidRPr="00591AC7" w:rsidRDefault="00121B51" w:rsidP="00591AC7">
      <w:pPr>
        <w:keepLines/>
        <w:rPr>
          <w:rFonts w:ascii="David" w:hAnsi="David"/>
          <w:rtl/>
        </w:rPr>
      </w:pPr>
    </w:p>
    <w:p w:rsidR="00121B51" w:rsidRPr="00591AC7" w:rsidRDefault="00121B51" w:rsidP="00591AC7">
      <w:pPr>
        <w:keepLines/>
        <w:rPr>
          <w:rFonts w:ascii="David" w:hAnsi="David"/>
          <w:rtl/>
        </w:rPr>
      </w:pPr>
      <w:r w:rsidRPr="00591AC7">
        <w:rPr>
          <w:rFonts w:ascii="David" w:hAnsi="David" w:hint="eastAsia"/>
          <w:rtl/>
        </w:rPr>
        <w:t>א</w:t>
      </w:r>
      <w:r w:rsidR="00E225BE">
        <w:rPr>
          <w:rFonts w:ascii="David" w:hAnsi="David"/>
          <w:rtl/>
        </w:rPr>
        <w:t>.</w:t>
      </w:r>
      <w:r w:rsidRPr="00591AC7">
        <w:rPr>
          <w:rFonts w:ascii="David" w:hAnsi="David"/>
          <w:rtl/>
        </w:rPr>
        <w:t>ג.נ.,</w:t>
      </w:r>
    </w:p>
    <w:p w:rsidR="00121B51" w:rsidRPr="00591AC7" w:rsidRDefault="00121B51" w:rsidP="00591AC7">
      <w:pPr>
        <w:keepLines/>
        <w:jc w:val="center"/>
        <w:rPr>
          <w:rFonts w:ascii="David" w:hAnsi="David"/>
          <w:b/>
          <w:bCs/>
          <w:u w:val="single"/>
          <w:rtl/>
        </w:rPr>
      </w:pPr>
    </w:p>
    <w:p w:rsidR="00121B51" w:rsidRPr="00591AC7" w:rsidRDefault="00121B51" w:rsidP="00591AC7">
      <w:pPr>
        <w:rPr>
          <w:b/>
          <w:spacing w:val="6"/>
          <w:rtl/>
        </w:rPr>
      </w:pPr>
      <w:bookmarkStart w:id="837" w:name="_Toc203986077"/>
      <w:bookmarkStart w:id="838" w:name="_Toc268077161"/>
      <w:bookmarkStart w:id="839" w:name="_Toc268775997"/>
      <w:bookmarkStart w:id="840" w:name="_Toc275421023"/>
      <w:bookmarkStart w:id="841" w:name="_Toc289845820"/>
      <w:bookmarkStart w:id="842" w:name="_Toc292697565"/>
      <w:bookmarkStart w:id="843" w:name="_Toc297551529"/>
      <w:bookmarkStart w:id="844" w:name="_Toc220648260"/>
      <w:bookmarkStart w:id="845" w:name="_Toc218923281"/>
      <w:bookmarkEnd w:id="834"/>
      <w:bookmarkEnd w:id="835"/>
      <w:bookmarkEnd w:id="836"/>
      <w:r w:rsidRPr="00591AC7">
        <w:rPr>
          <w:rFonts w:hint="eastAsia"/>
          <w:b/>
          <w:spacing w:val="6"/>
          <w:rtl/>
        </w:rPr>
        <w:t>אני</w:t>
      </w:r>
      <w:r w:rsidRPr="00591AC7">
        <w:rPr>
          <w:b/>
          <w:spacing w:val="6"/>
          <w:rtl/>
        </w:rPr>
        <w:t xml:space="preserve"> </w:t>
      </w:r>
      <w:r w:rsidRPr="00591AC7">
        <w:rPr>
          <w:rFonts w:hint="eastAsia"/>
          <w:b/>
          <w:spacing w:val="6"/>
          <w:rtl/>
        </w:rPr>
        <w:t>הח</w:t>
      </w:r>
      <w:r w:rsidRPr="00591AC7">
        <w:rPr>
          <w:b/>
          <w:spacing w:val="6"/>
          <w:rtl/>
        </w:rPr>
        <w:t>"</w:t>
      </w:r>
      <w:r w:rsidRPr="00591AC7">
        <w:rPr>
          <w:rFonts w:hint="eastAsia"/>
          <w:b/>
          <w:spacing w:val="6"/>
          <w:rtl/>
        </w:rPr>
        <w:t>מ</w:t>
      </w:r>
      <w:r w:rsidRPr="00591AC7">
        <w:rPr>
          <w:b/>
          <w:spacing w:val="6"/>
          <w:rtl/>
        </w:rPr>
        <w:t xml:space="preserve"> ________________________ </w:t>
      </w:r>
      <w:r w:rsidRPr="00591AC7">
        <w:rPr>
          <w:rFonts w:hint="eastAsia"/>
          <w:b/>
          <w:spacing w:val="6"/>
          <w:rtl/>
        </w:rPr>
        <w:t>ת</w:t>
      </w:r>
      <w:r w:rsidRPr="00591AC7">
        <w:rPr>
          <w:b/>
          <w:spacing w:val="6"/>
          <w:rtl/>
        </w:rPr>
        <w:t>.</w:t>
      </w:r>
      <w:r w:rsidRPr="00591AC7">
        <w:rPr>
          <w:rFonts w:hint="eastAsia"/>
          <w:b/>
          <w:spacing w:val="6"/>
          <w:rtl/>
        </w:rPr>
        <w:t>ז</w:t>
      </w:r>
      <w:r w:rsidRPr="00591AC7">
        <w:rPr>
          <w:b/>
          <w:spacing w:val="6"/>
          <w:rtl/>
        </w:rPr>
        <w:t xml:space="preserve">._________________ </w:t>
      </w:r>
      <w:r w:rsidRPr="00591AC7">
        <w:rPr>
          <w:rFonts w:hint="eastAsia"/>
          <w:b/>
          <w:spacing w:val="6"/>
          <w:rtl/>
        </w:rPr>
        <w:t>לאחר</w:t>
      </w:r>
      <w:r w:rsidRPr="00591AC7">
        <w:rPr>
          <w:b/>
          <w:spacing w:val="6"/>
          <w:rtl/>
        </w:rPr>
        <w:t xml:space="preserve"> </w:t>
      </w:r>
      <w:r w:rsidRPr="00591AC7">
        <w:rPr>
          <w:rFonts w:hint="eastAsia"/>
          <w:b/>
          <w:spacing w:val="6"/>
          <w:rtl/>
        </w:rPr>
        <w:t>שהוזהרתי</w:t>
      </w:r>
      <w:r w:rsidRPr="00591AC7">
        <w:rPr>
          <w:b/>
          <w:spacing w:val="6"/>
          <w:rtl/>
        </w:rPr>
        <w:t xml:space="preserve"> </w:t>
      </w:r>
      <w:r w:rsidRPr="00591AC7">
        <w:rPr>
          <w:rFonts w:hint="eastAsia"/>
          <w:b/>
          <w:spacing w:val="6"/>
          <w:rtl/>
        </w:rPr>
        <w:t>כי</w:t>
      </w:r>
      <w:r w:rsidRPr="00591AC7">
        <w:rPr>
          <w:b/>
          <w:spacing w:val="6"/>
          <w:rtl/>
        </w:rPr>
        <w:t xml:space="preserve"> </w:t>
      </w:r>
      <w:r w:rsidRPr="00591AC7">
        <w:rPr>
          <w:rFonts w:hint="eastAsia"/>
          <w:b/>
          <w:spacing w:val="6"/>
          <w:rtl/>
        </w:rPr>
        <w:t>עלי</w:t>
      </w:r>
      <w:r w:rsidRPr="00591AC7">
        <w:rPr>
          <w:b/>
          <w:spacing w:val="6"/>
          <w:rtl/>
        </w:rPr>
        <w:t xml:space="preserve"> </w:t>
      </w:r>
      <w:r w:rsidRPr="00591AC7">
        <w:rPr>
          <w:rFonts w:hint="eastAsia"/>
          <w:b/>
          <w:spacing w:val="6"/>
          <w:rtl/>
        </w:rPr>
        <w:t>להצהיר</w:t>
      </w:r>
      <w:r w:rsidRPr="00591AC7">
        <w:rPr>
          <w:b/>
          <w:spacing w:val="6"/>
          <w:rtl/>
        </w:rPr>
        <w:t xml:space="preserve"> </w:t>
      </w:r>
      <w:r w:rsidRPr="00591AC7">
        <w:rPr>
          <w:rFonts w:hint="eastAsia"/>
          <w:b/>
          <w:spacing w:val="6"/>
          <w:rtl/>
        </w:rPr>
        <w:t>את</w:t>
      </w:r>
      <w:r w:rsidRPr="00591AC7">
        <w:rPr>
          <w:b/>
          <w:spacing w:val="6"/>
          <w:rtl/>
        </w:rPr>
        <w:t xml:space="preserve"> </w:t>
      </w:r>
      <w:r w:rsidRPr="00591AC7">
        <w:rPr>
          <w:rFonts w:hint="eastAsia"/>
          <w:b/>
          <w:spacing w:val="6"/>
          <w:rtl/>
        </w:rPr>
        <w:t>כל</w:t>
      </w:r>
      <w:r w:rsidRPr="00591AC7">
        <w:rPr>
          <w:b/>
          <w:spacing w:val="6"/>
          <w:rtl/>
        </w:rPr>
        <w:t xml:space="preserve"> </w:t>
      </w:r>
      <w:r w:rsidRPr="00591AC7">
        <w:rPr>
          <w:rFonts w:hint="eastAsia"/>
          <w:b/>
          <w:spacing w:val="6"/>
          <w:rtl/>
        </w:rPr>
        <w:t>האמת</w:t>
      </w:r>
      <w:r w:rsidRPr="00591AC7">
        <w:rPr>
          <w:b/>
          <w:spacing w:val="6"/>
          <w:rtl/>
        </w:rPr>
        <w:t xml:space="preserve"> </w:t>
      </w:r>
      <w:r w:rsidRPr="00591AC7">
        <w:rPr>
          <w:rFonts w:hint="eastAsia"/>
          <w:b/>
          <w:spacing w:val="6"/>
          <w:rtl/>
        </w:rPr>
        <w:t>וכי</w:t>
      </w:r>
      <w:r w:rsidRPr="00591AC7">
        <w:rPr>
          <w:b/>
          <w:spacing w:val="6"/>
          <w:rtl/>
        </w:rPr>
        <w:t xml:space="preserve"> </w:t>
      </w:r>
      <w:r w:rsidRPr="00591AC7">
        <w:rPr>
          <w:rFonts w:hint="eastAsia"/>
          <w:b/>
          <w:spacing w:val="6"/>
          <w:rtl/>
        </w:rPr>
        <w:t>אהיה</w:t>
      </w:r>
      <w:r w:rsidRPr="00591AC7">
        <w:rPr>
          <w:b/>
          <w:spacing w:val="6"/>
          <w:rtl/>
        </w:rPr>
        <w:t xml:space="preserve"> </w:t>
      </w:r>
      <w:r w:rsidRPr="00591AC7">
        <w:rPr>
          <w:rFonts w:hint="eastAsia"/>
          <w:b/>
          <w:spacing w:val="6"/>
          <w:rtl/>
        </w:rPr>
        <w:t>צפוי</w:t>
      </w:r>
      <w:r w:rsidRPr="00591AC7">
        <w:rPr>
          <w:b/>
          <w:spacing w:val="6"/>
          <w:rtl/>
        </w:rPr>
        <w:t xml:space="preserve"> </w:t>
      </w:r>
      <w:r w:rsidRPr="00591AC7">
        <w:rPr>
          <w:rFonts w:hint="eastAsia"/>
          <w:b/>
          <w:spacing w:val="6"/>
          <w:rtl/>
        </w:rPr>
        <w:t>לעונשים</w:t>
      </w:r>
      <w:r w:rsidRPr="00591AC7">
        <w:rPr>
          <w:b/>
          <w:spacing w:val="6"/>
          <w:rtl/>
        </w:rPr>
        <w:t xml:space="preserve"> </w:t>
      </w:r>
      <w:r w:rsidRPr="00591AC7">
        <w:rPr>
          <w:rFonts w:hint="eastAsia"/>
          <w:b/>
          <w:spacing w:val="6"/>
          <w:rtl/>
        </w:rPr>
        <w:t>הקבועים</w:t>
      </w:r>
      <w:r w:rsidRPr="00591AC7">
        <w:rPr>
          <w:b/>
          <w:spacing w:val="6"/>
          <w:rtl/>
        </w:rPr>
        <w:t xml:space="preserve"> </w:t>
      </w:r>
      <w:r w:rsidRPr="00591AC7">
        <w:rPr>
          <w:rFonts w:hint="eastAsia"/>
          <w:b/>
          <w:spacing w:val="6"/>
          <w:rtl/>
        </w:rPr>
        <w:t>בחוק</w:t>
      </w:r>
      <w:r w:rsidRPr="00591AC7">
        <w:rPr>
          <w:b/>
          <w:spacing w:val="6"/>
          <w:rtl/>
        </w:rPr>
        <w:t xml:space="preserve"> </w:t>
      </w:r>
      <w:r w:rsidRPr="00591AC7">
        <w:rPr>
          <w:rFonts w:hint="eastAsia"/>
          <w:b/>
          <w:spacing w:val="6"/>
          <w:rtl/>
        </w:rPr>
        <w:t>אם</w:t>
      </w:r>
      <w:r w:rsidRPr="00591AC7">
        <w:rPr>
          <w:b/>
          <w:spacing w:val="6"/>
          <w:rtl/>
        </w:rPr>
        <w:t xml:space="preserve"> </w:t>
      </w:r>
      <w:r w:rsidRPr="00591AC7">
        <w:rPr>
          <w:rFonts w:hint="eastAsia"/>
          <w:b/>
          <w:spacing w:val="6"/>
          <w:rtl/>
        </w:rPr>
        <w:t>לא</w:t>
      </w:r>
      <w:r w:rsidRPr="00591AC7">
        <w:rPr>
          <w:b/>
          <w:spacing w:val="6"/>
          <w:rtl/>
        </w:rPr>
        <w:t xml:space="preserve"> </w:t>
      </w:r>
      <w:r w:rsidRPr="00591AC7">
        <w:rPr>
          <w:rFonts w:hint="eastAsia"/>
          <w:b/>
          <w:spacing w:val="6"/>
          <w:rtl/>
        </w:rPr>
        <w:t>אעשה</w:t>
      </w:r>
      <w:r w:rsidRPr="00591AC7">
        <w:rPr>
          <w:b/>
          <w:spacing w:val="6"/>
          <w:rtl/>
        </w:rPr>
        <w:t xml:space="preserve"> </w:t>
      </w:r>
      <w:r w:rsidRPr="00591AC7">
        <w:rPr>
          <w:rFonts w:hint="eastAsia"/>
          <w:b/>
          <w:spacing w:val="6"/>
          <w:rtl/>
        </w:rPr>
        <w:t>כן</w:t>
      </w:r>
      <w:r w:rsidRPr="00591AC7">
        <w:rPr>
          <w:b/>
          <w:spacing w:val="6"/>
          <w:rtl/>
        </w:rPr>
        <w:t xml:space="preserve">, </w:t>
      </w:r>
      <w:r w:rsidRPr="00591AC7">
        <w:rPr>
          <w:rFonts w:hint="eastAsia"/>
          <w:b/>
          <w:spacing w:val="6"/>
          <w:rtl/>
        </w:rPr>
        <w:t>מצהיר</w:t>
      </w:r>
      <w:r w:rsidRPr="00591AC7">
        <w:rPr>
          <w:b/>
          <w:spacing w:val="6"/>
          <w:rtl/>
        </w:rPr>
        <w:t xml:space="preserve"> </w:t>
      </w:r>
      <w:r w:rsidRPr="00591AC7">
        <w:rPr>
          <w:rFonts w:hint="eastAsia"/>
          <w:b/>
          <w:spacing w:val="6"/>
          <w:rtl/>
        </w:rPr>
        <w:t>בזאת</w:t>
      </w:r>
      <w:r w:rsidRPr="00591AC7">
        <w:rPr>
          <w:b/>
          <w:spacing w:val="6"/>
          <w:rtl/>
        </w:rPr>
        <w:t xml:space="preserve"> </w:t>
      </w:r>
      <w:r w:rsidRPr="00591AC7">
        <w:rPr>
          <w:rFonts w:hint="eastAsia"/>
          <w:b/>
          <w:spacing w:val="6"/>
          <w:rtl/>
        </w:rPr>
        <w:t>כדלהלן</w:t>
      </w:r>
      <w:r w:rsidRPr="00591AC7">
        <w:rPr>
          <w:b/>
          <w:spacing w:val="6"/>
          <w:rtl/>
        </w:rPr>
        <w:t>:</w:t>
      </w:r>
    </w:p>
    <w:p w:rsidR="00121B51" w:rsidRPr="00591AC7" w:rsidRDefault="00121B51" w:rsidP="00052160">
      <w:pPr>
        <w:pStyle w:val="afb"/>
        <w:numPr>
          <w:ilvl w:val="0"/>
          <w:numId w:val="18"/>
        </w:numPr>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____________________ (</w:t>
      </w:r>
      <w:r w:rsidRPr="00591AC7">
        <w:rPr>
          <w:rFonts w:hint="eastAsia"/>
          <w:rtl/>
        </w:rPr>
        <w:t>להלן</w:t>
      </w:r>
      <w:r w:rsidRPr="00591AC7">
        <w:rPr>
          <w:rtl/>
        </w:rPr>
        <w:t>: "</w:t>
      </w:r>
      <w:r w:rsidRPr="00591AC7">
        <w:rPr>
          <w:rFonts w:hint="eastAsia"/>
          <w:b/>
          <w:bCs/>
          <w:rtl/>
        </w:rPr>
        <w:t>המציע</w:t>
      </w:r>
      <w:r w:rsidRPr="00591AC7">
        <w:rPr>
          <w:rtl/>
        </w:rPr>
        <w:t xml:space="preserve">")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rsidR="00121B51" w:rsidRPr="00591AC7" w:rsidRDefault="00121B51" w:rsidP="00052160">
      <w:pPr>
        <w:pStyle w:val="afb"/>
        <w:numPr>
          <w:ilvl w:val="0"/>
          <w:numId w:val="18"/>
        </w:numPr>
        <w:jc w:val="both"/>
      </w:pPr>
      <w:r w:rsidRPr="00591AC7">
        <w:rPr>
          <w:rFonts w:hint="eastAsia"/>
          <w:rtl/>
        </w:rPr>
        <w:t>מצהיר</w:t>
      </w:r>
      <w:r w:rsidRPr="00591AC7">
        <w:rPr>
          <w:rtl/>
        </w:rPr>
        <w:t xml:space="preserve"> </w:t>
      </w:r>
      <w:r w:rsidRPr="00591AC7">
        <w:rPr>
          <w:rFonts w:hint="eastAsia"/>
          <w:rtl/>
        </w:rPr>
        <w:t>בזה</w:t>
      </w:r>
      <w:r w:rsidRPr="00591AC7">
        <w:rPr>
          <w:rtl/>
        </w:rPr>
        <w:t xml:space="preserve">, </w:t>
      </w:r>
      <w:r w:rsidRPr="00591AC7">
        <w:rPr>
          <w:rFonts w:hint="eastAsia"/>
          <w:rtl/>
        </w:rPr>
        <w:t>בדבר</w:t>
      </w:r>
      <w:r w:rsidRPr="00591AC7">
        <w:rPr>
          <w:rtl/>
        </w:rPr>
        <w:t xml:space="preserve"> </w:t>
      </w:r>
      <w:r w:rsidRPr="00591AC7">
        <w:rPr>
          <w:rFonts w:hint="eastAsia"/>
          <w:rtl/>
        </w:rPr>
        <w:t>קיומם</w:t>
      </w:r>
      <w:r w:rsidRPr="00591AC7">
        <w:rPr>
          <w:rtl/>
        </w:rPr>
        <w:t xml:space="preserve"> </w:t>
      </w:r>
      <w:r w:rsidRPr="00591AC7">
        <w:rPr>
          <w:rFonts w:hint="eastAsia"/>
          <w:rtl/>
        </w:rPr>
        <w:t>של</w:t>
      </w:r>
      <w:r w:rsidRPr="00591AC7">
        <w:rPr>
          <w:rtl/>
        </w:rPr>
        <w:t xml:space="preserve"> </w:t>
      </w:r>
      <w:r w:rsidRPr="00591AC7">
        <w:rPr>
          <w:rFonts w:hint="eastAsia"/>
          <w:rtl/>
        </w:rPr>
        <w:t>תנאי</w:t>
      </w:r>
      <w:r w:rsidRPr="00591AC7">
        <w:rPr>
          <w:rtl/>
        </w:rPr>
        <w:t xml:space="preserve"> </w:t>
      </w:r>
      <w:r w:rsidRPr="00591AC7">
        <w:rPr>
          <w:rFonts w:hint="eastAsia"/>
          <w:rtl/>
        </w:rPr>
        <w:t>העבודה</w:t>
      </w:r>
      <w:r w:rsidRPr="00591AC7">
        <w:rPr>
          <w:rtl/>
        </w:rPr>
        <w:t xml:space="preserve"> </w:t>
      </w:r>
      <w:r w:rsidRPr="00591AC7">
        <w:rPr>
          <w:rFonts w:hint="eastAsia"/>
          <w:rtl/>
        </w:rPr>
        <w:t>המפורטים</w:t>
      </w:r>
      <w:r w:rsidRPr="00591AC7">
        <w:rPr>
          <w:rtl/>
        </w:rPr>
        <w:t xml:space="preserve"> </w:t>
      </w:r>
      <w:r w:rsidRPr="00591AC7">
        <w:rPr>
          <w:rFonts w:hint="eastAsia"/>
          <w:rtl/>
        </w:rPr>
        <w:t>בהמשך</w:t>
      </w:r>
      <w:r w:rsidRPr="00591AC7">
        <w:rPr>
          <w:rtl/>
        </w:rPr>
        <w:t xml:space="preserve">, </w:t>
      </w:r>
      <w:r w:rsidRPr="00591AC7">
        <w:rPr>
          <w:rFonts w:hint="eastAsia"/>
          <w:rtl/>
        </w:rPr>
        <w:t>כי</w:t>
      </w:r>
      <w:r w:rsidRPr="00591AC7">
        <w:rPr>
          <w:rtl/>
        </w:rPr>
        <w:t xml:space="preserve"> </w:t>
      </w:r>
      <w:r w:rsidRPr="00591AC7">
        <w:rPr>
          <w:rFonts w:hint="eastAsia"/>
          <w:rtl/>
        </w:rPr>
        <w:t>הם</w:t>
      </w:r>
      <w:r w:rsidRPr="00591AC7">
        <w:rPr>
          <w:rtl/>
        </w:rPr>
        <w:t xml:space="preserve"> </w:t>
      </w:r>
      <w:r w:rsidRPr="00591AC7">
        <w:rPr>
          <w:rFonts w:hint="eastAsia"/>
          <w:rtl/>
        </w:rPr>
        <w:t>חלים</w:t>
      </w:r>
      <w:r w:rsidRPr="00591AC7">
        <w:rPr>
          <w:rtl/>
        </w:rPr>
        <w:t xml:space="preserve"> </w:t>
      </w:r>
      <w:r w:rsidRPr="00591AC7">
        <w:rPr>
          <w:rFonts w:hint="eastAsia"/>
          <w:rtl/>
        </w:rPr>
        <w:t>על</w:t>
      </w:r>
      <w:r w:rsidRPr="00591AC7">
        <w:rPr>
          <w:rtl/>
        </w:rPr>
        <w:t xml:space="preserve"> </w:t>
      </w:r>
      <w:r w:rsidRPr="00591AC7">
        <w:rPr>
          <w:rFonts w:hint="eastAsia"/>
          <w:rtl/>
        </w:rPr>
        <w:t>כל</w:t>
      </w:r>
      <w:r w:rsidRPr="00591AC7">
        <w:rPr>
          <w:rtl/>
        </w:rPr>
        <w:t xml:space="preserve"> </w:t>
      </w:r>
      <w:r w:rsidRPr="00591AC7">
        <w:rPr>
          <w:rFonts w:hint="eastAsia"/>
          <w:rtl/>
        </w:rPr>
        <w:t>עובדי</w:t>
      </w:r>
      <w:r w:rsidRPr="00591AC7">
        <w:rPr>
          <w:rtl/>
        </w:rPr>
        <w:t xml:space="preserve"> </w:t>
      </w:r>
      <w:r w:rsidRPr="00591AC7">
        <w:rPr>
          <w:rFonts w:hint="eastAsia"/>
          <w:rtl/>
        </w:rPr>
        <w:t>המועסקים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בתקופה</w:t>
      </w:r>
      <w:r w:rsidRPr="00591AC7">
        <w:rPr>
          <w:rtl/>
        </w:rPr>
        <w:t xml:space="preserve"> </w:t>
      </w:r>
      <w:r w:rsidRPr="00591AC7">
        <w:rPr>
          <w:rFonts w:hint="eastAsia"/>
          <w:rtl/>
        </w:rPr>
        <w:t>מיום</w:t>
      </w:r>
      <w:r w:rsidRPr="00591AC7">
        <w:rPr>
          <w:rtl/>
        </w:rPr>
        <w:t xml:space="preserve"> _______________ </w:t>
      </w:r>
      <w:r w:rsidRPr="00591AC7">
        <w:rPr>
          <w:rFonts w:hint="eastAsia"/>
          <w:rtl/>
        </w:rPr>
        <w:t>ועד</w:t>
      </w:r>
      <w:r w:rsidRPr="00591AC7">
        <w:rPr>
          <w:rtl/>
        </w:rPr>
        <w:t xml:space="preserve"> _______________.</w:t>
      </w:r>
    </w:p>
    <w:p w:rsidR="00121B51" w:rsidRPr="00591AC7" w:rsidRDefault="00121B51" w:rsidP="00052160">
      <w:pPr>
        <w:pStyle w:val="afb"/>
        <w:numPr>
          <w:ilvl w:val="0"/>
          <w:numId w:val="18"/>
        </w:numPr>
        <w:jc w:val="both"/>
        <w:rPr>
          <w:rtl/>
        </w:rPr>
      </w:pPr>
      <w:r w:rsidRPr="00591AC7">
        <w:rPr>
          <w:rFonts w:hint="eastAsia"/>
          <w:rtl/>
        </w:rPr>
        <w:t>מתחייב</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במידה</w:t>
      </w:r>
      <w:r w:rsidRPr="00591AC7">
        <w:rPr>
          <w:rtl/>
        </w:rPr>
        <w:t xml:space="preserve"> </w:t>
      </w:r>
      <w:r w:rsidRPr="00591AC7">
        <w:rPr>
          <w:rFonts w:hint="eastAsia"/>
          <w:rtl/>
        </w:rPr>
        <w:t>אזכה</w:t>
      </w:r>
      <w:r w:rsidRPr="00591AC7">
        <w:rPr>
          <w:rtl/>
        </w:rPr>
        <w:t xml:space="preserve"> </w:t>
      </w:r>
      <w:r w:rsidRPr="00591AC7">
        <w:rPr>
          <w:rFonts w:hint="eastAsia"/>
          <w:rtl/>
        </w:rPr>
        <w:t>במכרז</w:t>
      </w:r>
      <w:r w:rsidRPr="00591AC7">
        <w:rPr>
          <w:rtl/>
        </w:rPr>
        <w:t xml:space="preserve"> </w:t>
      </w:r>
      <w:r w:rsidRPr="00591AC7">
        <w:rPr>
          <w:rFonts w:hint="eastAsia"/>
          <w:rtl/>
        </w:rPr>
        <w:t>אקיים</w:t>
      </w:r>
      <w:r w:rsidRPr="00591AC7">
        <w:rPr>
          <w:rtl/>
        </w:rPr>
        <w:t xml:space="preserve"> </w:t>
      </w:r>
      <w:r w:rsidRPr="00591AC7">
        <w:rPr>
          <w:rFonts w:hint="eastAsia"/>
          <w:rtl/>
        </w:rPr>
        <w:t>בכל</w:t>
      </w:r>
      <w:r w:rsidRPr="00591AC7">
        <w:rPr>
          <w:rtl/>
        </w:rPr>
        <w:t xml:space="preserve"> </w:t>
      </w:r>
      <w:r w:rsidRPr="00591AC7">
        <w:rPr>
          <w:rFonts w:hint="eastAsia"/>
          <w:rtl/>
        </w:rPr>
        <w:t>תקופת</w:t>
      </w:r>
      <w:r w:rsidRPr="00591AC7">
        <w:rPr>
          <w:rtl/>
        </w:rPr>
        <w:t xml:space="preserve"> </w:t>
      </w:r>
      <w:r w:rsidRPr="00591AC7">
        <w:rPr>
          <w:rFonts w:hint="eastAsia"/>
          <w:rtl/>
        </w:rPr>
        <w:t>ההסכם</w:t>
      </w:r>
      <w:r w:rsidRPr="00591AC7">
        <w:rPr>
          <w:rtl/>
        </w:rPr>
        <w:t xml:space="preserve"> </w:t>
      </w:r>
      <w:r w:rsidRPr="00591AC7">
        <w:rPr>
          <w:rFonts w:hint="eastAsia"/>
          <w:rtl/>
        </w:rPr>
        <w:t>שייחתם</w:t>
      </w:r>
      <w:r w:rsidRPr="00591AC7">
        <w:rPr>
          <w:rtl/>
        </w:rPr>
        <w:t xml:space="preserve"> </w:t>
      </w:r>
      <w:r w:rsidRPr="00591AC7">
        <w:rPr>
          <w:rFonts w:hint="eastAsia"/>
          <w:rtl/>
        </w:rPr>
        <w:t>בעקבות</w:t>
      </w:r>
      <w:r w:rsidRPr="00591AC7">
        <w:rPr>
          <w:rtl/>
        </w:rPr>
        <w:t xml:space="preserve"> </w:t>
      </w:r>
      <w:r w:rsidRPr="00591AC7">
        <w:rPr>
          <w:rFonts w:hint="eastAsia"/>
          <w:rtl/>
        </w:rPr>
        <w:t>זכייתי</w:t>
      </w:r>
      <w:r w:rsidRPr="00591AC7">
        <w:rPr>
          <w:rtl/>
        </w:rPr>
        <w:t xml:space="preserve">, </w:t>
      </w:r>
      <w:r w:rsidRPr="00591AC7">
        <w:rPr>
          <w:rFonts w:hint="eastAsia"/>
          <w:rtl/>
        </w:rPr>
        <w:t>לגבי</w:t>
      </w:r>
      <w:r w:rsidRPr="00591AC7">
        <w:rPr>
          <w:rtl/>
        </w:rPr>
        <w:t xml:space="preserve"> </w:t>
      </w:r>
      <w:r w:rsidRPr="00591AC7">
        <w:rPr>
          <w:rFonts w:hint="eastAsia"/>
          <w:rtl/>
        </w:rPr>
        <w:t>העובדים</w:t>
      </w:r>
      <w:r w:rsidRPr="00591AC7">
        <w:rPr>
          <w:rtl/>
        </w:rPr>
        <w:t xml:space="preserve"> </w:t>
      </w:r>
      <w:r w:rsidRPr="00591AC7">
        <w:rPr>
          <w:rFonts w:hint="eastAsia"/>
          <w:rtl/>
        </w:rPr>
        <w:t>שיועסקו</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חוקי</w:t>
      </w:r>
      <w:r w:rsidRPr="00591AC7">
        <w:rPr>
          <w:rtl/>
        </w:rPr>
        <w:t xml:space="preserve"> </w:t>
      </w:r>
      <w:r w:rsidRPr="00591AC7">
        <w:rPr>
          <w:rFonts w:hint="eastAsia"/>
          <w:rtl/>
        </w:rPr>
        <w:t>העבודה</w:t>
      </w:r>
      <w:r w:rsidRPr="00591AC7">
        <w:rPr>
          <w:rtl/>
        </w:rPr>
        <w:t xml:space="preserve"> </w:t>
      </w:r>
      <w:r w:rsidRPr="00591AC7">
        <w:rPr>
          <w:rFonts w:hint="eastAsia"/>
          <w:rtl/>
        </w:rPr>
        <w:t>ובכללם</w:t>
      </w:r>
      <w:r w:rsidRPr="00591AC7">
        <w:rPr>
          <w:rtl/>
        </w:rPr>
        <w:t xml:space="preserve"> </w:t>
      </w:r>
      <w:r w:rsidRPr="00591AC7">
        <w:rPr>
          <w:rFonts w:hint="eastAsia"/>
          <w:rtl/>
        </w:rPr>
        <w:t>החוקים</w:t>
      </w:r>
      <w:r w:rsidRPr="00591AC7">
        <w:rPr>
          <w:rtl/>
        </w:rPr>
        <w:t xml:space="preserve"> </w:t>
      </w:r>
      <w:r w:rsidRPr="00591AC7">
        <w:rPr>
          <w:rFonts w:hint="eastAsia"/>
          <w:rtl/>
        </w:rPr>
        <w:t>המפורטים</w:t>
      </w:r>
      <w:r w:rsidRPr="00591AC7">
        <w:rPr>
          <w:rtl/>
        </w:rPr>
        <w:t xml:space="preserve"> </w:t>
      </w:r>
      <w:r w:rsidRPr="00591AC7">
        <w:rPr>
          <w:rFonts w:hint="eastAsia"/>
          <w:rtl/>
        </w:rPr>
        <w:t>להלן</w:t>
      </w:r>
      <w:r w:rsidRPr="00591AC7">
        <w:rPr>
          <w:rtl/>
        </w:rPr>
        <w:t>.</w:t>
      </w:r>
    </w:p>
    <w:p w:rsidR="00121B51" w:rsidRPr="00591AC7" w:rsidRDefault="00121B51" w:rsidP="00591AC7">
      <w:pPr>
        <w:pStyle w:val="15"/>
        <w:jc w:val="both"/>
        <w:rPr>
          <w:rtl/>
        </w:rPr>
      </w:pPr>
      <w:r w:rsidRPr="00591AC7">
        <w:rPr>
          <w:rFonts w:hint="eastAsia"/>
          <w:b w:val="0"/>
          <w:bCs w:val="0"/>
          <w:u w:val="none"/>
          <w:rtl/>
        </w:rPr>
        <w:t>פירוט</w:t>
      </w:r>
      <w:r w:rsidRPr="00591AC7">
        <w:rPr>
          <w:b w:val="0"/>
          <w:bCs w:val="0"/>
          <w:u w:val="none"/>
          <w:rtl/>
        </w:rPr>
        <w:t xml:space="preserve"> </w:t>
      </w:r>
      <w:r w:rsidRPr="00591AC7">
        <w:rPr>
          <w:rFonts w:hint="eastAsia"/>
          <w:b w:val="0"/>
          <w:bCs w:val="0"/>
          <w:u w:val="none"/>
          <w:rtl/>
        </w:rPr>
        <w:t>החוקים</w:t>
      </w:r>
      <w:r w:rsidRPr="00591AC7">
        <w:rPr>
          <w:b w:val="0"/>
          <w:bCs w:val="0"/>
          <w:u w:val="none"/>
          <w:rtl/>
        </w:rPr>
        <w:t xml:space="preserve">: </w:t>
      </w:r>
    </w:p>
    <w:tbl>
      <w:tblPr>
        <w:bidiVisual/>
        <w:tblW w:w="8414" w:type="dxa"/>
        <w:jc w:val="center"/>
        <w:tblInd w:w="-106" w:type="dxa"/>
        <w:tblLayout w:type="fixed"/>
        <w:tblCellMar>
          <w:top w:w="85" w:type="dxa"/>
          <w:bottom w:w="85" w:type="dxa"/>
        </w:tblCellMar>
        <w:tblLook w:val="0000" w:firstRow="0" w:lastRow="0" w:firstColumn="0" w:lastColumn="0" w:noHBand="0" w:noVBand="0"/>
      </w:tblPr>
      <w:tblGrid>
        <w:gridCol w:w="106"/>
        <w:gridCol w:w="1220"/>
        <w:gridCol w:w="709"/>
        <w:gridCol w:w="3118"/>
        <w:gridCol w:w="323"/>
        <w:gridCol w:w="386"/>
        <w:gridCol w:w="364"/>
        <w:gridCol w:w="2188"/>
      </w:tblGrid>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תאונות</w:t>
            </w:r>
            <w:r w:rsidRPr="00591AC7">
              <w:rPr>
                <w:rtl/>
              </w:rPr>
              <w:t xml:space="preserve"> </w:t>
            </w:r>
            <w:r w:rsidRPr="00591AC7">
              <w:rPr>
                <w:rFonts w:hint="eastAsia"/>
                <w:rtl/>
              </w:rPr>
              <w:t>ומחלות</w:t>
            </w:r>
            <w:r w:rsidRPr="00591AC7">
              <w:rPr>
                <w:rtl/>
              </w:rPr>
              <w:t xml:space="preserve"> </w:t>
            </w:r>
            <w:r w:rsidRPr="00591AC7">
              <w:rPr>
                <w:rFonts w:hint="eastAsia"/>
                <w:rtl/>
              </w:rPr>
              <w:t>משלוח</w:t>
            </w:r>
            <w:r w:rsidRPr="00591AC7">
              <w:rPr>
                <w:rtl/>
              </w:rPr>
              <w:t xml:space="preserve"> </w:t>
            </w:r>
            <w:r w:rsidRPr="00591AC7">
              <w:rPr>
                <w:rFonts w:hint="eastAsia"/>
                <w:rtl/>
              </w:rPr>
              <w:t>יד</w:t>
            </w:r>
            <w:r w:rsidRPr="00591AC7">
              <w:rPr>
                <w:rtl/>
              </w:rPr>
              <w:t xml:space="preserve"> (</w:t>
            </w:r>
            <w:r w:rsidRPr="00591AC7">
              <w:rPr>
                <w:rFonts w:hint="eastAsia"/>
                <w:rtl/>
              </w:rPr>
              <w:t>הודעה</w:t>
            </w:r>
            <w:r w:rsidRPr="00591AC7">
              <w:rPr>
                <w:rtl/>
              </w:rPr>
              <w:t>)</w:t>
            </w:r>
          </w:p>
        </w:tc>
        <w:tc>
          <w:tcPr>
            <w:tcW w:w="750" w:type="dxa"/>
            <w:gridSpan w:val="2"/>
          </w:tcPr>
          <w:p w:rsidR="00121B51" w:rsidRPr="00591AC7" w:rsidRDefault="00121B51" w:rsidP="00591AC7">
            <w:pPr>
              <w:widowControl w:val="0"/>
            </w:pPr>
            <w:r w:rsidRPr="00591AC7">
              <w:rPr>
                <w:rtl/>
              </w:rPr>
              <w:t>1945</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הבטיחות</w:t>
            </w:r>
            <w:r w:rsidRPr="00591AC7">
              <w:rPr>
                <w:rtl/>
              </w:rPr>
              <w:t xml:space="preserve"> </w:t>
            </w:r>
            <w:r w:rsidRPr="00591AC7">
              <w:rPr>
                <w:rFonts w:hint="eastAsia"/>
                <w:rtl/>
              </w:rPr>
              <w:t>בעבודה</w:t>
            </w:r>
          </w:p>
        </w:tc>
        <w:tc>
          <w:tcPr>
            <w:tcW w:w="750" w:type="dxa"/>
            <w:gridSpan w:val="2"/>
          </w:tcPr>
          <w:p w:rsidR="00121B51" w:rsidRPr="00591AC7" w:rsidRDefault="00121B51" w:rsidP="00591AC7">
            <w:pPr>
              <w:widowControl w:val="0"/>
            </w:pPr>
            <w:r w:rsidRPr="00591AC7">
              <w:rPr>
                <w:rtl/>
              </w:rPr>
              <w:t>1946</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החיילים</w:t>
            </w:r>
            <w:r w:rsidRPr="00591AC7">
              <w:rPr>
                <w:rtl/>
              </w:rPr>
              <w:t xml:space="preserve"> </w:t>
            </w:r>
            <w:r w:rsidRPr="00591AC7">
              <w:rPr>
                <w:rFonts w:hint="eastAsia"/>
                <w:rtl/>
              </w:rPr>
              <w:t>המשוחררים</w:t>
            </w:r>
            <w:r w:rsidRPr="00591AC7">
              <w:rPr>
                <w:rtl/>
              </w:rPr>
              <w:t xml:space="preserve"> (</w:t>
            </w:r>
            <w:r w:rsidRPr="00591AC7">
              <w:rPr>
                <w:rFonts w:hint="eastAsia"/>
                <w:rtl/>
              </w:rPr>
              <w:t>החזרה</w:t>
            </w:r>
            <w:r w:rsidRPr="00591AC7">
              <w:rPr>
                <w:rtl/>
              </w:rPr>
              <w:t xml:space="preserve"> </w:t>
            </w:r>
            <w:r w:rsidRPr="00591AC7">
              <w:rPr>
                <w:rFonts w:hint="eastAsia"/>
                <w:rtl/>
              </w:rPr>
              <w:t>לעבודה</w:t>
            </w:r>
            <w:r w:rsidRPr="00591AC7">
              <w:rPr>
                <w:rtl/>
              </w:rPr>
              <w:t>)</w:t>
            </w:r>
          </w:p>
        </w:tc>
        <w:tc>
          <w:tcPr>
            <w:tcW w:w="750" w:type="dxa"/>
            <w:gridSpan w:val="2"/>
          </w:tcPr>
          <w:p w:rsidR="00121B51" w:rsidRPr="00591AC7" w:rsidRDefault="00121B51" w:rsidP="00591AC7">
            <w:pPr>
              <w:widowControl w:val="0"/>
            </w:pPr>
            <w:r w:rsidRPr="00591AC7">
              <w:rPr>
                <w:rtl/>
              </w:rPr>
              <w:t>1949</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שעות</w:t>
            </w:r>
            <w:r w:rsidRPr="00591AC7">
              <w:rPr>
                <w:rtl/>
              </w:rPr>
              <w:t xml:space="preserve"> </w:t>
            </w:r>
            <w:r w:rsidRPr="00591AC7">
              <w:rPr>
                <w:rFonts w:hint="eastAsia"/>
                <w:rtl/>
              </w:rPr>
              <w:t>עבודה</w:t>
            </w:r>
            <w:r w:rsidRPr="00591AC7">
              <w:rPr>
                <w:rtl/>
              </w:rPr>
              <w:t xml:space="preserve"> </w:t>
            </w:r>
            <w:r w:rsidRPr="00591AC7">
              <w:rPr>
                <w:rFonts w:hint="eastAsia"/>
                <w:rtl/>
              </w:rPr>
              <w:t>ומנוחה</w:t>
            </w:r>
            <w:r w:rsidRPr="00591AC7">
              <w:rPr>
                <w:rtl/>
              </w:rPr>
              <w:t xml:space="preserve"> - </w:t>
            </w:r>
            <w:r w:rsidRPr="00591AC7">
              <w:rPr>
                <w:rFonts w:hint="eastAsia"/>
                <w:rtl/>
              </w:rPr>
              <w:t>תשי</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1951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חופשה</w:t>
            </w:r>
            <w:r w:rsidRPr="00591AC7">
              <w:rPr>
                <w:rtl/>
              </w:rPr>
              <w:t xml:space="preserve"> </w:t>
            </w:r>
            <w:r w:rsidRPr="00591AC7">
              <w:rPr>
                <w:rFonts w:hint="eastAsia"/>
                <w:rtl/>
              </w:rPr>
              <w:t>שנתית</w:t>
            </w:r>
            <w:r w:rsidRPr="00591AC7">
              <w:rPr>
                <w:rtl/>
              </w:rPr>
              <w:t xml:space="preserve"> - </w:t>
            </w:r>
            <w:r w:rsidRPr="00591AC7">
              <w:rPr>
                <w:rFonts w:hint="eastAsia"/>
                <w:rtl/>
              </w:rPr>
              <w:t>תשי</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1951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החניכות</w:t>
            </w:r>
            <w:r w:rsidRPr="00591AC7">
              <w:rPr>
                <w:rtl/>
              </w:rPr>
              <w:t xml:space="preserve"> - </w:t>
            </w:r>
            <w:r w:rsidRPr="00591AC7">
              <w:rPr>
                <w:rFonts w:hint="eastAsia"/>
                <w:rtl/>
              </w:rPr>
              <w:t>תשי</w:t>
            </w:r>
            <w:r w:rsidRPr="00591AC7">
              <w:rPr>
                <w:rtl/>
              </w:rPr>
              <w:t>"</w:t>
            </w:r>
            <w:r w:rsidRPr="00591AC7">
              <w:rPr>
                <w:rFonts w:hint="eastAsia"/>
                <w:rtl/>
              </w:rPr>
              <w:t>ג</w:t>
            </w:r>
          </w:p>
        </w:tc>
        <w:tc>
          <w:tcPr>
            <w:tcW w:w="750" w:type="dxa"/>
            <w:gridSpan w:val="2"/>
          </w:tcPr>
          <w:p w:rsidR="00121B51" w:rsidRPr="00591AC7" w:rsidRDefault="00121B51" w:rsidP="00591AC7">
            <w:pPr>
              <w:widowControl w:val="0"/>
            </w:pPr>
            <w:r w:rsidRPr="00591AC7">
              <w:rPr>
                <w:rtl/>
              </w:rPr>
              <w:t>1953</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הנוער</w:t>
            </w:r>
            <w:r w:rsidRPr="00591AC7">
              <w:rPr>
                <w:rtl/>
              </w:rPr>
              <w:t xml:space="preserve"> - </w:t>
            </w:r>
            <w:r w:rsidRPr="00591AC7">
              <w:rPr>
                <w:rFonts w:hint="eastAsia"/>
                <w:rtl/>
              </w:rPr>
              <w:t>תשי</w:t>
            </w:r>
            <w:r w:rsidRPr="00591AC7">
              <w:rPr>
                <w:rtl/>
              </w:rPr>
              <w:t>"</w:t>
            </w:r>
            <w:r w:rsidRPr="00591AC7">
              <w:rPr>
                <w:rFonts w:hint="eastAsia"/>
                <w:rtl/>
              </w:rPr>
              <w:t>ג</w:t>
            </w:r>
          </w:p>
        </w:tc>
        <w:tc>
          <w:tcPr>
            <w:tcW w:w="750" w:type="dxa"/>
            <w:gridSpan w:val="2"/>
          </w:tcPr>
          <w:p w:rsidR="00121B51" w:rsidRPr="00591AC7" w:rsidRDefault="00121B51" w:rsidP="00591AC7">
            <w:pPr>
              <w:widowControl w:val="0"/>
            </w:pPr>
            <w:r w:rsidRPr="00591AC7">
              <w:rPr>
                <w:rtl/>
              </w:rPr>
              <w:t>1953</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נשים</w:t>
            </w:r>
            <w:r w:rsidRPr="00591AC7">
              <w:rPr>
                <w:rtl/>
              </w:rPr>
              <w:t xml:space="preserve"> - </w:t>
            </w:r>
            <w:r w:rsidRPr="00591AC7">
              <w:rPr>
                <w:rFonts w:hint="eastAsia"/>
                <w:rtl/>
              </w:rPr>
              <w:t>תשי</w:t>
            </w:r>
            <w:r w:rsidRPr="00591AC7">
              <w:rPr>
                <w:rtl/>
              </w:rPr>
              <w:t>"</w:t>
            </w:r>
            <w:r w:rsidRPr="00591AC7">
              <w:rPr>
                <w:rFonts w:hint="eastAsia"/>
                <w:rtl/>
              </w:rPr>
              <w:t>ד</w:t>
            </w:r>
          </w:p>
        </w:tc>
        <w:tc>
          <w:tcPr>
            <w:tcW w:w="750" w:type="dxa"/>
            <w:gridSpan w:val="2"/>
          </w:tcPr>
          <w:p w:rsidR="00121B51" w:rsidRPr="00591AC7" w:rsidRDefault="00121B51" w:rsidP="00591AC7">
            <w:pPr>
              <w:widowControl w:val="0"/>
            </w:pPr>
            <w:r w:rsidRPr="00591AC7">
              <w:rPr>
                <w:rtl/>
              </w:rPr>
              <w:t>1954</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ארגון</w:t>
            </w:r>
            <w:r w:rsidRPr="00591AC7">
              <w:rPr>
                <w:rtl/>
              </w:rPr>
              <w:t xml:space="preserve"> </w:t>
            </w:r>
            <w:r w:rsidRPr="00591AC7">
              <w:rPr>
                <w:rFonts w:hint="eastAsia"/>
                <w:rtl/>
              </w:rPr>
              <w:t>הפיקוח</w:t>
            </w:r>
            <w:r w:rsidRPr="00591AC7">
              <w:rPr>
                <w:rtl/>
              </w:rPr>
              <w:t xml:space="preserve"> </w:t>
            </w:r>
            <w:r w:rsidRPr="00591AC7">
              <w:rPr>
                <w:rFonts w:hint="eastAsia"/>
                <w:rtl/>
              </w:rPr>
              <w:t>על</w:t>
            </w:r>
            <w:r w:rsidRPr="00591AC7">
              <w:rPr>
                <w:rtl/>
              </w:rPr>
              <w:t xml:space="preserve"> </w:t>
            </w:r>
            <w:r w:rsidRPr="00591AC7">
              <w:rPr>
                <w:rFonts w:hint="eastAsia"/>
                <w:rtl/>
              </w:rPr>
              <w:t>העבודה</w:t>
            </w:r>
          </w:p>
        </w:tc>
        <w:tc>
          <w:tcPr>
            <w:tcW w:w="750" w:type="dxa"/>
            <w:gridSpan w:val="2"/>
          </w:tcPr>
          <w:p w:rsidR="00121B51" w:rsidRPr="00591AC7" w:rsidRDefault="00121B51" w:rsidP="00591AC7">
            <w:pPr>
              <w:widowControl w:val="0"/>
            </w:pPr>
            <w:r w:rsidRPr="00591AC7">
              <w:rPr>
                <w:rtl/>
              </w:rPr>
              <w:t>1954</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הגנת</w:t>
            </w:r>
            <w:r w:rsidRPr="00591AC7">
              <w:rPr>
                <w:rtl/>
              </w:rPr>
              <w:t xml:space="preserve"> </w:t>
            </w:r>
            <w:r w:rsidRPr="00591AC7">
              <w:rPr>
                <w:rFonts w:hint="eastAsia"/>
                <w:rtl/>
              </w:rPr>
              <w:t>השכר</w:t>
            </w:r>
            <w:r w:rsidRPr="00591AC7">
              <w:rPr>
                <w:rtl/>
              </w:rPr>
              <w:t xml:space="preserve"> - </w:t>
            </w:r>
            <w:r w:rsidRPr="00591AC7">
              <w:rPr>
                <w:rFonts w:hint="eastAsia"/>
                <w:rtl/>
              </w:rPr>
              <w:t>תשי</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1958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D72498">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התעסוקה</w:t>
            </w:r>
            <w:r w:rsidRPr="00591AC7">
              <w:rPr>
                <w:rtl/>
              </w:rPr>
              <w:t xml:space="preserve"> </w:t>
            </w:r>
            <w:r w:rsidR="00D72498">
              <w:rPr>
                <w:rtl/>
              </w:rPr>
              <w:t>–</w:t>
            </w:r>
            <w:r w:rsidRPr="00591AC7">
              <w:rPr>
                <w:rtl/>
              </w:rPr>
              <w:t xml:space="preserve"> </w:t>
            </w:r>
            <w:r w:rsidRPr="00591AC7">
              <w:rPr>
                <w:rFonts w:hint="eastAsia"/>
                <w:rtl/>
              </w:rPr>
              <w:t>תשי</w:t>
            </w:r>
            <w:r w:rsidR="00D72498">
              <w:rPr>
                <w:rFonts w:hint="cs"/>
                <w:rtl/>
              </w:rPr>
              <w:t>"</w:t>
            </w:r>
            <w:r w:rsidRPr="00591AC7">
              <w:rPr>
                <w:rFonts w:hint="eastAsia"/>
                <w:rtl/>
              </w:rPr>
              <w:t>ט</w:t>
            </w:r>
          </w:p>
        </w:tc>
        <w:tc>
          <w:tcPr>
            <w:tcW w:w="750" w:type="dxa"/>
            <w:gridSpan w:val="2"/>
          </w:tcPr>
          <w:p w:rsidR="00121B51" w:rsidRPr="00591AC7" w:rsidRDefault="00121B51" w:rsidP="00591AC7">
            <w:pPr>
              <w:widowControl w:val="0"/>
            </w:pPr>
            <w:r w:rsidRPr="00591AC7">
              <w:rPr>
                <w:rtl/>
              </w:rPr>
              <w:t>1959</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עבודה</w:t>
            </w:r>
            <w:r w:rsidRPr="00591AC7">
              <w:rPr>
                <w:rtl/>
              </w:rPr>
              <w:t xml:space="preserve"> </w:t>
            </w:r>
            <w:r w:rsidRPr="00591AC7">
              <w:rPr>
                <w:rFonts w:hint="eastAsia"/>
                <w:rtl/>
              </w:rPr>
              <w:t>בשעת</w:t>
            </w:r>
            <w:r w:rsidRPr="00591AC7">
              <w:rPr>
                <w:rtl/>
              </w:rPr>
              <w:t xml:space="preserve"> </w:t>
            </w:r>
            <w:r w:rsidRPr="00591AC7">
              <w:rPr>
                <w:rFonts w:hint="eastAsia"/>
                <w:rtl/>
              </w:rPr>
              <w:t>חירום</w:t>
            </w:r>
          </w:p>
        </w:tc>
        <w:tc>
          <w:tcPr>
            <w:tcW w:w="750" w:type="dxa"/>
            <w:gridSpan w:val="2"/>
          </w:tcPr>
          <w:p w:rsidR="00121B51" w:rsidRPr="00591AC7" w:rsidRDefault="00121B51" w:rsidP="00591AC7">
            <w:pPr>
              <w:widowControl w:val="0"/>
            </w:pPr>
            <w:r w:rsidRPr="00591AC7">
              <w:rPr>
                <w:rtl/>
              </w:rPr>
              <w:t>1967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הביטוח</w:t>
            </w:r>
            <w:r w:rsidRPr="00591AC7">
              <w:rPr>
                <w:rtl/>
              </w:rPr>
              <w:t xml:space="preserve"> </w:t>
            </w:r>
            <w:r w:rsidRPr="00591AC7">
              <w:rPr>
                <w:rFonts w:hint="eastAsia"/>
                <w:rtl/>
              </w:rPr>
              <w:t>הלאומי</w:t>
            </w:r>
            <w:r w:rsidRPr="00591AC7">
              <w:rPr>
                <w:rtl/>
              </w:rPr>
              <w:t xml:space="preserve"> (</w:t>
            </w:r>
            <w:r w:rsidRPr="00591AC7">
              <w:rPr>
                <w:rFonts w:hint="eastAsia"/>
                <w:rtl/>
              </w:rPr>
              <w:t>נוסח</w:t>
            </w:r>
            <w:r w:rsidRPr="00591AC7">
              <w:rPr>
                <w:rtl/>
              </w:rPr>
              <w:t xml:space="preserve"> </w:t>
            </w:r>
            <w:r w:rsidRPr="00591AC7">
              <w:rPr>
                <w:rFonts w:hint="eastAsia"/>
                <w:rtl/>
              </w:rPr>
              <w:t>משולב</w:t>
            </w:r>
            <w:r w:rsidRPr="00591AC7">
              <w:rPr>
                <w:rtl/>
              </w:rPr>
              <w:t>)</w:t>
            </w:r>
          </w:p>
        </w:tc>
        <w:tc>
          <w:tcPr>
            <w:tcW w:w="750" w:type="dxa"/>
            <w:gridSpan w:val="2"/>
          </w:tcPr>
          <w:p w:rsidR="00121B51" w:rsidRPr="00591AC7" w:rsidRDefault="00121B51" w:rsidP="00591AC7">
            <w:pPr>
              <w:widowControl w:val="0"/>
            </w:pPr>
            <w:r w:rsidRPr="00591AC7">
              <w:rPr>
                <w:rtl/>
              </w:rPr>
              <w:t>1995</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p>
        </w:tc>
        <w:tc>
          <w:tcPr>
            <w:tcW w:w="750" w:type="dxa"/>
            <w:gridSpan w:val="2"/>
          </w:tcPr>
          <w:p w:rsidR="00121B51" w:rsidRPr="00591AC7" w:rsidRDefault="00121B51" w:rsidP="00591AC7">
            <w:pPr>
              <w:widowControl w:val="0"/>
            </w:pPr>
            <w:r w:rsidRPr="00591AC7">
              <w:rPr>
                <w:rtl/>
              </w:rPr>
              <w:t>1957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שכר</w:t>
            </w:r>
            <w:r w:rsidRPr="00591AC7">
              <w:rPr>
                <w:rtl/>
              </w:rPr>
              <w:t xml:space="preserve"> </w:t>
            </w:r>
            <w:r w:rsidRPr="00591AC7">
              <w:rPr>
                <w:rFonts w:hint="eastAsia"/>
                <w:rtl/>
              </w:rPr>
              <w:t>מינימום</w:t>
            </w:r>
            <w:r w:rsidRPr="00591AC7">
              <w:rPr>
                <w:rtl/>
              </w:rPr>
              <w:t xml:space="preserve"> - </w:t>
            </w:r>
            <w:r w:rsidRPr="00591AC7">
              <w:rPr>
                <w:rFonts w:hint="eastAsia"/>
                <w:rtl/>
              </w:rPr>
              <w:t>תשמ</w:t>
            </w:r>
            <w:r w:rsidRPr="00591AC7">
              <w:rPr>
                <w:rtl/>
              </w:rPr>
              <w:t>"</w:t>
            </w:r>
            <w:r w:rsidRPr="00591AC7">
              <w:rPr>
                <w:rFonts w:hint="eastAsia"/>
                <w:rtl/>
              </w:rPr>
              <w:t>ז</w:t>
            </w:r>
          </w:p>
        </w:tc>
        <w:tc>
          <w:tcPr>
            <w:tcW w:w="750" w:type="dxa"/>
            <w:gridSpan w:val="2"/>
          </w:tcPr>
          <w:p w:rsidR="00121B51" w:rsidRPr="00591AC7" w:rsidRDefault="00121B51" w:rsidP="00591AC7">
            <w:pPr>
              <w:widowControl w:val="0"/>
            </w:pPr>
            <w:r w:rsidRPr="00591AC7">
              <w:rPr>
                <w:rtl/>
              </w:rPr>
              <w:t>1987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שוויון</w:t>
            </w:r>
            <w:r w:rsidRPr="00591AC7">
              <w:rPr>
                <w:rtl/>
              </w:rPr>
              <w:t xml:space="preserve"> </w:t>
            </w:r>
            <w:r w:rsidRPr="00591AC7">
              <w:rPr>
                <w:rFonts w:hint="eastAsia"/>
                <w:rtl/>
              </w:rPr>
              <w:t>הזדמנויות</w:t>
            </w:r>
            <w:r w:rsidRPr="00591AC7">
              <w:rPr>
                <w:rtl/>
              </w:rPr>
              <w:t xml:space="preserve"> </w:t>
            </w:r>
            <w:r w:rsidRPr="00591AC7">
              <w:rPr>
                <w:rFonts w:hint="eastAsia"/>
                <w:rtl/>
              </w:rPr>
              <w:t>בעבודה</w:t>
            </w:r>
            <w:r w:rsidRPr="00591AC7">
              <w:rPr>
                <w:rtl/>
              </w:rPr>
              <w:t xml:space="preserve">- </w:t>
            </w:r>
            <w:r w:rsidRPr="00591AC7">
              <w:rPr>
                <w:rFonts w:hint="eastAsia"/>
                <w:rtl/>
              </w:rPr>
              <w:t>תשמ</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1988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עובדים</w:t>
            </w:r>
            <w:r w:rsidRPr="00591AC7">
              <w:rPr>
                <w:rtl/>
              </w:rPr>
              <w:t xml:space="preserve"> </w:t>
            </w:r>
            <w:r w:rsidRPr="00591AC7">
              <w:rPr>
                <w:rFonts w:hint="eastAsia"/>
                <w:rtl/>
              </w:rPr>
              <w:t>זרים</w:t>
            </w:r>
            <w:r w:rsidRPr="00591AC7">
              <w:rPr>
                <w:rtl/>
              </w:rPr>
              <w:t xml:space="preserve"> (</w:t>
            </w:r>
            <w:r w:rsidRPr="00591AC7">
              <w:rPr>
                <w:rFonts w:hint="eastAsia"/>
                <w:rtl/>
              </w:rPr>
              <w:t>העסקה</w:t>
            </w:r>
            <w:r w:rsidRPr="00591AC7">
              <w:rPr>
                <w:rtl/>
              </w:rPr>
              <w:t xml:space="preserve"> </w:t>
            </w:r>
            <w:r w:rsidRPr="00591AC7">
              <w:rPr>
                <w:rFonts w:hint="eastAsia"/>
                <w:rtl/>
              </w:rPr>
              <w:t>שלא</w:t>
            </w:r>
            <w:r w:rsidRPr="00591AC7">
              <w:rPr>
                <w:rtl/>
              </w:rPr>
              <w:t xml:space="preserve"> </w:t>
            </w:r>
            <w:r w:rsidRPr="00591AC7">
              <w:rPr>
                <w:rFonts w:hint="eastAsia"/>
                <w:rtl/>
              </w:rPr>
              <w:t>כדין</w:t>
            </w:r>
            <w:r w:rsidRPr="00591AC7">
              <w:rPr>
                <w:rtl/>
              </w:rPr>
              <w:t xml:space="preserve">)- </w:t>
            </w:r>
            <w:r w:rsidRPr="00591AC7">
              <w:rPr>
                <w:rFonts w:hint="eastAsia"/>
                <w:rtl/>
              </w:rPr>
              <w:t>תשנ</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1991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קבלני</w:t>
            </w:r>
            <w:r w:rsidRPr="00591AC7">
              <w:rPr>
                <w:rtl/>
              </w:rPr>
              <w:t xml:space="preserve"> </w:t>
            </w:r>
            <w:r w:rsidRPr="00591AC7">
              <w:rPr>
                <w:rFonts w:hint="eastAsia"/>
                <w:rtl/>
              </w:rPr>
              <w:t>כוח</w:t>
            </w:r>
            <w:r w:rsidRPr="00591AC7">
              <w:rPr>
                <w:rtl/>
              </w:rPr>
              <w:t xml:space="preserve"> </w:t>
            </w:r>
            <w:r w:rsidRPr="00591AC7">
              <w:rPr>
                <w:rFonts w:hint="eastAsia"/>
                <w:rtl/>
              </w:rPr>
              <w:t>אדם</w:t>
            </w:r>
            <w:r w:rsidRPr="00591AC7">
              <w:rPr>
                <w:rtl/>
              </w:rPr>
              <w:t xml:space="preserve">- </w:t>
            </w:r>
            <w:r w:rsidRPr="00591AC7">
              <w:rPr>
                <w:rFonts w:hint="eastAsia"/>
                <w:rtl/>
              </w:rPr>
              <w:t>תשנ</w:t>
            </w:r>
            <w:r w:rsidRPr="00591AC7">
              <w:rPr>
                <w:rtl/>
              </w:rPr>
              <w:t>"</w:t>
            </w:r>
            <w:r w:rsidRPr="00591AC7">
              <w:rPr>
                <w:rFonts w:hint="eastAsia"/>
                <w:rtl/>
              </w:rPr>
              <w:t>ו</w:t>
            </w:r>
          </w:p>
        </w:tc>
        <w:tc>
          <w:tcPr>
            <w:tcW w:w="750" w:type="dxa"/>
            <w:gridSpan w:val="2"/>
          </w:tcPr>
          <w:p w:rsidR="00121B51" w:rsidRPr="00591AC7" w:rsidRDefault="00121B51" w:rsidP="00591AC7">
            <w:pPr>
              <w:widowControl w:val="0"/>
            </w:pPr>
            <w:r w:rsidRPr="00591AC7">
              <w:rPr>
                <w:rtl/>
              </w:rPr>
              <w:t>1996</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פרק</w:t>
            </w:r>
            <w:r w:rsidRPr="00591AC7">
              <w:rPr>
                <w:rtl/>
              </w:rPr>
              <w:t xml:space="preserve"> </w:t>
            </w:r>
            <w:r w:rsidRPr="00591AC7">
              <w:rPr>
                <w:rFonts w:hint="eastAsia"/>
                <w:rtl/>
              </w:rPr>
              <w:t>ד</w:t>
            </w:r>
            <w:r w:rsidRPr="00591AC7">
              <w:rPr>
                <w:rtl/>
              </w:rPr>
              <w:t xml:space="preserve">' </w:t>
            </w:r>
            <w:r w:rsidRPr="00591AC7">
              <w:rPr>
                <w:rFonts w:hint="eastAsia"/>
                <w:rtl/>
              </w:rPr>
              <w:t>לחוק</w:t>
            </w:r>
            <w:r w:rsidRPr="00591AC7">
              <w:rPr>
                <w:rtl/>
              </w:rPr>
              <w:t xml:space="preserve"> </w:t>
            </w:r>
            <w:r w:rsidRPr="00591AC7">
              <w:rPr>
                <w:rFonts w:hint="eastAsia"/>
                <w:rtl/>
              </w:rPr>
              <w:t>שיווין</w:t>
            </w:r>
            <w:r w:rsidRPr="00591AC7">
              <w:rPr>
                <w:rtl/>
              </w:rPr>
              <w:t xml:space="preserve"> </w:t>
            </w:r>
            <w:r w:rsidRPr="00591AC7">
              <w:rPr>
                <w:rFonts w:hint="eastAsia"/>
                <w:rtl/>
              </w:rPr>
              <w:t>זכויות</w:t>
            </w:r>
            <w:r w:rsidRPr="00591AC7">
              <w:rPr>
                <w:rtl/>
              </w:rPr>
              <w:t xml:space="preserve"> </w:t>
            </w:r>
            <w:r w:rsidRPr="00591AC7">
              <w:rPr>
                <w:rFonts w:hint="eastAsia"/>
                <w:rtl/>
              </w:rPr>
              <w:t>לאנשים</w:t>
            </w:r>
            <w:r w:rsidRPr="00591AC7">
              <w:rPr>
                <w:rtl/>
              </w:rPr>
              <w:t xml:space="preserve"> </w:t>
            </w:r>
            <w:r w:rsidRPr="00591AC7">
              <w:rPr>
                <w:rFonts w:hint="eastAsia"/>
                <w:rtl/>
              </w:rPr>
              <w:t>עם</w:t>
            </w:r>
            <w:r w:rsidRPr="00591AC7">
              <w:rPr>
                <w:rtl/>
              </w:rPr>
              <w:t xml:space="preserve"> </w:t>
            </w:r>
            <w:r w:rsidRPr="00591AC7">
              <w:rPr>
                <w:rFonts w:hint="eastAsia"/>
                <w:rtl/>
              </w:rPr>
              <w:t>מוגבלות</w:t>
            </w:r>
            <w:r w:rsidRPr="00591AC7">
              <w:rPr>
                <w:rtl/>
              </w:rPr>
              <w:t xml:space="preserve">- </w:t>
            </w:r>
            <w:r w:rsidRPr="00591AC7">
              <w:rPr>
                <w:rFonts w:hint="eastAsia"/>
                <w:rtl/>
              </w:rPr>
              <w:t>תשנ</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1998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8 </w:t>
            </w:r>
            <w:r w:rsidRPr="00591AC7">
              <w:rPr>
                <w:rFonts w:hint="eastAsia"/>
                <w:rtl/>
              </w:rPr>
              <w:t>לחוק</w:t>
            </w:r>
            <w:r w:rsidRPr="00591AC7">
              <w:rPr>
                <w:rtl/>
              </w:rPr>
              <w:t xml:space="preserve"> </w:t>
            </w:r>
            <w:r w:rsidRPr="00591AC7">
              <w:rPr>
                <w:rFonts w:hint="eastAsia"/>
                <w:rtl/>
              </w:rPr>
              <w:t>למניעת</w:t>
            </w:r>
            <w:r w:rsidRPr="00591AC7">
              <w:rPr>
                <w:rtl/>
              </w:rPr>
              <w:t xml:space="preserve"> </w:t>
            </w:r>
            <w:r w:rsidRPr="00591AC7">
              <w:rPr>
                <w:rFonts w:hint="eastAsia"/>
                <w:rtl/>
              </w:rPr>
              <w:t>הטרדה</w:t>
            </w:r>
            <w:r w:rsidRPr="00591AC7">
              <w:rPr>
                <w:rtl/>
              </w:rPr>
              <w:t xml:space="preserve"> </w:t>
            </w:r>
            <w:r w:rsidRPr="00591AC7">
              <w:rPr>
                <w:rFonts w:hint="eastAsia"/>
                <w:rtl/>
              </w:rPr>
              <w:t>מינית</w:t>
            </w:r>
            <w:r w:rsidRPr="00591AC7">
              <w:rPr>
                <w:rtl/>
              </w:rPr>
              <w:t xml:space="preserve">- </w:t>
            </w:r>
            <w:r w:rsidRPr="00591AC7">
              <w:rPr>
                <w:rFonts w:hint="eastAsia"/>
                <w:rtl/>
              </w:rPr>
              <w:t>תשנ</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1998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r w:rsidRPr="00591AC7">
              <w:rPr>
                <w:rtl/>
              </w:rPr>
              <w:t xml:space="preserve"> - </w:t>
            </w:r>
            <w:r w:rsidRPr="00591AC7">
              <w:rPr>
                <w:rFonts w:hint="eastAsia"/>
                <w:rtl/>
              </w:rPr>
              <w:t>תשי</w:t>
            </w:r>
            <w:r w:rsidRPr="00591AC7">
              <w:rPr>
                <w:rtl/>
              </w:rPr>
              <w:t>"</w:t>
            </w:r>
            <w:r w:rsidRPr="00591AC7">
              <w:rPr>
                <w:rFonts w:hint="eastAsia"/>
                <w:rtl/>
              </w:rPr>
              <w:t>ז</w:t>
            </w:r>
          </w:p>
        </w:tc>
        <w:tc>
          <w:tcPr>
            <w:tcW w:w="750" w:type="dxa"/>
            <w:gridSpan w:val="2"/>
          </w:tcPr>
          <w:p w:rsidR="00121B51" w:rsidRPr="00591AC7" w:rsidRDefault="00121B51" w:rsidP="00591AC7">
            <w:pPr>
              <w:widowControl w:val="0"/>
            </w:pPr>
            <w:r w:rsidRPr="00591AC7">
              <w:rPr>
                <w:rtl/>
              </w:rPr>
              <w:t>1957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מוקדמת</w:t>
            </w:r>
            <w:r w:rsidRPr="00591AC7">
              <w:rPr>
                <w:rtl/>
              </w:rPr>
              <w:t xml:space="preserve"> </w:t>
            </w:r>
            <w:r w:rsidRPr="00591AC7">
              <w:rPr>
                <w:rFonts w:hint="eastAsia"/>
                <w:rtl/>
              </w:rPr>
              <w:t>לפיטורים</w:t>
            </w:r>
            <w:r w:rsidRPr="00591AC7">
              <w:rPr>
                <w:rtl/>
              </w:rPr>
              <w:t xml:space="preserve"> </w:t>
            </w:r>
            <w:r w:rsidRPr="00591AC7">
              <w:rPr>
                <w:rFonts w:hint="eastAsia"/>
                <w:rtl/>
              </w:rPr>
              <w:t>ולהתפטרות</w:t>
            </w:r>
            <w:r w:rsidRPr="00591AC7">
              <w:rPr>
                <w:rtl/>
              </w:rPr>
              <w:t xml:space="preserve"> - </w:t>
            </w:r>
            <w:r w:rsidRPr="00591AC7">
              <w:rPr>
                <w:rFonts w:hint="eastAsia"/>
                <w:rtl/>
              </w:rPr>
              <w:t>תשס</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2001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29 </w:t>
            </w:r>
            <w:r w:rsidRPr="00591AC7">
              <w:rPr>
                <w:rFonts w:hint="eastAsia"/>
                <w:rtl/>
              </w:rPr>
              <w:t>לחוק</w:t>
            </w:r>
            <w:r w:rsidRPr="00591AC7">
              <w:rPr>
                <w:rtl/>
              </w:rPr>
              <w:t xml:space="preserve"> </w:t>
            </w:r>
            <w:r w:rsidRPr="00591AC7">
              <w:rPr>
                <w:rFonts w:hint="eastAsia"/>
                <w:rtl/>
              </w:rPr>
              <w:t>מידע</w:t>
            </w:r>
            <w:r w:rsidRPr="00591AC7">
              <w:rPr>
                <w:rtl/>
              </w:rPr>
              <w:t xml:space="preserve"> </w:t>
            </w:r>
            <w:r w:rsidRPr="00591AC7">
              <w:rPr>
                <w:rFonts w:hint="eastAsia"/>
                <w:rtl/>
              </w:rPr>
              <w:t>גנטי</w:t>
            </w:r>
            <w:r w:rsidRPr="00591AC7">
              <w:rPr>
                <w:rtl/>
              </w:rPr>
              <w:t xml:space="preserve">- </w:t>
            </w:r>
            <w:r w:rsidRPr="00591AC7">
              <w:rPr>
                <w:rFonts w:hint="eastAsia"/>
                <w:rtl/>
              </w:rPr>
              <w:t>תשס</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2000</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לעובד</w:t>
            </w:r>
            <w:r w:rsidRPr="00591AC7">
              <w:rPr>
                <w:rtl/>
              </w:rPr>
              <w:t xml:space="preserve"> (</w:t>
            </w:r>
            <w:r w:rsidRPr="00591AC7">
              <w:rPr>
                <w:rFonts w:hint="eastAsia"/>
                <w:rtl/>
              </w:rPr>
              <w:t>תנאי</w:t>
            </w:r>
            <w:r w:rsidRPr="00591AC7">
              <w:rPr>
                <w:rtl/>
              </w:rPr>
              <w:t xml:space="preserve"> </w:t>
            </w:r>
            <w:r w:rsidRPr="00591AC7">
              <w:rPr>
                <w:rFonts w:hint="eastAsia"/>
                <w:rtl/>
              </w:rPr>
              <w:t>עבודה</w:t>
            </w:r>
            <w:r w:rsidRPr="00591AC7">
              <w:rPr>
                <w:rtl/>
              </w:rPr>
              <w:t xml:space="preserve">)- </w:t>
            </w:r>
            <w:r w:rsidRPr="00591AC7">
              <w:rPr>
                <w:rFonts w:hint="eastAsia"/>
                <w:rtl/>
              </w:rPr>
              <w:t>תשס</w:t>
            </w:r>
            <w:r w:rsidRPr="00591AC7">
              <w:rPr>
                <w:rtl/>
              </w:rPr>
              <w:t>"</w:t>
            </w:r>
            <w:r w:rsidRPr="00591AC7">
              <w:rPr>
                <w:rFonts w:hint="eastAsia"/>
                <w:rtl/>
              </w:rPr>
              <w:t>ב</w:t>
            </w:r>
          </w:p>
        </w:tc>
        <w:tc>
          <w:tcPr>
            <w:tcW w:w="750" w:type="dxa"/>
            <w:gridSpan w:val="2"/>
          </w:tcPr>
          <w:p w:rsidR="00121B51" w:rsidRPr="00591AC7" w:rsidRDefault="00121B51" w:rsidP="00591AC7">
            <w:pPr>
              <w:widowControl w:val="0"/>
            </w:pPr>
            <w:r w:rsidRPr="00591AC7">
              <w:rPr>
                <w:rtl/>
              </w:rPr>
              <w:t>2002</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בשעת</w:t>
            </w:r>
            <w:r w:rsidRPr="00591AC7">
              <w:rPr>
                <w:rtl/>
              </w:rPr>
              <w:t xml:space="preserve"> </w:t>
            </w:r>
            <w:r w:rsidRPr="00591AC7">
              <w:rPr>
                <w:rFonts w:hint="eastAsia"/>
                <w:rtl/>
              </w:rPr>
              <w:t>חירום</w:t>
            </w:r>
            <w:r w:rsidRPr="00591AC7">
              <w:rPr>
                <w:rtl/>
              </w:rPr>
              <w:t xml:space="preserve">- </w:t>
            </w:r>
            <w:r w:rsidRPr="00591AC7">
              <w:rPr>
                <w:rFonts w:hint="eastAsia"/>
                <w:rtl/>
              </w:rPr>
              <w:t>תשס</w:t>
            </w:r>
            <w:r w:rsidRPr="00591AC7">
              <w:rPr>
                <w:rtl/>
              </w:rPr>
              <w:t>"</w:t>
            </w:r>
            <w:r w:rsidRPr="00591AC7">
              <w:rPr>
                <w:rFonts w:hint="eastAsia"/>
                <w:rtl/>
              </w:rPr>
              <w:t>ו</w:t>
            </w:r>
          </w:p>
        </w:tc>
        <w:tc>
          <w:tcPr>
            <w:tcW w:w="750" w:type="dxa"/>
            <w:gridSpan w:val="2"/>
          </w:tcPr>
          <w:p w:rsidR="00121B51" w:rsidRPr="00591AC7" w:rsidRDefault="00121B51" w:rsidP="00591AC7">
            <w:pPr>
              <w:widowControl w:val="0"/>
            </w:pPr>
            <w:r w:rsidRPr="00591AC7">
              <w:rPr>
                <w:rtl/>
              </w:rPr>
              <w:t>2006</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5</w:t>
            </w:r>
            <w:r w:rsidRPr="00591AC7">
              <w:rPr>
                <w:rFonts w:hint="eastAsia"/>
                <w:rtl/>
              </w:rPr>
              <w:t>א</w:t>
            </w:r>
            <w:r w:rsidRPr="00591AC7">
              <w:rPr>
                <w:rtl/>
              </w:rPr>
              <w:t xml:space="preserve"> </w:t>
            </w:r>
            <w:r w:rsidRPr="00591AC7">
              <w:rPr>
                <w:rFonts w:hint="eastAsia"/>
                <w:rtl/>
              </w:rPr>
              <w:t>לחוק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חשיפת</w:t>
            </w:r>
            <w:r w:rsidRPr="00591AC7">
              <w:rPr>
                <w:rtl/>
              </w:rPr>
              <w:t xml:space="preserve"> </w:t>
            </w:r>
            <w:r w:rsidRPr="00591AC7">
              <w:rPr>
                <w:rFonts w:hint="eastAsia"/>
                <w:rtl/>
              </w:rPr>
              <w:t>עבירות</w:t>
            </w:r>
            <w:r w:rsidRPr="00591AC7">
              <w:rPr>
                <w:rtl/>
              </w:rPr>
              <w:t xml:space="preserve"> </w:t>
            </w:r>
            <w:r w:rsidRPr="00591AC7">
              <w:rPr>
                <w:rFonts w:hint="eastAsia"/>
                <w:rtl/>
              </w:rPr>
              <w:t>ופגיעה</w:t>
            </w:r>
            <w:r w:rsidRPr="00591AC7">
              <w:rPr>
                <w:rtl/>
              </w:rPr>
              <w:t xml:space="preserve"> </w:t>
            </w:r>
            <w:r w:rsidRPr="00591AC7">
              <w:rPr>
                <w:rFonts w:hint="eastAsia"/>
                <w:rtl/>
              </w:rPr>
              <w:t>בטוהר</w:t>
            </w:r>
            <w:r w:rsidRPr="00591AC7">
              <w:rPr>
                <w:rtl/>
              </w:rPr>
              <w:t xml:space="preserve"> </w:t>
            </w:r>
            <w:r w:rsidRPr="00591AC7">
              <w:rPr>
                <w:rFonts w:hint="eastAsia"/>
                <w:rtl/>
              </w:rPr>
              <w:t>המידות</w:t>
            </w:r>
            <w:r w:rsidRPr="00591AC7">
              <w:rPr>
                <w:rtl/>
              </w:rPr>
              <w:t xml:space="preserve"> </w:t>
            </w:r>
            <w:r w:rsidRPr="00591AC7">
              <w:rPr>
                <w:rFonts w:hint="eastAsia"/>
                <w:rtl/>
              </w:rPr>
              <w:t>או</w:t>
            </w:r>
            <w:r w:rsidRPr="00591AC7">
              <w:rPr>
                <w:rtl/>
              </w:rPr>
              <w:t xml:space="preserve"> </w:t>
            </w:r>
            <w:r w:rsidRPr="00591AC7">
              <w:rPr>
                <w:rFonts w:hint="eastAsia"/>
                <w:rtl/>
              </w:rPr>
              <w:t>במינהל</w:t>
            </w:r>
            <w:r w:rsidRPr="00591AC7">
              <w:rPr>
                <w:rtl/>
              </w:rPr>
              <w:t xml:space="preserve"> </w:t>
            </w:r>
            <w:r w:rsidRPr="00591AC7">
              <w:rPr>
                <w:rFonts w:hint="eastAsia"/>
                <w:rtl/>
              </w:rPr>
              <w:t>התקין</w:t>
            </w:r>
            <w:r w:rsidRPr="00591AC7">
              <w:rPr>
                <w:rtl/>
              </w:rPr>
              <w:t xml:space="preserve">- </w:t>
            </w:r>
            <w:r w:rsidRPr="00591AC7">
              <w:rPr>
                <w:rFonts w:hint="eastAsia"/>
                <w:rtl/>
              </w:rPr>
              <w:t>תשנ</w:t>
            </w:r>
            <w:r w:rsidRPr="00591AC7">
              <w:rPr>
                <w:rtl/>
              </w:rPr>
              <w:t>"</w:t>
            </w:r>
            <w:r w:rsidRPr="00591AC7">
              <w:rPr>
                <w:rFonts w:hint="eastAsia"/>
                <w:rtl/>
              </w:rPr>
              <w:t>ז</w:t>
            </w:r>
          </w:p>
        </w:tc>
        <w:tc>
          <w:tcPr>
            <w:tcW w:w="750" w:type="dxa"/>
            <w:gridSpan w:val="2"/>
          </w:tcPr>
          <w:p w:rsidR="00121B51" w:rsidRPr="00591AC7" w:rsidRDefault="00121B51" w:rsidP="00591AC7">
            <w:pPr>
              <w:widowControl w:val="0"/>
            </w:pPr>
            <w:r w:rsidRPr="00591AC7">
              <w:rPr>
                <w:rtl/>
              </w:rPr>
              <w:t>1997</w:t>
            </w:r>
          </w:p>
        </w:tc>
      </w:tr>
      <w:tr w:rsidR="00121B51" w:rsidRPr="00591AC7" w:rsidTr="002C5DCD">
        <w:tblPrEx>
          <w:jc w:val="left"/>
          <w:tblCellMar>
            <w:top w:w="0" w:type="dxa"/>
            <w:bottom w:w="0" w:type="dxa"/>
          </w:tblCellMar>
          <w:tblLook w:val="00A0" w:firstRow="1" w:lastRow="0" w:firstColumn="1" w:lastColumn="0" w:noHBand="0" w:noVBand="0"/>
        </w:tblPrEx>
        <w:tc>
          <w:tcPr>
            <w:tcW w:w="1326" w:type="dxa"/>
            <w:gridSpan w:val="2"/>
            <w:tcBorders>
              <w:bottom w:val="single" w:sz="12" w:space="0" w:color="auto"/>
            </w:tcBorders>
          </w:tcPr>
          <w:p w:rsidR="00121B51" w:rsidRPr="00591AC7" w:rsidRDefault="002C5DCD" w:rsidP="00591AC7">
            <w:pPr>
              <w:autoSpaceDE w:val="0"/>
              <w:autoSpaceDN w:val="0"/>
            </w:pPr>
            <w:bookmarkStart w:id="846" w:name="OLE_LINK3"/>
            <w:bookmarkStart w:id="847" w:name="OLE_LINK4"/>
            <w:r>
              <w:rPr>
                <w:rFonts w:hint="cs"/>
                <w:rtl/>
              </w:rPr>
              <w:br/>
            </w:r>
          </w:p>
        </w:tc>
        <w:tc>
          <w:tcPr>
            <w:tcW w:w="709" w:type="dxa"/>
          </w:tcPr>
          <w:p w:rsidR="00121B51" w:rsidRPr="00591AC7" w:rsidRDefault="00121B51" w:rsidP="00591AC7">
            <w:pPr>
              <w:autoSpaceDE w:val="0"/>
              <w:autoSpaceDN w:val="0"/>
            </w:pPr>
          </w:p>
        </w:tc>
        <w:tc>
          <w:tcPr>
            <w:tcW w:w="3118" w:type="dxa"/>
            <w:tcBorders>
              <w:bottom w:val="single" w:sz="12" w:space="0" w:color="auto"/>
            </w:tcBorders>
          </w:tcPr>
          <w:p w:rsidR="00121B51" w:rsidRPr="00591AC7" w:rsidRDefault="00121B51" w:rsidP="00591AC7">
            <w:pPr>
              <w:autoSpaceDE w:val="0"/>
              <w:autoSpaceDN w:val="0"/>
            </w:pPr>
          </w:p>
        </w:tc>
        <w:tc>
          <w:tcPr>
            <w:tcW w:w="709" w:type="dxa"/>
            <w:gridSpan w:val="2"/>
          </w:tcPr>
          <w:p w:rsidR="00121B51" w:rsidRPr="00591AC7" w:rsidRDefault="00121B51" w:rsidP="00591AC7">
            <w:pPr>
              <w:autoSpaceDE w:val="0"/>
              <w:autoSpaceDN w:val="0"/>
            </w:pPr>
          </w:p>
        </w:tc>
        <w:tc>
          <w:tcPr>
            <w:tcW w:w="2552" w:type="dxa"/>
            <w:gridSpan w:val="2"/>
            <w:tcBorders>
              <w:bottom w:val="single" w:sz="12" w:space="0" w:color="auto"/>
            </w:tcBorders>
          </w:tcPr>
          <w:p w:rsidR="00121B51" w:rsidRPr="00591AC7" w:rsidRDefault="00121B51" w:rsidP="00591AC7">
            <w:pPr>
              <w:autoSpaceDE w:val="0"/>
              <w:autoSpaceDN w:val="0"/>
            </w:pPr>
          </w:p>
        </w:tc>
      </w:tr>
      <w:tr w:rsidR="00121B51" w:rsidRPr="00591AC7" w:rsidTr="002C5DCD">
        <w:tblPrEx>
          <w:jc w:val="left"/>
          <w:tblCellMar>
            <w:top w:w="0" w:type="dxa"/>
            <w:bottom w:w="0" w:type="dxa"/>
          </w:tblCellMar>
          <w:tblLook w:val="00A0" w:firstRow="1" w:lastRow="0" w:firstColumn="1" w:lastColumn="0" w:noHBand="0" w:noVBand="0"/>
        </w:tblPrEx>
        <w:tc>
          <w:tcPr>
            <w:tcW w:w="1326" w:type="dxa"/>
            <w:gridSpan w:val="2"/>
            <w:tcBorders>
              <w:top w:val="single" w:sz="12" w:space="0" w:color="auto"/>
            </w:tcBorders>
          </w:tcPr>
          <w:p w:rsidR="00121B51" w:rsidRPr="00591AC7" w:rsidRDefault="00121B51" w:rsidP="00591AC7">
            <w:pPr>
              <w:autoSpaceDE w:val="0"/>
              <w:autoSpaceDN w:val="0"/>
              <w:jc w:val="center"/>
            </w:pPr>
            <w:r w:rsidRPr="00591AC7">
              <w:rPr>
                <w:rFonts w:hint="eastAsia"/>
                <w:b/>
                <w:bCs/>
                <w:rtl/>
              </w:rPr>
              <w:t>תאריך</w:t>
            </w:r>
          </w:p>
        </w:tc>
        <w:tc>
          <w:tcPr>
            <w:tcW w:w="709" w:type="dxa"/>
          </w:tcPr>
          <w:p w:rsidR="00121B51" w:rsidRPr="00591AC7" w:rsidRDefault="00121B51" w:rsidP="00591AC7">
            <w:pPr>
              <w:autoSpaceDE w:val="0"/>
              <w:autoSpaceDN w:val="0"/>
              <w:jc w:val="center"/>
            </w:pPr>
          </w:p>
        </w:tc>
        <w:tc>
          <w:tcPr>
            <w:tcW w:w="3118"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החותם</w:t>
            </w:r>
            <w:r w:rsidRPr="00591AC7">
              <w:rPr>
                <w:b/>
                <w:bCs/>
                <w:rtl/>
              </w:rPr>
              <w:t xml:space="preserve"> </w:t>
            </w:r>
            <w:r w:rsidRPr="00591AC7">
              <w:rPr>
                <w:rFonts w:hint="eastAsia"/>
                <w:b/>
                <w:bCs/>
                <w:rtl/>
              </w:rPr>
              <w:t>בשם</w:t>
            </w:r>
            <w:r w:rsidRPr="00591AC7">
              <w:rPr>
                <w:b/>
                <w:bCs/>
                <w:rtl/>
              </w:rPr>
              <w:t xml:space="preserve"> </w:t>
            </w:r>
            <w:r w:rsidRPr="00591AC7">
              <w:rPr>
                <w:rFonts w:hint="eastAsia"/>
                <w:b/>
                <w:bCs/>
                <w:rtl/>
              </w:rPr>
              <w:t>המציע</w:t>
            </w:r>
          </w:p>
        </w:tc>
        <w:tc>
          <w:tcPr>
            <w:tcW w:w="709" w:type="dxa"/>
            <w:gridSpan w:val="2"/>
          </w:tcPr>
          <w:p w:rsidR="00121B51" w:rsidRPr="00591AC7" w:rsidRDefault="00121B51" w:rsidP="00591AC7">
            <w:pPr>
              <w:autoSpaceDE w:val="0"/>
              <w:autoSpaceDN w:val="0"/>
              <w:jc w:val="center"/>
            </w:pPr>
          </w:p>
        </w:tc>
        <w:tc>
          <w:tcPr>
            <w:tcW w:w="2552" w:type="dxa"/>
            <w:gridSpan w:val="2"/>
            <w:tcBorders>
              <w:top w:val="single" w:sz="12" w:space="0" w:color="auto"/>
            </w:tcBorders>
          </w:tcPr>
          <w:p w:rsidR="00121B51" w:rsidRPr="00591AC7" w:rsidRDefault="00121B51" w:rsidP="00591AC7">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r w:rsidRPr="00591AC7">
              <w:rPr>
                <w:rFonts w:hint="eastAsia"/>
                <w:b/>
                <w:bCs/>
                <w:rtl/>
              </w:rPr>
              <w:t>המציע</w:t>
            </w:r>
          </w:p>
        </w:tc>
      </w:tr>
    </w:tbl>
    <w:p w:rsidR="00121B51" w:rsidRPr="00591AC7" w:rsidRDefault="002C5DCD" w:rsidP="00591AC7">
      <w:pPr>
        <w:pStyle w:val="15"/>
        <w:rPr>
          <w:rtl/>
        </w:rPr>
      </w:pPr>
      <w:r>
        <w:rPr>
          <w:rtl/>
        </w:rPr>
        <w:br/>
      </w:r>
      <w:r>
        <w:rPr>
          <w:rFonts w:hint="cs"/>
          <w:rtl/>
        </w:rPr>
        <w:br/>
      </w:r>
      <w:r w:rsidR="00121B51" w:rsidRPr="00591AC7">
        <w:rPr>
          <w:rFonts w:hint="eastAsia"/>
          <w:rtl/>
        </w:rPr>
        <w:t>אישור</w:t>
      </w:r>
      <w:r w:rsidR="00121B51" w:rsidRPr="00591AC7">
        <w:rPr>
          <w:rtl/>
        </w:rPr>
        <w:t xml:space="preserve"> </w:t>
      </w:r>
      <w:r w:rsidR="00121B51" w:rsidRPr="00591AC7">
        <w:rPr>
          <w:rFonts w:hint="eastAsia"/>
          <w:rtl/>
        </w:rPr>
        <w:t>עו</w:t>
      </w:r>
      <w:r w:rsidR="00121B51" w:rsidRPr="00591AC7">
        <w:rPr>
          <w:rtl/>
        </w:rPr>
        <w:t>"</w:t>
      </w:r>
      <w:r w:rsidR="00121B51" w:rsidRPr="00591AC7">
        <w:rPr>
          <w:rFonts w:hint="eastAsia"/>
          <w:rtl/>
        </w:rPr>
        <w:t>ד</w:t>
      </w:r>
      <w:r w:rsidR="00121B51" w:rsidRPr="00591AC7">
        <w:rPr>
          <w:rtl/>
        </w:rPr>
        <w:t xml:space="preserve"> </w:t>
      </w:r>
      <w:r w:rsidR="00121B51" w:rsidRPr="00591AC7">
        <w:rPr>
          <w:rFonts w:hint="eastAsia"/>
          <w:rtl/>
        </w:rPr>
        <w:t>להתחייבות</w:t>
      </w:r>
      <w:r w:rsidR="00121B51" w:rsidRPr="00591AC7">
        <w:rPr>
          <w:rtl/>
        </w:rPr>
        <w:t xml:space="preserve"> </w:t>
      </w:r>
      <w:r w:rsidR="00121B51" w:rsidRPr="00591AC7">
        <w:rPr>
          <w:rFonts w:hint="eastAsia"/>
          <w:rtl/>
        </w:rPr>
        <w:t>המציע</w:t>
      </w:r>
      <w:r w:rsidR="00121B51" w:rsidRPr="00591AC7">
        <w:rPr>
          <w:rtl/>
        </w:rPr>
        <w:t xml:space="preserve"> </w:t>
      </w:r>
      <w:r w:rsidR="00121B51" w:rsidRPr="00591AC7">
        <w:rPr>
          <w:rFonts w:hint="eastAsia"/>
          <w:rtl/>
        </w:rPr>
        <w:t>לעיל</w:t>
      </w:r>
    </w:p>
    <w:p w:rsidR="00121B51" w:rsidRPr="00247717" w:rsidRDefault="00247717" w:rsidP="007C73D0">
      <w:pPr>
        <w:rPr>
          <w:b/>
          <w:bCs/>
          <w:rtl/>
        </w:rPr>
      </w:pPr>
      <w:r w:rsidRPr="00247717">
        <w:rPr>
          <w:rFonts w:hint="cs"/>
          <w:rtl/>
        </w:rPr>
        <w:t>הנני לאשר בזאת כי ההצהרה לעיל נחתמה כדין על ידי מורשי חתימה של המציע</w:t>
      </w:r>
      <w:r w:rsidR="002C5DCD">
        <w:rPr>
          <w:rFonts w:hint="cs"/>
          <w:b/>
          <w:bCs/>
          <w:rtl/>
        </w:rPr>
        <w:br/>
      </w:r>
    </w:p>
    <w:tbl>
      <w:tblPr>
        <w:bidiVisual/>
        <w:tblW w:w="8414" w:type="dxa"/>
        <w:tblInd w:w="-106" w:type="dxa"/>
        <w:tblLook w:val="00A0" w:firstRow="1" w:lastRow="0" w:firstColumn="1" w:lastColumn="0" w:noHBand="0" w:noVBand="0"/>
      </w:tblPr>
      <w:tblGrid>
        <w:gridCol w:w="1326"/>
        <w:gridCol w:w="709"/>
        <w:gridCol w:w="3118"/>
        <w:gridCol w:w="709"/>
        <w:gridCol w:w="2552"/>
      </w:tblGrid>
      <w:tr w:rsidR="00121B51" w:rsidRPr="00591AC7" w:rsidTr="00707462">
        <w:tc>
          <w:tcPr>
            <w:tcW w:w="1326" w:type="dxa"/>
            <w:tcBorders>
              <w:bottom w:val="single" w:sz="12" w:space="0" w:color="auto"/>
            </w:tcBorders>
          </w:tcPr>
          <w:p w:rsidR="00121B51" w:rsidRPr="00591AC7" w:rsidRDefault="00121B51" w:rsidP="00591AC7">
            <w:pPr>
              <w:autoSpaceDE w:val="0"/>
              <w:autoSpaceDN w:val="0"/>
              <w:jc w:val="center"/>
            </w:pPr>
          </w:p>
        </w:tc>
        <w:tc>
          <w:tcPr>
            <w:tcW w:w="709" w:type="dxa"/>
          </w:tcPr>
          <w:p w:rsidR="00121B51" w:rsidRPr="00591AC7" w:rsidRDefault="00121B51" w:rsidP="00591AC7">
            <w:pPr>
              <w:autoSpaceDE w:val="0"/>
              <w:autoSpaceDN w:val="0"/>
              <w:jc w:val="center"/>
            </w:pPr>
          </w:p>
        </w:tc>
        <w:tc>
          <w:tcPr>
            <w:tcW w:w="3118" w:type="dxa"/>
            <w:tcBorders>
              <w:bottom w:val="single" w:sz="12" w:space="0" w:color="auto"/>
            </w:tcBorders>
          </w:tcPr>
          <w:p w:rsidR="00121B51" w:rsidRPr="00591AC7" w:rsidRDefault="00121B51" w:rsidP="00591AC7">
            <w:pPr>
              <w:autoSpaceDE w:val="0"/>
              <w:autoSpaceDN w:val="0"/>
              <w:jc w:val="center"/>
            </w:pPr>
          </w:p>
        </w:tc>
        <w:tc>
          <w:tcPr>
            <w:tcW w:w="709" w:type="dxa"/>
          </w:tcPr>
          <w:p w:rsidR="00121B51" w:rsidRPr="00591AC7" w:rsidRDefault="00121B51" w:rsidP="00591AC7">
            <w:pPr>
              <w:autoSpaceDE w:val="0"/>
              <w:autoSpaceDN w:val="0"/>
              <w:jc w:val="center"/>
            </w:pPr>
          </w:p>
        </w:tc>
        <w:tc>
          <w:tcPr>
            <w:tcW w:w="2552" w:type="dxa"/>
            <w:tcBorders>
              <w:bottom w:val="single" w:sz="12" w:space="0" w:color="auto"/>
            </w:tcBorders>
          </w:tcPr>
          <w:p w:rsidR="00121B51" w:rsidRPr="00591AC7" w:rsidRDefault="00121B51" w:rsidP="00591AC7">
            <w:pPr>
              <w:autoSpaceDE w:val="0"/>
              <w:autoSpaceDN w:val="0"/>
              <w:jc w:val="center"/>
            </w:pPr>
          </w:p>
        </w:tc>
      </w:tr>
      <w:tr w:rsidR="00121B51" w:rsidRPr="00591AC7" w:rsidTr="00707462">
        <w:tc>
          <w:tcPr>
            <w:tcW w:w="1326"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תאריך</w:t>
            </w:r>
          </w:p>
        </w:tc>
        <w:tc>
          <w:tcPr>
            <w:tcW w:w="709" w:type="dxa"/>
          </w:tcPr>
          <w:p w:rsidR="00121B51" w:rsidRPr="00591AC7" w:rsidRDefault="00121B51" w:rsidP="00591AC7">
            <w:pPr>
              <w:autoSpaceDE w:val="0"/>
              <w:autoSpaceDN w:val="0"/>
              <w:jc w:val="center"/>
            </w:pPr>
          </w:p>
        </w:tc>
        <w:tc>
          <w:tcPr>
            <w:tcW w:w="3118"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עו</w:t>
            </w:r>
            <w:r w:rsidRPr="00591AC7">
              <w:rPr>
                <w:b/>
                <w:bCs/>
                <w:rtl/>
              </w:rPr>
              <w:t>"</w:t>
            </w:r>
            <w:r w:rsidRPr="00591AC7">
              <w:rPr>
                <w:rFonts w:hint="eastAsia"/>
                <w:b/>
                <w:bCs/>
                <w:rtl/>
              </w:rPr>
              <w:t>ד</w:t>
            </w:r>
          </w:p>
        </w:tc>
        <w:tc>
          <w:tcPr>
            <w:tcW w:w="709" w:type="dxa"/>
          </w:tcPr>
          <w:p w:rsidR="00121B51" w:rsidRPr="00591AC7" w:rsidRDefault="00121B51" w:rsidP="00591AC7">
            <w:pPr>
              <w:autoSpaceDE w:val="0"/>
              <w:autoSpaceDN w:val="0"/>
              <w:jc w:val="center"/>
            </w:pPr>
          </w:p>
        </w:tc>
        <w:tc>
          <w:tcPr>
            <w:tcW w:w="2552"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r w:rsidRPr="00591AC7">
              <w:rPr>
                <w:rFonts w:hint="eastAsia"/>
                <w:b/>
                <w:bCs/>
                <w:rtl/>
              </w:rPr>
              <w:t>עו</w:t>
            </w:r>
            <w:r w:rsidR="00D72498">
              <w:rPr>
                <w:rFonts w:hint="cs"/>
                <w:b/>
                <w:bCs/>
                <w:rtl/>
              </w:rPr>
              <w:t>ה</w:t>
            </w:r>
            <w:r w:rsidRPr="00591AC7">
              <w:rPr>
                <w:b/>
                <w:bCs/>
                <w:rtl/>
              </w:rPr>
              <w:t>"</w:t>
            </w:r>
            <w:r w:rsidRPr="00591AC7">
              <w:rPr>
                <w:rFonts w:hint="eastAsia"/>
                <w:b/>
                <w:bCs/>
                <w:rtl/>
              </w:rPr>
              <w:t>ד</w:t>
            </w:r>
          </w:p>
        </w:tc>
      </w:tr>
      <w:bookmarkEnd w:id="846"/>
      <w:bookmarkEnd w:id="847"/>
    </w:tbl>
    <w:p w:rsidR="00121B51" w:rsidRPr="00F747EF" w:rsidRDefault="001E4011" w:rsidP="00591AC7">
      <w:pPr>
        <w:pStyle w:val="10"/>
        <w:rPr>
          <w:rFonts w:ascii="David" w:hAnsi="David" w:cs="David"/>
          <w:color w:val="auto"/>
          <w:sz w:val="24"/>
          <w:szCs w:val="24"/>
          <w:rtl/>
        </w:rPr>
      </w:pPr>
      <w:r w:rsidRPr="00591AC7">
        <w:rPr>
          <w:rFonts w:cs="David"/>
          <w:color w:val="auto"/>
          <w:sz w:val="24"/>
          <w:u w:val="none"/>
          <w:rtl/>
        </w:rPr>
        <w:br w:type="page"/>
      </w:r>
      <w:bookmarkStart w:id="848" w:name="_Toc424801756"/>
      <w:r w:rsidRPr="00F747EF">
        <w:rPr>
          <w:rFonts w:ascii="David" w:hAnsi="David" w:cs="David"/>
          <w:color w:val="auto"/>
          <w:sz w:val="24"/>
          <w:szCs w:val="24"/>
          <w:rtl/>
        </w:rPr>
        <w:t xml:space="preserve">נספח </w:t>
      </w:r>
      <w:r w:rsidRPr="00F747EF">
        <w:rPr>
          <w:rFonts w:ascii="David" w:hAnsi="David" w:cs="David" w:hint="eastAsia"/>
          <w:color w:val="auto"/>
          <w:sz w:val="24"/>
          <w:szCs w:val="24"/>
          <w:rtl/>
        </w:rPr>
        <w:t>א</w:t>
      </w:r>
      <w:r w:rsidRPr="00F747EF">
        <w:rPr>
          <w:rFonts w:ascii="David" w:hAnsi="David" w:cs="David"/>
          <w:color w:val="auto"/>
          <w:sz w:val="24"/>
          <w:szCs w:val="24"/>
          <w:rtl/>
        </w:rPr>
        <w:t>'</w:t>
      </w:r>
      <w:bookmarkEnd w:id="837"/>
      <w:r w:rsidRPr="00F747EF">
        <w:rPr>
          <w:rFonts w:ascii="David" w:hAnsi="David" w:cs="David"/>
          <w:color w:val="auto"/>
          <w:sz w:val="24"/>
          <w:szCs w:val="24"/>
          <w:rtl/>
        </w:rPr>
        <w:t xml:space="preserve">3 - </w:t>
      </w:r>
      <w:r w:rsidRPr="00F747EF">
        <w:rPr>
          <w:rFonts w:ascii="David" w:hAnsi="David" w:cs="David" w:hint="eastAsia"/>
          <w:color w:val="auto"/>
          <w:sz w:val="24"/>
          <w:szCs w:val="24"/>
          <w:rtl/>
        </w:rPr>
        <w:t>התחייבויות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המציע</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בדבר</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שימוש</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בתוכנות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מקוריות</w:t>
      </w:r>
      <w:bookmarkEnd w:id="838"/>
      <w:bookmarkEnd w:id="839"/>
      <w:bookmarkEnd w:id="840"/>
      <w:bookmarkEnd w:id="841"/>
      <w:bookmarkEnd w:id="842"/>
      <w:bookmarkEnd w:id="843"/>
      <w:bookmarkEnd w:id="848"/>
      <w:r w:rsidRPr="00F747EF">
        <w:rPr>
          <w:rFonts w:ascii="David" w:hAnsi="David" w:cs="David"/>
          <w:color w:val="auto"/>
          <w:sz w:val="24"/>
          <w:szCs w:val="24"/>
          <w:rtl/>
        </w:rPr>
        <w:t xml:space="preserve"> </w:t>
      </w:r>
      <w:bookmarkEnd w:id="844"/>
    </w:p>
    <w:p w:rsidR="00121B51" w:rsidRPr="00591AC7" w:rsidRDefault="00121B51" w:rsidP="00591AC7">
      <w:pPr>
        <w:keepLines/>
        <w:jc w:val="right"/>
        <w:rPr>
          <w:rFonts w:ascii="David" w:hAnsi="David"/>
          <w:rtl/>
        </w:rPr>
      </w:pPr>
      <w:r w:rsidRPr="00591AC7">
        <w:rPr>
          <w:rFonts w:ascii="David" w:hAnsi="David" w:hint="eastAsia"/>
          <w:rtl/>
        </w:rPr>
        <w:t>תאריך</w:t>
      </w:r>
      <w:r w:rsidRPr="00591AC7">
        <w:rPr>
          <w:rFonts w:ascii="David" w:hAnsi="David"/>
          <w:rtl/>
        </w:rPr>
        <w:t xml:space="preserve"> : ___/___/____</w:t>
      </w:r>
    </w:p>
    <w:p w:rsidR="00121B51" w:rsidRPr="00591AC7" w:rsidRDefault="00121B51" w:rsidP="00591AC7">
      <w:pPr>
        <w:keepLines/>
        <w:spacing w:before="120" w:after="120"/>
        <w:rPr>
          <w:rtl/>
        </w:rPr>
      </w:pPr>
      <w:r w:rsidRPr="00591AC7">
        <w:rPr>
          <w:rFonts w:hint="eastAsia"/>
          <w:rtl/>
        </w:rPr>
        <w:t>לכבוד</w:t>
      </w:r>
    </w:p>
    <w:p w:rsidR="004E26B8" w:rsidRPr="00591AC7" w:rsidRDefault="00DE2C11" w:rsidP="00591AC7">
      <w:pPr>
        <w:keepLines/>
        <w:spacing w:before="120" w:after="120"/>
        <w:rPr>
          <w:rtl/>
        </w:rPr>
      </w:pPr>
      <w:r>
        <w:rPr>
          <w:rFonts w:hint="cs"/>
          <w:rtl/>
        </w:rPr>
        <w:t>האגף למחשוב</w:t>
      </w:r>
    </w:p>
    <w:p w:rsidR="004E26B8" w:rsidRPr="00591AC7" w:rsidRDefault="004E26B8"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C141A7" w:rsidRDefault="004E26B8" w:rsidP="00C141A7">
      <w:pPr>
        <w:keepLines/>
        <w:spacing w:before="120" w:after="120"/>
        <w:rPr>
          <w:rtl/>
        </w:rPr>
      </w:pPr>
      <w:r w:rsidRPr="00591AC7">
        <w:rPr>
          <w:rFonts w:hint="eastAsia"/>
          <w:rtl/>
        </w:rPr>
        <w:t>רח</w:t>
      </w:r>
      <w:r w:rsidRPr="00591AC7">
        <w:rPr>
          <w:rtl/>
        </w:rPr>
        <w:t xml:space="preserve">' </w:t>
      </w:r>
      <w:r w:rsidR="00C141A7">
        <w:rPr>
          <w:rFonts w:hint="cs"/>
          <w:rtl/>
        </w:rPr>
        <w:t>ירמיהו</w:t>
      </w:r>
      <w:r w:rsidRPr="00591AC7">
        <w:rPr>
          <w:rFonts w:hint="cs"/>
          <w:rtl/>
        </w:rPr>
        <w:t xml:space="preserve"> </w:t>
      </w:r>
      <w:r w:rsidR="00C141A7">
        <w:rPr>
          <w:rFonts w:hint="cs"/>
          <w:rtl/>
        </w:rPr>
        <w:t>39</w:t>
      </w:r>
      <w:r w:rsidRPr="00591AC7">
        <w:rPr>
          <w:rFonts w:hint="cs"/>
          <w:rtl/>
        </w:rPr>
        <w:t xml:space="preserve">, </w:t>
      </w:r>
    </w:p>
    <w:p w:rsidR="004E26B8" w:rsidRPr="00591AC7" w:rsidRDefault="004E26B8" w:rsidP="00C141A7">
      <w:pPr>
        <w:keepLines/>
        <w:spacing w:before="120" w:after="120"/>
        <w:rPr>
          <w:rtl/>
        </w:rPr>
      </w:pPr>
      <w:r w:rsidRPr="00591AC7">
        <w:rPr>
          <w:rFonts w:hint="eastAsia"/>
          <w:rtl/>
        </w:rPr>
        <w:t>ירושלים</w:t>
      </w:r>
    </w:p>
    <w:p w:rsidR="00121B51" w:rsidRPr="00591AC7" w:rsidRDefault="00121B51" w:rsidP="00591AC7">
      <w:pPr>
        <w:keepLines/>
        <w:spacing w:before="120" w:after="120"/>
        <w:jc w:val="center"/>
        <w:rPr>
          <w:b/>
          <w:bCs/>
          <w:u w:val="single"/>
          <w:rtl/>
        </w:rPr>
      </w:pPr>
    </w:p>
    <w:p w:rsidR="00121B51" w:rsidRPr="00591AC7" w:rsidRDefault="00121B51" w:rsidP="00591AC7">
      <w:pPr>
        <w:keepLines/>
        <w:spacing w:before="120" w:after="120"/>
        <w:jc w:val="center"/>
        <w:rPr>
          <w:b/>
          <w:bCs/>
          <w:u w:val="single"/>
          <w:rtl/>
        </w:rPr>
      </w:pPr>
      <w:r w:rsidRPr="00591AC7">
        <w:rPr>
          <w:b/>
          <w:bCs/>
          <w:u w:val="single"/>
          <w:rtl/>
        </w:rPr>
        <w:t>הצהרה על שימוש בתוכנות מקוריות</w:t>
      </w:r>
    </w:p>
    <w:p w:rsidR="00121B51" w:rsidRPr="00591AC7" w:rsidRDefault="00121B51" w:rsidP="00052160">
      <w:pPr>
        <w:pStyle w:val="afb"/>
        <w:keepLines/>
        <w:numPr>
          <w:ilvl w:val="0"/>
          <w:numId w:val="16"/>
        </w:numPr>
        <w:contextualSpacing/>
        <w:jc w:val="both"/>
        <w:rPr>
          <w:rtl/>
        </w:rPr>
      </w:pPr>
      <w:r w:rsidRPr="00591AC7">
        <w:rPr>
          <w:rFonts w:hint="eastAsia"/>
          <w:rtl/>
        </w:rPr>
        <w:t>אני</w:t>
      </w:r>
      <w:r w:rsidRPr="00591AC7">
        <w:rPr>
          <w:rtl/>
        </w:rPr>
        <w:t xml:space="preserve"> </w:t>
      </w:r>
      <w:r w:rsidRPr="00591AC7">
        <w:rPr>
          <w:rFonts w:hint="eastAsia"/>
          <w:rtl/>
        </w:rPr>
        <w:t>הח</w:t>
      </w:r>
      <w:r w:rsidRPr="00591AC7">
        <w:rPr>
          <w:rtl/>
        </w:rPr>
        <w:t xml:space="preserve">"מ __________ </w:t>
      </w:r>
      <w:r w:rsidRPr="00591AC7">
        <w:rPr>
          <w:rFonts w:hint="eastAsia"/>
          <w:rtl/>
        </w:rPr>
        <w:t>ת</w:t>
      </w:r>
      <w:r w:rsidRPr="00591AC7">
        <w:rPr>
          <w:rtl/>
        </w:rPr>
        <w:t xml:space="preserve">.ז. __________________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לומר</w:t>
      </w:r>
      <w:r w:rsidRPr="00591AC7">
        <w:rPr>
          <w:rtl/>
        </w:rPr>
        <w:t xml:space="preserve"> </w:t>
      </w:r>
      <w:r w:rsidRPr="00591AC7">
        <w:rPr>
          <w:rFonts w:hint="eastAsia"/>
          <w:rtl/>
        </w:rPr>
        <w:t>את</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/ה </w:t>
      </w:r>
      <w:r w:rsidRPr="00591AC7">
        <w:rPr>
          <w:rFonts w:hint="eastAsia"/>
          <w:rtl/>
        </w:rPr>
        <w:t>בזה</w:t>
      </w:r>
      <w:r w:rsidRPr="00591AC7">
        <w:rPr>
          <w:rtl/>
        </w:rPr>
        <w:t xml:space="preserve"> </w:t>
      </w:r>
      <w:r w:rsidRPr="00591AC7">
        <w:rPr>
          <w:rFonts w:hint="eastAsia"/>
          <w:rtl/>
        </w:rPr>
        <w:t>כדלקמן</w:t>
      </w:r>
      <w:r w:rsidRPr="00591AC7">
        <w:rPr>
          <w:rtl/>
        </w:rPr>
        <w:t>:</w:t>
      </w:r>
    </w:p>
    <w:p w:rsidR="00121B51" w:rsidRPr="00591AC7" w:rsidRDefault="00121B51" w:rsidP="00052160">
      <w:pPr>
        <w:pStyle w:val="afb"/>
        <w:keepLines/>
        <w:numPr>
          <w:ilvl w:val="0"/>
          <w:numId w:val="16"/>
        </w:numPr>
        <w:contextualSpacing/>
        <w:jc w:val="both"/>
        <w:rPr>
          <w:rtl/>
        </w:rPr>
      </w:pPr>
      <w:r w:rsidRPr="00591AC7">
        <w:rPr>
          <w:rFonts w:hint="eastAsia"/>
          <w:rtl/>
        </w:rPr>
        <w:t>הנני</w:t>
      </w:r>
      <w:r w:rsidRPr="00591AC7">
        <w:rPr>
          <w:rtl/>
        </w:rPr>
        <w:t xml:space="preserve"> נותן </w:t>
      </w:r>
      <w:r w:rsidRPr="00591AC7">
        <w:rPr>
          <w:rFonts w:hint="eastAsia"/>
          <w:rtl/>
        </w:rPr>
        <w:t>הצהרתי</w:t>
      </w:r>
      <w:r w:rsidRPr="00591AC7">
        <w:rPr>
          <w:rtl/>
        </w:rPr>
        <w:t xml:space="preserve"> </w:t>
      </w:r>
      <w:r w:rsidRPr="00591AC7">
        <w:rPr>
          <w:rFonts w:hint="eastAsia"/>
          <w:rtl/>
        </w:rPr>
        <w:t>זו</w:t>
      </w:r>
      <w:r w:rsidRPr="00591AC7">
        <w:rPr>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rsidR="00121B51" w:rsidRPr="00591AC7" w:rsidRDefault="00121B51" w:rsidP="00052160">
      <w:pPr>
        <w:pStyle w:val="afb"/>
        <w:keepLines/>
        <w:numPr>
          <w:ilvl w:val="0"/>
          <w:numId w:val="16"/>
        </w:numPr>
        <w:contextualSpacing/>
        <w:jc w:val="both"/>
      </w:pPr>
      <w:r w:rsidRPr="00591AC7">
        <w:rPr>
          <w:rFonts w:hint="eastAsia"/>
          <w:rtl/>
        </w:rPr>
        <w:t>הריני</w:t>
      </w:r>
      <w:r w:rsidRPr="00591AC7">
        <w:rPr>
          <w:rtl/>
        </w:rPr>
        <w:t xml:space="preserve"> </w:t>
      </w:r>
      <w:r w:rsidRPr="00591AC7">
        <w:rPr>
          <w:rFonts w:hint="eastAsia"/>
          <w:rtl/>
        </w:rPr>
        <w:t>להצהיר</w:t>
      </w:r>
      <w:r w:rsidRPr="00591AC7">
        <w:rPr>
          <w:rtl/>
        </w:rPr>
        <w:t xml:space="preserve"> </w:t>
      </w:r>
      <w:r w:rsidRPr="00591AC7">
        <w:rPr>
          <w:rFonts w:hint="eastAsia"/>
          <w:rtl/>
        </w:rPr>
        <w:t>כי</w:t>
      </w:r>
      <w:r w:rsidRPr="00591AC7">
        <w:rPr>
          <w:rtl/>
        </w:rPr>
        <w:t xml:space="preserve"> </w:t>
      </w:r>
      <w:r w:rsidRPr="00591AC7">
        <w:rPr>
          <w:rFonts w:hint="eastAsia"/>
          <w:rtl/>
        </w:rPr>
        <w:t>המציע</w:t>
      </w:r>
      <w:r w:rsidRPr="00591AC7">
        <w:rPr>
          <w:rtl/>
        </w:rPr>
        <w:t xml:space="preserve"> </w:t>
      </w:r>
      <w:r w:rsidRPr="00591AC7">
        <w:rPr>
          <w:rFonts w:hint="eastAsia"/>
          <w:rtl/>
        </w:rPr>
        <w:t>מתחייב</w:t>
      </w:r>
      <w:r w:rsidRPr="00591AC7">
        <w:rPr>
          <w:rtl/>
        </w:rPr>
        <w:t xml:space="preserve"> </w:t>
      </w:r>
      <w:r w:rsidRPr="00591AC7">
        <w:rPr>
          <w:rFonts w:hint="eastAsia"/>
          <w:rtl/>
        </w:rPr>
        <w:t>לעשות</w:t>
      </w:r>
      <w:r w:rsidRPr="00591AC7">
        <w:rPr>
          <w:rtl/>
        </w:rPr>
        <w:t xml:space="preserve"> </w:t>
      </w:r>
      <w:r w:rsidRPr="00591AC7">
        <w:rPr>
          <w:rFonts w:hint="eastAsia"/>
          <w:rtl/>
        </w:rPr>
        <w:t>שימוש</w:t>
      </w:r>
      <w:r w:rsidRPr="00591AC7">
        <w:rPr>
          <w:rtl/>
        </w:rPr>
        <w:t xml:space="preserve"> </w:t>
      </w:r>
      <w:r w:rsidRPr="00591AC7">
        <w:rPr>
          <w:rFonts w:hint="eastAsia"/>
          <w:rtl/>
        </w:rPr>
        <w:t>אך</w:t>
      </w:r>
      <w:r w:rsidRPr="00591AC7">
        <w:rPr>
          <w:rtl/>
        </w:rPr>
        <w:t xml:space="preserve"> </w:t>
      </w:r>
      <w:r w:rsidRPr="00591AC7">
        <w:rPr>
          <w:rFonts w:hint="eastAsia"/>
          <w:rtl/>
        </w:rPr>
        <w:t>ורק</w:t>
      </w:r>
      <w:r w:rsidRPr="00591AC7">
        <w:rPr>
          <w:rtl/>
        </w:rPr>
        <w:t xml:space="preserve"> </w:t>
      </w:r>
      <w:r w:rsidRPr="00591AC7">
        <w:rPr>
          <w:rFonts w:hint="eastAsia"/>
          <w:rtl/>
        </w:rPr>
        <w:t>בתוכנות</w:t>
      </w:r>
      <w:r w:rsidRPr="00591AC7">
        <w:rPr>
          <w:rtl/>
        </w:rPr>
        <w:t xml:space="preserve"> </w:t>
      </w:r>
      <w:r w:rsidRPr="00591AC7">
        <w:rPr>
          <w:rFonts w:hint="eastAsia"/>
          <w:rtl/>
        </w:rPr>
        <w:t>מקוריות</w:t>
      </w:r>
      <w:r w:rsidRPr="00591AC7">
        <w:rPr>
          <w:rtl/>
        </w:rPr>
        <w:t xml:space="preserve"> </w:t>
      </w:r>
      <w:r w:rsidRPr="00591AC7">
        <w:rPr>
          <w:rFonts w:hint="eastAsia"/>
          <w:rtl/>
        </w:rPr>
        <w:t>לצורך</w:t>
      </w:r>
      <w:r w:rsidRPr="00591AC7">
        <w:rPr>
          <w:rtl/>
        </w:rPr>
        <w:t xml:space="preserve"> </w:t>
      </w:r>
      <w:r w:rsidRPr="00591AC7">
        <w:rPr>
          <w:rFonts w:hint="eastAsia"/>
          <w:rtl/>
        </w:rPr>
        <w:t>מכרז</w:t>
      </w:r>
      <w:r w:rsidRPr="00591AC7">
        <w:rPr>
          <w:rtl/>
        </w:rPr>
        <w:t xml:space="preserve"> </w:t>
      </w:r>
      <w:r w:rsidRPr="00591AC7">
        <w:rPr>
          <w:rFonts w:hint="eastAsia"/>
          <w:rtl/>
        </w:rPr>
        <w:t>מס</w:t>
      </w:r>
      <w:r w:rsidRPr="00591AC7">
        <w:rPr>
          <w:rtl/>
        </w:rPr>
        <w:t xml:space="preserve">'____________ </w:t>
      </w:r>
      <w:r w:rsidRPr="00591AC7">
        <w:rPr>
          <w:rFonts w:hint="eastAsia"/>
          <w:rtl/>
        </w:rPr>
        <w:t>ולצורך</w:t>
      </w:r>
      <w:r w:rsidRPr="00591AC7">
        <w:rPr>
          <w:rtl/>
        </w:rPr>
        <w:t xml:space="preserve"> </w:t>
      </w:r>
      <w:r w:rsidRPr="00591AC7">
        <w:rPr>
          <w:rFonts w:hint="eastAsia"/>
          <w:rtl/>
        </w:rPr>
        <w:t>ביצוע</w:t>
      </w:r>
      <w:r w:rsidRPr="00591AC7">
        <w:rPr>
          <w:rtl/>
        </w:rPr>
        <w:t xml:space="preserve"> </w:t>
      </w:r>
      <w:r w:rsidRPr="00591AC7">
        <w:rPr>
          <w:rFonts w:hint="eastAsia"/>
          <w:rtl/>
        </w:rPr>
        <w:t>השירותים</w:t>
      </w:r>
      <w:r w:rsidRPr="00591AC7">
        <w:rPr>
          <w:rtl/>
        </w:rPr>
        <w:t xml:space="preserve"> </w:t>
      </w:r>
      <w:r w:rsidRPr="00591AC7">
        <w:rPr>
          <w:rFonts w:hint="eastAsia"/>
          <w:rtl/>
        </w:rPr>
        <w:t>נשוא</w:t>
      </w:r>
      <w:r w:rsidRPr="00591AC7">
        <w:rPr>
          <w:rtl/>
        </w:rPr>
        <w:t xml:space="preserve"> </w:t>
      </w:r>
      <w:r w:rsidRPr="00591AC7">
        <w:rPr>
          <w:rFonts w:hint="eastAsia"/>
          <w:rtl/>
        </w:rPr>
        <w:t>המכרז</w:t>
      </w:r>
      <w:r w:rsidRPr="00591AC7">
        <w:rPr>
          <w:rtl/>
        </w:rPr>
        <w:t xml:space="preserve">, </w:t>
      </w:r>
      <w:r w:rsidRPr="00591AC7">
        <w:rPr>
          <w:rFonts w:hint="eastAsia"/>
          <w:rtl/>
        </w:rPr>
        <w:t>ככל</w:t>
      </w:r>
      <w:r w:rsidRPr="00591AC7">
        <w:rPr>
          <w:rtl/>
        </w:rPr>
        <w:t xml:space="preserve"> </w:t>
      </w:r>
      <w:r w:rsidRPr="00591AC7">
        <w:rPr>
          <w:rFonts w:hint="eastAsia"/>
          <w:rtl/>
        </w:rPr>
        <w:t>שהצעתו</w:t>
      </w:r>
      <w:r w:rsidRPr="00591AC7">
        <w:rPr>
          <w:rtl/>
        </w:rPr>
        <w:t xml:space="preserve"> </w:t>
      </w:r>
      <w:r w:rsidRPr="00591AC7">
        <w:rPr>
          <w:rFonts w:hint="eastAsia"/>
          <w:rtl/>
        </w:rPr>
        <w:t>תוכרז</w:t>
      </w:r>
      <w:r w:rsidRPr="00591AC7">
        <w:rPr>
          <w:rtl/>
        </w:rPr>
        <w:t xml:space="preserve"> </w:t>
      </w:r>
      <w:r w:rsidRPr="00591AC7">
        <w:rPr>
          <w:rFonts w:hint="eastAsia"/>
          <w:rtl/>
        </w:rPr>
        <w:t>כזוכה</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המזמין</w:t>
      </w:r>
      <w:r w:rsidRPr="00591AC7">
        <w:rPr>
          <w:rtl/>
        </w:rPr>
        <w:t>.</w:t>
      </w:r>
    </w:p>
    <w:p w:rsidR="00121B51" w:rsidRPr="00591AC7" w:rsidRDefault="00121B51" w:rsidP="00052160">
      <w:pPr>
        <w:pStyle w:val="afb"/>
        <w:keepLines/>
        <w:numPr>
          <w:ilvl w:val="0"/>
          <w:numId w:val="16"/>
        </w:numPr>
        <w:contextualSpacing/>
        <w:jc w:val="both"/>
      </w:pPr>
      <w:r w:rsidRPr="00591AC7">
        <w:rPr>
          <w:rFonts w:hint="eastAsia"/>
          <w:rtl/>
        </w:rPr>
        <w:t>זה</w:t>
      </w:r>
      <w:r w:rsidRPr="00591AC7">
        <w:rPr>
          <w:rtl/>
        </w:rPr>
        <w:t xml:space="preserve"> </w:t>
      </w:r>
      <w:r w:rsidRPr="00591AC7">
        <w:rPr>
          <w:rFonts w:hint="eastAsia"/>
          <w:rtl/>
        </w:rPr>
        <w:t>שמי</w:t>
      </w:r>
      <w:r w:rsidRPr="00591AC7">
        <w:rPr>
          <w:rtl/>
        </w:rPr>
        <w:t xml:space="preserve">, </w:t>
      </w:r>
      <w:r w:rsidRPr="00591AC7">
        <w:rPr>
          <w:rFonts w:hint="eastAsia"/>
          <w:rtl/>
        </w:rPr>
        <w:t>להלן</w:t>
      </w:r>
      <w:r w:rsidRPr="00591AC7">
        <w:rPr>
          <w:rtl/>
        </w:rPr>
        <w:t xml:space="preserve"> </w:t>
      </w:r>
      <w:r w:rsidRPr="00591AC7">
        <w:rPr>
          <w:rFonts w:hint="eastAsia"/>
          <w:rtl/>
        </w:rPr>
        <w:t>חתימתי</w:t>
      </w:r>
      <w:r w:rsidRPr="00591AC7">
        <w:rPr>
          <w:rtl/>
        </w:rPr>
        <w:t xml:space="preserve"> </w:t>
      </w:r>
      <w:r w:rsidRPr="00591AC7">
        <w:rPr>
          <w:rFonts w:hint="eastAsia"/>
          <w:rtl/>
        </w:rPr>
        <w:t>ותוכן</w:t>
      </w:r>
      <w:r w:rsidRPr="00591AC7">
        <w:rPr>
          <w:rtl/>
        </w:rPr>
        <w:t xml:space="preserve"> </w:t>
      </w:r>
      <w:r w:rsidRPr="00591AC7">
        <w:rPr>
          <w:rFonts w:hint="eastAsia"/>
          <w:rtl/>
        </w:rPr>
        <w:t>הצהרתי</w:t>
      </w:r>
      <w:r w:rsidRPr="00591AC7">
        <w:rPr>
          <w:rtl/>
        </w:rPr>
        <w:t xml:space="preserve"> </w:t>
      </w:r>
      <w:r w:rsidRPr="00591AC7">
        <w:rPr>
          <w:rFonts w:hint="eastAsia"/>
          <w:rtl/>
        </w:rPr>
        <w:t>דלעיל</w:t>
      </w:r>
      <w:r w:rsidRPr="00591AC7">
        <w:rPr>
          <w:rtl/>
        </w:rPr>
        <w:t xml:space="preserve"> </w:t>
      </w:r>
      <w:r w:rsidRPr="00591AC7">
        <w:rPr>
          <w:rFonts w:hint="eastAsia"/>
          <w:rtl/>
        </w:rPr>
        <w:t>אמת</w:t>
      </w:r>
      <w:r w:rsidRPr="00591AC7">
        <w:rPr>
          <w:rtl/>
        </w:rPr>
        <w:t>.</w:t>
      </w:r>
    </w:p>
    <w:tbl>
      <w:tblPr>
        <w:bidiVisual/>
        <w:tblW w:w="8405" w:type="dxa"/>
        <w:tblInd w:w="192" w:type="dxa"/>
        <w:tblLayout w:type="fixed"/>
        <w:tblLook w:val="0000" w:firstRow="0" w:lastRow="0" w:firstColumn="0" w:lastColumn="0" w:noHBand="0" w:noVBand="0"/>
      </w:tblPr>
      <w:tblGrid>
        <w:gridCol w:w="2126"/>
        <w:gridCol w:w="3477"/>
        <w:gridCol w:w="2802"/>
      </w:tblGrid>
      <w:tr w:rsidR="00121B51" w:rsidRPr="00591AC7" w:rsidTr="00121B51">
        <w:tc>
          <w:tcPr>
            <w:tcW w:w="2126" w:type="dxa"/>
            <w:tcBorders>
              <w:bottom w:val="single" w:sz="4" w:space="0" w:color="auto"/>
            </w:tcBorders>
          </w:tcPr>
          <w:p w:rsidR="00121B51" w:rsidRPr="00591AC7" w:rsidRDefault="00121B51" w:rsidP="00591AC7">
            <w:pPr>
              <w:keepLines/>
              <w:spacing w:before="120" w:after="120"/>
              <w:rPr>
                <w:rtl/>
              </w:rPr>
            </w:pPr>
            <w:bookmarkStart w:id="849" w:name="_Toc179603297"/>
          </w:p>
          <w:p w:rsidR="00121B51" w:rsidRPr="00591AC7" w:rsidRDefault="00121B51" w:rsidP="00591AC7">
            <w:pPr>
              <w:keepLines/>
              <w:spacing w:before="120" w:after="120"/>
            </w:pPr>
          </w:p>
        </w:tc>
        <w:tc>
          <w:tcPr>
            <w:tcW w:w="3477" w:type="dxa"/>
            <w:tcBorders>
              <w:bottom w:val="single" w:sz="4" w:space="0" w:color="auto"/>
            </w:tcBorders>
          </w:tcPr>
          <w:p w:rsidR="00121B51" w:rsidRPr="00591AC7" w:rsidRDefault="00121B51" w:rsidP="00591AC7">
            <w:pPr>
              <w:keepLines/>
              <w:spacing w:before="120" w:after="120"/>
            </w:pPr>
          </w:p>
        </w:tc>
        <w:tc>
          <w:tcPr>
            <w:tcW w:w="2802" w:type="dxa"/>
            <w:tcBorders>
              <w:bottom w:val="single" w:sz="4" w:space="0" w:color="auto"/>
            </w:tcBorders>
          </w:tcPr>
          <w:p w:rsidR="00121B51" w:rsidRPr="00591AC7" w:rsidRDefault="00121B51" w:rsidP="00591AC7">
            <w:pPr>
              <w:keepLines/>
              <w:spacing w:before="120" w:after="120"/>
            </w:pPr>
          </w:p>
        </w:tc>
      </w:tr>
      <w:tr w:rsidR="00121B51" w:rsidRPr="00591AC7" w:rsidTr="00121B51">
        <w:tc>
          <w:tcPr>
            <w:tcW w:w="2126" w:type="dxa"/>
            <w:tcBorders>
              <w:top w:val="single" w:sz="4" w:space="0" w:color="auto"/>
            </w:tcBorders>
          </w:tcPr>
          <w:p w:rsidR="00121B51" w:rsidRPr="00591AC7" w:rsidRDefault="00121B51" w:rsidP="00591AC7">
            <w:pPr>
              <w:keepLines/>
              <w:spacing w:before="120" w:after="120"/>
            </w:pPr>
            <w:r w:rsidRPr="00591AC7">
              <w:rPr>
                <w:rtl/>
              </w:rPr>
              <w:t>תאריך</w:t>
            </w:r>
          </w:p>
        </w:tc>
        <w:tc>
          <w:tcPr>
            <w:tcW w:w="3477" w:type="dxa"/>
            <w:tcBorders>
              <w:top w:val="single" w:sz="4" w:space="0" w:color="auto"/>
            </w:tcBorders>
          </w:tcPr>
          <w:p w:rsidR="00121B51" w:rsidRPr="00591AC7" w:rsidRDefault="00121B51" w:rsidP="00591AC7">
            <w:pPr>
              <w:keepLines/>
              <w:spacing w:before="120" w:after="120"/>
            </w:pPr>
            <w:r w:rsidRPr="00591AC7">
              <w:rPr>
                <w:rtl/>
              </w:rPr>
              <w:t>שם מלא של החותם בשם המציע</w:t>
            </w:r>
          </w:p>
        </w:tc>
        <w:tc>
          <w:tcPr>
            <w:tcW w:w="2802" w:type="dxa"/>
            <w:tcBorders>
              <w:top w:val="single" w:sz="4" w:space="0" w:color="auto"/>
            </w:tcBorders>
          </w:tcPr>
          <w:p w:rsidR="00121B51" w:rsidRPr="00591AC7" w:rsidRDefault="00121B51" w:rsidP="00591AC7">
            <w:pPr>
              <w:keepLines/>
              <w:spacing w:before="120" w:after="120"/>
            </w:pPr>
            <w:r w:rsidRPr="00591AC7">
              <w:rPr>
                <w:rtl/>
              </w:rPr>
              <w:t>חתימה וחותמת המציע</w:t>
            </w:r>
          </w:p>
        </w:tc>
      </w:tr>
      <w:tr w:rsidR="00121B51" w:rsidRPr="00591AC7" w:rsidTr="00121B51">
        <w:tc>
          <w:tcPr>
            <w:tcW w:w="8405" w:type="dxa"/>
            <w:gridSpan w:val="3"/>
          </w:tcPr>
          <w:p w:rsidR="00121B51" w:rsidRPr="00591AC7" w:rsidRDefault="00121B51" w:rsidP="00591AC7">
            <w:pPr>
              <w:keepLines/>
              <w:spacing w:before="120" w:after="120"/>
              <w:rPr>
                <w:rtl/>
              </w:rPr>
            </w:pPr>
          </w:p>
          <w:p w:rsidR="00121B51" w:rsidRPr="00591AC7" w:rsidRDefault="00121B51" w:rsidP="00591AC7">
            <w:pPr>
              <w:keepLines/>
              <w:spacing w:before="120" w:after="120"/>
              <w:rPr>
                <w:rtl/>
              </w:rPr>
            </w:pPr>
          </w:p>
          <w:p w:rsidR="00247717" w:rsidRPr="00591AC7" w:rsidRDefault="00247717" w:rsidP="00247717">
            <w:pPr>
              <w:pStyle w:val="15"/>
              <w:rPr>
                <w:rtl/>
              </w:rPr>
            </w:pPr>
            <w:r w:rsidRPr="00591AC7">
              <w:rPr>
                <w:rFonts w:hint="eastAsia"/>
                <w:rtl/>
              </w:rPr>
              <w:t>אישור</w:t>
            </w:r>
            <w:r w:rsidRPr="00591AC7">
              <w:rPr>
                <w:rtl/>
              </w:rPr>
              <w:t xml:space="preserve"> </w:t>
            </w:r>
            <w:r w:rsidRPr="00591AC7">
              <w:rPr>
                <w:rFonts w:hint="eastAsia"/>
                <w:rtl/>
              </w:rPr>
              <w:t>עו</w:t>
            </w:r>
            <w:r w:rsidRPr="00591AC7">
              <w:rPr>
                <w:rtl/>
              </w:rPr>
              <w:t>"</w:t>
            </w:r>
            <w:r w:rsidRPr="00591AC7">
              <w:rPr>
                <w:rFonts w:hint="eastAsia"/>
                <w:rtl/>
              </w:rPr>
              <w:t>ד</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rsidR="00247717" w:rsidRPr="00247717" w:rsidRDefault="00247717" w:rsidP="00591AC7">
            <w:pPr>
              <w:keepLines/>
              <w:spacing w:before="120" w:after="120"/>
            </w:pPr>
            <w:r w:rsidRPr="00247717">
              <w:rPr>
                <w:rFonts w:hint="cs"/>
                <w:color w:val="000000"/>
                <w:rtl/>
              </w:rPr>
              <w:t>הנני לאשר בזאת כי ההצהרה לעיל נחתמה כדין על ידי מורשי חתימה של המציע</w:t>
            </w:r>
          </w:p>
        </w:tc>
      </w:tr>
      <w:tr w:rsidR="00121B51" w:rsidRPr="00591AC7" w:rsidTr="00121B51">
        <w:tc>
          <w:tcPr>
            <w:tcW w:w="2126" w:type="dxa"/>
            <w:tcBorders>
              <w:bottom w:val="single" w:sz="4" w:space="0" w:color="auto"/>
            </w:tcBorders>
          </w:tcPr>
          <w:p w:rsidR="00121B51" w:rsidRPr="00591AC7" w:rsidRDefault="00121B51" w:rsidP="00591AC7">
            <w:pPr>
              <w:keepLines/>
              <w:spacing w:before="120" w:after="120"/>
            </w:pPr>
          </w:p>
        </w:tc>
        <w:tc>
          <w:tcPr>
            <w:tcW w:w="3477" w:type="dxa"/>
            <w:tcBorders>
              <w:bottom w:val="single" w:sz="4" w:space="0" w:color="auto"/>
            </w:tcBorders>
          </w:tcPr>
          <w:p w:rsidR="00121B51" w:rsidRPr="00591AC7" w:rsidRDefault="00121B51" w:rsidP="00591AC7">
            <w:pPr>
              <w:keepLines/>
              <w:spacing w:before="120" w:after="120"/>
            </w:pPr>
          </w:p>
        </w:tc>
        <w:tc>
          <w:tcPr>
            <w:tcW w:w="2802" w:type="dxa"/>
            <w:tcBorders>
              <w:bottom w:val="single" w:sz="4" w:space="0" w:color="auto"/>
            </w:tcBorders>
          </w:tcPr>
          <w:p w:rsidR="00121B51" w:rsidRPr="00591AC7" w:rsidRDefault="00121B51" w:rsidP="00591AC7">
            <w:pPr>
              <w:keepLines/>
              <w:spacing w:before="120" w:after="120"/>
            </w:pPr>
          </w:p>
        </w:tc>
      </w:tr>
      <w:tr w:rsidR="00121B51" w:rsidRPr="00591AC7" w:rsidTr="00121B51">
        <w:tc>
          <w:tcPr>
            <w:tcW w:w="2126" w:type="dxa"/>
            <w:tcBorders>
              <w:top w:val="single" w:sz="4" w:space="0" w:color="auto"/>
            </w:tcBorders>
          </w:tcPr>
          <w:p w:rsidR="00121B51" w:rsidRPr="00591AC7" w:rsidRDefault="00121B51" w:rsidP="00591AC7">
            <w:pPr>
              <w:keepLines/>
              <w:spacing w:before="120" w:after="120"/>
            </w:pPr>
            <w:r w:rsidRPr="00591AC7">
              <w:rPr>
                <w:rtl/>
              </w:rPr>
              <w:t>תאריך</w:t>
            </w:r>
          </w:p>
        </w:tc>
        <w:tc>
          <w:tcPr>
            <w:tcW w:w="3477" w:type="dxa"/>
            <w:tcBorders>
              <w:top w:val="single" w:sz="4" w:space="0" w:color="auto"/>
            </w:tcBorders>
            <w:vAlign w:val="center"/>
          </w:tcPr>
          <w:p w:rsidR="00121B51" w:rsidRPr="00591AC7" w:rsidRDefault="00121B51" w:rsidP="00591AC7">
            <w:pPr>
              <w:keepLines/>
              <w:spacing w:before="120" w:after="120"/>
            </w:pPr>
            <w:r w:rsidRPr="00591AC7">
              <w:rPr>
                <w:rtl/>
              </w:rPr>
              <w:t>שם מלא של עו"ד</w:t>
            </w:r>
            <w:r w:rsidR="00B03A47">
              <w:rPr>
                <w:rFonts w:hint="cs"/>
                <w:rtl/>
              </w:rPr>
              <w:t xml:space="preserve"> ומ.ר.</w:t>
            </w:r>
          </w:p>
        </w:tc>
        <w:tc>
          <w:tcPr>
            <w:tcW w:w="2802" w:type="dxa"/>
            <w:tcBorders>
              <w:top w:val="single" w:sz="4" w:space="0" w:color="auto"/>
            </w:tcBorders>
            <w:vAlign w:val="center"/>
          </w:tcPr>
          <w:p w:rsidR="00121B51" w:rsidRPr="00591AC7" w:rsidRDefault="00121B51" w:rsidP="00591AC7">
            <w:pPr>
              <w:keepLines/>
              <w:spacing w:before="120" w:after="120"/>
            </w:pPr>
            <w:r w:rsidRPr="00591AC7">
              <w:rPr>
                <w:rtl/>
              </w:rPr>
              <w:t>חתימה וחותמת</w:t>
            </w:r>
          </w:p>
        </w:tc>
      </w:tr>
    </w:tbl>
    <w:p w:rsidR="00AF5EB1" w:rsidRPr="00F747EF" w:rsidRDefault="001E4011" w:rsidP="00D64ABF">
      <w:pPr>
        <w:pStyle w:val="10"/>
        <w:rPr>
          <w:rFonts w:ascii="David" w:hAnsi="David" w:cs="David"/>
          <w:sz w:val="24"/>
          <w:szCs w:val="24"/>
        </w:rPr>
      </w:pPr>
      <w:r w:rsidRPr="00591AC7">
        <w:rPr>
          <w:rFonts w:cs="David"/>
          <w:bCs w:val="0"/>
          <w:color w:val="auto"/>
          <w:sz w:val="24"/>
          <w:szCs w:val="24"/>
          <w:u w:val="none"/>
          <w:rtl/>
        </w:rPr>
        <w:br w:type="page"/>
      </w:r>
      <w:bookmarkStart w:id="850" w:name="_Toc327884455"/>
      <w:bookmarkStart w:id="851" w:name="_Toc424801757"/>
      <w:bookmarkStart w:id="852" w:name="_Toc185931893"/>
      <w:bookmarkStart w:id="853" w:name="_Toc297551532"/>
      <w:bookmarkEnd w:id="845"/>
      <w:bookmarkEnd w:id="849"/>
      <w:r w:rsidR="00AF5EB1" w:rsidRPr="00F747EF">
        <w:rPr>
          <w:rFonts w:cs="David" w:hint="cs"/>
          <w:spacing w:val="22"/>
          <w:sz w:val="24"/>
          <w:szCs w:val="24"/>
          <w:rtl/>
        </w:rPr>
        <w:t>נספח א'4 - נוסח התחייבות לשמירת סודיות ולמניעת ניגוד עניינים</w:t>
      </w:r>
      <w:bookmarkEnd w:id="850"/>
      <w:bookmarkEnd w:id="851"/>
    </w:p>
    <w:p w:rsidR="00AF5EB1" w:rsidRDefault="00AF5EB1" w:rsidP="00AF5EB1">
      <w:pPr>
        <w:keepLines/>
        <w:jc w:val="right"/>
        <w:rPr>
          <w:rFonts w:ascii="David" w:hAnsi="David"/>
          <w:sz w:val="22"/>
        </w:rPr>
      </w:pPr>
      <w:r>
        <w:rPr>
          <w:rFonts w:ascii="David" w:hAnsi="David" w:hint="cs"/>
          <w:rtl/>
        </w:rPr>
        <w:t>תאריך : ___/___/____</w:t>
      </w:r>
    </w:p>
    <w:p w:rsidR="00AF5EB1" w:rsidRDefault="00AF5EB1" w:rsidP="00AF5EB1">
      <w:pPr>
        <w:keepLines/>
        <w:spacing w:after="120"/>
        <w:rPr>
          <w:rtl/>
        </w:rPr>
      </w:pPr>
      <w:r>
        <w:rPr>
          <w:rFonts w:hint="cs"/>
          <w:rtl/>
        </w:rPr>
        <w:t>לכבוד</w:t>
      </w:r>
    </w:p>
    <w:p w:rsidR="00AF5EB1" w:rsidRDefault="00AF5EB1" w:rsidP="00AF5EB1">
      <w:pPr>
        <w:keepLines/>
        <w:spacing w:after="120"/>
        <w:rPr>
          <w:rtl/>
        </w:rPr>
      </w:pPr>
      <w:r>
        <w:rPr>
          <w:rFonts w:hint="cs"/>
          <w:rtl/>
        </w:rPr>
        <w:t>===============</w:t>
      </w:r>
    </w:p>
    <w:p w:rsidR="00AF5EB1" w:rsidRDefault="00AF5EB1" w:rsidP="00AF5EB1">
      <w:pPr>
        <w:keepLines/>
        <w:spacing w:after="120"/>
        <w:rPr>
          <w:rtl/>
        </w:rPr>
      </w:pPr>
      <w:r>
        <w:rPr>
          <w:rFonts w:hint="cs"/>
          <w:rtl/>
        </w:rPr>
        <w:t>משרד הבריאות</w:t>
      </w:r>
    </w:p>
    <w:p w:rsidR="00AF5EB1" w:rsidRDefault="00AF5EB1" w:rsidP="00AF5EB1">
      <w:pPr>
        <w:keepLines/>
        <w:spacing w:after="120"/>
        <w:rPr>
          <w:rtl/>
        </w:rPr>
      </w:pPr>
      <w:r>
        <w:rPr>
          <w:rFonts w:hint="cs"/>
          <w:rtl/>
        </w:rPr>
        <w:t>================</w:t>
      </w:r>
    </w:p>
    <w:p w:rsidR="00AF5EB1" w:rsidRDefault="00AF5EB1" w:rsidP="00AF5EB1">
      <w:pPr>
        <w:keepLines/>
        <w:spacing w:after="120"/>
        <w:rPr>
          <w:rtl/>
        </w:rPr>
      </w:pPr>
      <w:r>
        <w:rPr>
          <w:rFonts w:hint="cs"/>
          <w:rtl/>
        </w:rPr>
        <w:t>א.ג.נ</w:t>
      </w:r>
      <w:r w:rsidR="00D72498">
        <w:rPr>
          <w:rFonts w:hint="cs"/>
          <w:rtl/>
        </w:rPr>
        <w:t>.,</w:t>
      </w:r>
    </w:p>
    <w:p w:rsidR="00AF5EB1" w:rsidRDefault="00AF5EB1" w:rsidP="00AF5EB1">
      <w:pPr>
        <w:keepLines/>
        <w:spacing w:after="120"/>
        <w:jc w:val="center"/>
        <w:rPr>
          <w:b/>
          <w:bCs/>
          <w:u w:val="single"/>
          <w:rtl/>
        </w:rPr>
      </w:pPr>
    </w:p>
    <w:p w:rsidR="00AF5EB1" w:rsidRDefault="00AF5EB1" w:rsidP="00AF5EB1">
      <w:pPr>
        <w:keepLines/>
        <w:spacing w:after="120"/>
        <w:jc w:val="center"/>
        <w:rPr>
          <w:b/>
          <w:bCs/>
          <w:u w:val="single"/>
          <w:rtl/>
        </w:rPr>
      </w:pPr>
      <w:r>
        <w:rPr>
          <w:rFonts w:hint="cs"/>
          <w:b/>
          <w:bCs/>
          <w:u w:val="single"/>
          <w:rtl/>
        </w:rPr>
        <w:t>הנדון: התחייבות לשמירת סודיות ולמניעת ניגוד עניינים</w:t>
      </w:r>
    </w:p>
    <w:tbl>
      <w:tblPr>
        <w:tblW w:w="0" w:type="auto"/>
        <w:tblInd w:w="23" w:type="dxa"/>
        <w:tblLook w:val="04A0" w:firstRow="1" w:lastRow="0" w:firstColumn="1" w:lastColumn="0" w:noHBand="0" w:noVBand="1"/>
      </w:tblPr>
      <w:tblGrid>
        <w:gridCol w:w="7544"/>
        <w:gridCol w:w="955"/>
      </w:tblGrid>
      <w:tr w:rsidR="00AF5EB1" w:rsidRPr="00AF5EB1" w:rsidTr="00AF5EB1">
        <w:trPr>
          <w:trHeight w:val="824"/>
        </w:trPr>
        <w:tc>
          <w:tcPr>
            <w:tcW w:w="7544" w:type="dxa"/>
            <w:hideMark/>
          </w:tcPr>
          <w:p w:rsidR="00AF5EB1" w:rsidRDefault="00AF5EB1" w:rsidP="00D20655">
            <w:pPr>
              <w:keepLines/>
              <w:spacing w:before="120" w:line="320" w:lineRule="atLeast"/>
              <w:jc w:val="both"/>
              <w:rPr>
                <w:noProof/>
                <w:sz w:val="22"/>
                <w:lang w:eastAsia="he-IL"/>
              </w:rPr>
            </w:pPr>
            <w:r>
              <w:rPr>
                <w:rFonts w:hint="cs"/>
                <w:rtl/>
              </w:rPr>
              <w:t xml:space="preserve">ומשרד הבריאות (להלן "המשרד") פרסם מכרז </w:t>
            </w:r>
            <w:r w:rsidR="00D20655">
              <w:rPr>
                <w:rFonts w:hint="cs"/>
                <w:rtl/>
              </w:rPr>
              <w:t xml:space="preserve">________________ </w:t>
            </w:r>
            <w:r>
              <w:rPr>
                <w:rFonts w:hint="cs"/>
                <w:rtl/>
              </w:rPr>
              <w:t>ל</w:t>
            </w:r>
            <w:r w:rsidR="00D20655">
              <w:rPr>
                <w:rFonts w:hint="cs"/>
                <w:rtl/>
              </w:rPr>
              <w:t>________________</w:t>
            </w:r>
            <w:r>
              <w:rPr>
                <w:rFonts w:hint="cs"/>
                <w:rtl/>
              </w:rPr>
              <w:t xml:space="preserve"> עבור האגף למחשוב במשרד הבריאות (להלן: "השירותים");</w:t>
            </w:r>
          </w:p>
        </w:tc>
        <w:tc>
          <w:tcPr>
            <w:tcW w:w="955" w:type="dxa"/>
            <w:hideMark/>
          </w:tcPr>
          <w:p w:rsidR="00AF5EB1" w:rsidRDefault="00AF5EB1">
            <w:pPr>
              <w:keepLines/>
              <w:spacing w:before="120" w:line="320" w:lineRule="atLeast"/>
              <w:jc w:val="both"/>
              <w:rPr>
                <w:noProof/>
                <w:sz w:val="22"/>
                <w:lang w:eastAsia="he-IL"/>
              </w:rPr>
            </w:pPr>
            <w:r>
              <w:rPr>
                <w:rFonts w:hint="cs"/>
                <w:rtl/>
              </w:rPr>
              <w:t>הואיל</w:t>
            </w:r>
          </w:p>
        </w:tc>
      </w:tr>
      <w:tr w:rsidR="00AF5EB1" w:rsidRPr="00AF5EB1" w:rsidTr="00AF5EB1">
        <w:trPr>
          <w:trHeight w:val="498"/>
        </w:trPr>
        <w:tc>
          <w:tcPr>
            <w:tcW w:w="7544" w:type="dxa"/>
            <w:hideMark/>
          </w:tcPr>
          <w:p w:rsidR="00AF5EB1" w:rsidRDefault="00AF5EB1">
            <w:pPr>
              <w:keepLines/>
              <w:spacing w:before="120" w:line="320" w:lineRule="atLeast"/>
              <w:jc w:val="both"/>
              <w:rPr>
                <w:noProof/>
                <w:sz w:val="22"/>
                <w:lang w:eastAsia="he-IL"/>
              </w:rPr>
            </w:pPr>
            <w:r>
              <w:rPr>
                <w:rFonts w:hint="cs"/>
                <w:rtl/>
              </w:rPr>
              <w:t xml:space="preserve">והמציע_____________ (להלן: "המציע) מעוניין להשתתף במכרז זה; </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rPr>
          <w:trHeight w:val="1159"/>
        </w:trPr>
        <w:tc>
          <w:tcPr>
            <w:tcW w:w="7544" w:type="dxa"/>
            <w:hideMark/>
          </w:tcPr>
          <w:p w:rsidR="00AF5EB1" w:rsidRDefault="00AF5EB1">
            <w:pPr>
              <w:keepLines/>
              <w:spacing w:before="120" w:line="320" w:lineRule="atLeast"/>
              <w:jc w:val="both"/>
              <w:rPr>
                <w:noProof/>
                <w:sz w:val="22"/>
                <w:lang w:eastAsia="he-IL"/>
              </w:rPr>
            </w:pPr>
            <w:r>
              <w:rPr>
                <w:rFonts w:hint="cs"/>
                <w:rt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c>
          <w:tcPr>
            <w:tcW w:w="7544" w:type="dxa"/>
            <w:hideMark/>
          </w:tcPr>
          <w:p w:rsidR="00AF5EB1" w:rsidRDefault="00AF5EB1">
            <w:pPr>
              <w:keepLines/>
              <w:spacing w:before="120" w:line="320" w:lineRule="atLeast"/>
              <w:jc w:val="both"/>
              <w:rPr>
                <w:noProof/>
                <w:sz w:val="22"/>
                <w:lang w:eastAsia="he-IL"/>
              </w:rPr>
            </w:pPr>
            <w:r>
              <w:rPr>
                <w:rFonts w:hint="cs"/>
                <w:rtl/>
              </w:rPr>
              <w:t>והוסבר לי כי במהלך עיסוקי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c>
          <w:tcPr>
            <w:tcW w:w="7544" w:type="dxa"/>
            <w:hideMark/>
          </w:tcPr>
          <w:p w:rsidR="00AF5EB1" w:rsidRDefault="00AF5EB1">
            <w:pPr>
              <w:keepLines/>
              <w:spacing w:before="120" w:line="320" w:lineRule="atLeast"/>
              <w:jc w:val="both"/>
              <w:rPr>
                <w:noProof/>
                <w:sz w:val="22"/>
                <w:lang w:eastAsia="he-IL"/>
              </w:rPr>
            </w:pPr>
            <w:r>
              <w:rPr>
                <w:rFonts w:hint="cs"/>
                <w:rt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bl>
    <w:p w:rsidR="00AF5EB1" w:rsidRDefault="00AF5EB1" w:rsidP="00AF5EB1">
      <w:pPr>
        <w:keepLines/>
        <w:rPr>
          <w:b/>
          <w:bCs/>
          <w:noProof/>
          <w:sz w:val="22"/>
          <w:rtl/>
          <w:lang w:eastAsia="he-IL"/>
        </w:rPr>
      </w:pPr>
    </w:p>
    <w:p w:rsidR="00AF5EB1" w:rsidRDefault="00AF5EB1" w:rsidP="00AF5EB1">
      <w:pPr>
        <w:keepLines/>
        <w:rPr>
          <w:b/>
          <w:bCs/>
          <w:rtl/>
        </w:rPr>
      </w:pPr>
      <w:r>
        <w:rPr>
          <w:rFonts w:hint="cs"/>
          <w:b/>
          <w:bCs/>
          <w:rtl/>
        </w:rPr>
        <w:t>אי לזאת, אני הח"מ מתחייב כלפיכם כדלקמן:</w:t>
      </w:r>
    </w:p>
    <w:p w:rsidR="00AF5EB1" w:rsidRDefault="00AF5EB1" w:rsidP="00052160">
      <w:pPr>
        <w:pStyle w:val="afb"/>
        <w:keepLines/>
        <w:numPr>
          <w:ilvl w:val="0"/>
          <w:numId w:val="22"/>
        </w:numPr>
        <w:spacing w:after="200"/>
        <w:contextualSpacing/>
        <w:jc w:val="both"/>
        <w:rPr>
          <w:rtl/>
        </w:rPr>
      </w:pPr>
      <w:r>
        <w:rPr>
          <w:rFonts w:hint="cs"/>
          <w:rtl/>
        </w:rPr>
        <w:t>לשמור על סודיות גמורה ומוחלטת של המידע ו/או כל הקשור והנובע מן השירותים או ביצועם.</w:t>
      </w:r>
    </w:p>
    <w:p w:rsidR="00AF5EB1" w:rsidRDefault="00AF5EB1" w:rsidP="00052160">
      <w:pPr>
        <w:pStyle w:val="afb"/>
        <w:keepLines/>
        <w:numPr>
          <w:ilvl w:val="0"/>
          <w:numId w:val="22"/>
        </w:numPr>
        <w:spacing w:after="200"/>
        <w:contextualSpacing/>
        <w:jc w:val="both"/>
        <w:rPr>
          <w:rtl/>
        </w:rPr>
      </w:pPr>
      <w:r>
        <w:rPr>
          <w:rFonts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rsidR="00AF5EB1" w:rsidRDefault="00AF5EB1" w:rsidP="00052160">
      <w:pPr>
        <w:pStyle w:val="afb"/>
        <w:keepLines/>
        <w:numPr>
          <w:ilvl w:val="0"/>
          <w:numId w:val="22"/>
        </w:numPr>
        <w:spacing w:after="200"/>
        <w:contextualSpacing/>
        <w:jc w:val="both"/>
        <w:rPr>
          <w:rtl/>
        </w:rPr>
      </w:pPr>
      <w:r>
        <w:rPr>
          <w:rFonts w:hint="cs"/>
          <w:rtl/>
        </w:rPr>
        <w:t>מבלי לפגוע בכלליות האמור לעיל,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AF5EB1" w:rsidRDefault="00AF5EB1" w:rsidP="00052160">
      <w:pPr>
        <w:pStyle w:val="afb"/>
        <w:keepLines/>
        <w:numPr>
          <w:ilvl w:val="0"/>
          <w:numId w:val="22"/>
        </w:numPr>
        <w:spacing w:after="200"/>
        <w:contextualSpacing/>
        <w:jc w:val="both"/>
        <w:rPr>
          <w:rtl/>
        </w:rPr>
      </w:pPr>
      <w:r>
        <w:rPr>
          <w:rFonts w:hint="cs"/>
          <w:rtl/>
        </w:rPr>
        <w:t>לנקוט אמצעי זהירות קפדניים ולעשות את כל הדרוש מבחינה בטיחותית, ביטחונית, נוהלית או אחרת כדי לקיים את התחייבויותיי על פי התחייבות זו.</w:t>
      </w:r>
    </w:p>
    <w:p w:rsidR="00AF5EB1" w:rsidRDefault="00AF5EB1" w:rsidP="00052160">
      <w:pPr>
        <w:pStyle w:val="afb"/>
        <w:keepLines/>
        <w:numPr>
          <w:ilvl w:val="0"/>
          <w:numId w:val="22"/>
        </w:numPr>
        <w:spacing w:after="200"/>
        <w:contextualSpacing/>
        <w:jc w:val="both"/>
        <w:rPr>
          <w:rtl/>
        </w:rPr>
      </w:pPr>
      <w:r>
        <w:rPr>
          <w:rFonts w:hint="cs"/>
          <w:rtl/>
        </w:rPr>
        <w:t>להביא לידיעת עובדי ו/או מי מטעמי חובה זו של שמירת סודיות ואת העונש על אי מילוי החובה.</w:t>
      </w:r>
    </w:p>
    <w:p w:rsidR="00AF5EB1" w:rsidRDefault="00AF5EB1" w:rsidP="00052160">
      <w:pPr>
        <w:pStyle w:val="afb"/>
        <w:keepLines/>
        <w:numPr>
          <w:ilvl w:val="0"/>
          <w:numId w:val="22"/>
        </w:numPr>
        <w:spacing w:after="200"/>
        <w:contextualSpacing/>
        <w:jc w:val="both"/>
        <w:rPr>
          <w:rtl/>
        </w:rPr>
      </w:pPr>
      <w:r>
        <w:rPr>
          <w:rFonts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AF5EB1" w:rsidRDefault="00AF5EB1" w:rsidP="00052160">
      <w:pPr>
        <w:pStyle w:val="afb"/>
        <w:keepLines/>
        <w:numPr>
          <w:ilvl w:val="0"/>
          <w:numId w:val="22"/>
        </w:numPr>
        <w:spacing w:after="200"/>
        <w:contextualSpacing/>
        <w:jc w:val="both"/>
        <w:rPr>
          <w:rtl/>
        </w:rPr>
      </w:pPr>
      <w:r>
        <w:rPr>
          <w:rFonts w:hint="cs"/>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AF5EB1" w:rsidRDefault="00AF5EB1" w:rsidP="00052160">
      <w:pPr>
        <w:pStyle w:val="afb"/>
        <w:keepLines/>
        <w:numPr>
          <w:ilvl w:val="0"/>
          <w:numId w:val="22"/>
        </w:numPr>
        <w:spacing w:after="200"/>
        <w:contextualSpacing/>
        <w:jc w:val="both"/>
        <w:rPr>
          <w:rtl/>
        </w:rPr>
      </w:pPr>
      <w:r>
        <w:rPr>
          <w:rFonts w:hint="cs"/>
          <w:rtl/>
        </w:rPr>
        <w:t>שלא לעסוק בכל דרך שהיא בעיסוק שיגרום לי להיות במצב של ניגוד עניינים עם עיסוקי במתן השירותים כאמור לעיל.</w:t>
      </w:r>
    </w:p>
    <w:p w:rsidR="00AF5EB1" w:rsidRDefault="00AF5EB1" w:rsidP="00052160">
      <w:pPr>
        <w:pStyle w:val="afb"/>
        <w:keepLines/>
        <w:numPr>
          <w:ilvl w:val="0"/>
          <w:numId w:val="22"/>
        </w:numPr>
        <w:spacing w:after="200"/>
        <w:contextualSpacing/>
        <w:jc w:val="both"/>
        <w:rPr>
          <w:rtl/>
        </w:rPr>
      </w:pPr>
      <w:r>
        <w:rPr>
          <w:rFonts w:hint="cs"/>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Pr>
          <w:rFonts w:hint="cs"/>
          <w:rtl/>
        </w:rPr>
        <w:tab/>
      </w:r>
      <w:r>
        <w:rPr>
          <w:rFonts w:hint="cs"/>
          <w:rtl/>
        </w:rPr>
        <w:br/>
        <w:t>הנני מצהיר כי ידוע לי ששימוש במידע שיגיע לידי במהלך ביצוע העבודה ומסירתו לאחר מהווים עבירה על פי חוק עונשין, התשל"ז - 1997 וחוק הגנת הפרטיות התשמ"א- 1981 וכן חוקים אחרים לפי סוג המידע.</w:t>
      </w:r>
    </w:p>
    <w:p w:rsidR="00AF5EB1" w:rsidRDefault="00AF5EB1" w:rsidP="00052160">
      <w:pPr>
        <w:pStyle w:val="afb"/>
        <w:keepLines/>
        <w:numPr>
          <w:ilvl w:val="0"/>
          <w:numId w:val="22"/>
        </w:numPr>
        <w:spacing w:after="200"/>
        <w:contextualSpacing/>
        <w:jc w:val="both"/>
        <w:rPr>
          <w:rtl/>
        </w:rPr>
      </w:pPr>
      <w:r>
        <w:rPr>
          <w:rFonts w:hint="cs"/>
          <w:rtl/>
        </w:rPr>
        <w:t>התחייבותי זו לא תפורש כיוצרת קשר אישי מכל סוג שהוא ביני לביניכם.</w:t>
      </w:r>
    </w:p>
    <w:p w:rsidR="00AF5EB1" w:rsidRDefault="00AF5EB1" w:rsidP="00AF5EB1">
      <w:pPr>
        <w:keepLines/>
        <w:rPr>
          <w:rtl/>
        </w:rPr>
      </w:pPr>
    </w:p>
    <w:tbl>
      <w:tblPr>
        <w:bidiVisual/>
        <w:tblW w:w="9705" w:type="dxa"/>
        <w:jc w:val="center"/>
        <w:tblLayout w:type="fixed"/>
        <w:tblLook w:val="04A0" w:firstRow="1" w:lastRow="0" w:firstColumn="1" w:lastColumn="0" w:noHBand="0" w:noVBand="1"/>
      </w:tblPr>
      <w:tblGrid>
        <w:gridCol w:w="1200"/>
        <w:gridCol w:w="2835"/>
        <w:gridCol w:w="2835"/>
        <w:gridCol w:w="2835"/>
      </w:tblGrid>
      <w:tr w:rsidR="00AF5EB1" w:rsidRPr="00AF5EB1" w:rsidTr="00AF5EB1">
        <w:trPr>
          <w:jc w:val="center"/>
        </w:trPr>
        <w:tc>
          <w:tcPr>
            <w:tcW w:w="9705" w:type="dxa"/>
            <w:gridSpan w:val="4"/>
          </w:tcPr>
          <w:p w:rsidR="00AF5EB1" w:rsidRPr="002821FE" w:rsidRDefault="00AF5EB1" w:rsidP="002821FE">
            <w:pPr>
              <w:keepLines/>
              <w:spacing w:after="120"/>
              <w:jc w:val="center"/>
              <w:rPr>
                <w:b/>
                <w:bCs/>
                <w:noProof/>
                <w:lang w:eastAsia="he-IL"/>
              </w:rPr>
            </w:pPr>
            <w:r>
              <w:rPr>
                <w:rFonts w:hint="cs"/>
                <w:b/>
                <w:bCs/>
                <w:rtl/>
              </w:rPr>
              <w:t>ולראיה באתי על החתום</w:t>
            </w:r>
          </w:p>
        </w:tc>
      </w:tr>
      <w:tr w:rsidR="00AF5EB1" w:rsidRPr="00AF5EB1" w:rsidTr="00AF5EB1">
        <w:trPr>
          <w:jc w:val="center"/>
        </w:trPr>
        <w:tc>
          <w:tcPr>
            <w:tcW w:w="1200" w:type="dxa"/>
            <w:hideMark/>
          </w:tcPr>
          <w:p w:rsidR="00AF5EB1" w:rsidRDefault="00AF5EB1">
            <w:pPr>
              <w:keepLines/>
              <w:spacing w:before="120" w:line="320" w:lineRule="atLeast"/>
              <w:jc w:val="both"/>
              <w:rPr>
                <w:noProof/>
                <w:sz w:val="22"/>
                <w:lang w:eastAsia="he-IL"/>
              </w:rPr>
            </w:pPr>
            <w:r>
              <w:rPr>
                <w:rFonts w:hint="cs"/>
                <w:rtl/>
              </w:rPr>
              <w:t>היום:</w:t>
            </w: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1200" w:type="dxa"/>
          </w:tcPr>
          <w:p w:rsidR="00AF5EB1" w:rsidRDefault="00AF5EB1">
            <w:pPr>
              <w:keepLines/>
              <w:spacing w:before="120" w:line="320" w:lineRule="atLeast"/>
              <w:jc w:val="both"/>
              <w:rPr>
                <w:noProof/>
                <w:sz w:val="22"/>
                <w:lang w:eastAsia="he-IL"/>
              </w:rPr>
            </w:pP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יום</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בחודש</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שנת</w:t>
            </w:r>
          </w:p>
        </w:tc>
      </w:tr>
      <w:tr w:rsidR="00AF5EB1" w:rsidRPr="00AF5EB1" w:rsidTr="00AF5EB1">
        <w:trPr>
          <w:jc w:val="center"/>
        </w:trPr>
        <w:tc>
          <w:tcPr>
            <w:tcW w:w="1200" w:type="dxa"/>
          </w:tcPr>
          <w:p w:rsidR="00AF5EB1" w:rsidRDefault="00AF5EB1">
            <w:pPr>
              <w:keepLines/>
              <w:rPr>
                <w:noProof/>
                <w:rtl/>
                <w:lang w:eastAsia="he-IL"/>
              </w:rPr>
            </w:pPr>
          </w:p>
          <w:p w:rsidR="00AF5EB1" w:rsidRDefault="00AF5EB1">
            <w:pPr>
              <w:keepLines/>
              <w:spacing w:before="120" w:line="320" w:lineRule="atLeast"/>
              <w:jc w:val="both"/>
              <w:rPr>
                <w:noProof/>
                <w:sz w:val="22"/>
                <w:lang w:eastAsia="he-IL"/>
              </w:rPr>
            </w:pPr>
            <w:r>
              <w:rPr>
                <w:rFonts w:hint="cs"/>
                <w:rtl/>
              </w:rPr>
              <w:t>המציע:</w:t>
            </w: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1200" w:type="dxa"/>
          </w:tcPr>
          <w:p w:rsidR="00AF5EB1" w:rsidRDefault="00AF5EB1">
            <w:pPr>
              <w:keepLines/>
              <w:spacing w:before="120" w:line="320" w:lineRule="atLeast"/>
              <w:jc w:val="both"/>
              <w:rPr>
                <w:noProof/>
                <w:sz w:val="22"/>
                <w:lang w:eastAsia="he-IL"/>
              </w:rPr>
            </w:pPr>
          </w:p>
        </w:tc>
        <w:tc>
          <w:tcPr>
            <w:tcW w:w="5670" w:type="dxa"/>
            <w:gridSpan w:val="2"/>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שם פרטי ומשפחה</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ת"ז</w:t>
            </w:r>
          </w:p>
        </w:tc>
      </w:tr>
      <w:tr w:rsidR="00AF5EB1" w:rsidRPr="00AF5EB1" w:rsidTr="00AF5EB1">
        <w:trPr>
          <w:jc w:val="center"/>
        </w:trPr>
        <w:tc>
          <w:tcPr>
            <w:tcW w:w="1200" w:type="dxa"/>
            <w:tcBorders>
              <w:top w:val="nil"/>
              <w:left w:val="nil"/>
              <w:bottom w:val="single" w:sz="4" w:space="0" w:color="auto"/>
              <w:right w:val="nil"/>
            </w:tcBorders>
          </w:tcPr>
          <w:p w:rsidR="00AF5EB1" w:rsidRDefault="00AF5EB1">
            <w:pPr>
              <w:keepLines/>
              <w:rPr>
                <w:noProof/>
                <w:rtl/>
                <w:lang w:eastAsia="he-IL"/>
              </w:rPr>
            </w:pPr>
          </w:p>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6870" w:type="dxa"/>
            <w:gridSpan w:val="3"/>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כתובת</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חתימה</w:t>
            </w:r>
          </w:p>
        </w:tc>
      </w:tr>
    </w:tbl>
    <w:p w:rsidR="002821FE" w:rsidRDefault="002821FE" w:rsidP="002821FE">
      <w:pPr>
        <w:keepLines/>
        <w:jc w:val="center"/>
        <w:rPr>
          <w:noProof/>
          <w:sz w:val="22"/>
          <w:rtl/>
          <w:lang w:eastAsia="he-IL"/>
        </w:rPr>
      </w:pPr>
    </w:p>
    <w:p w:rsidR="002821FE" w:rsidRDefault="002821FE" w:rsidP="002821FE">
      <w:pPr>
        <w:keepLines/>
        <w:jc w:val="center"/>
        <w:rPr>
          <w:noProof/>
          <w:sz w:val="22"/>
          <w:rtl/>
          <w:lang w:eastAsia="he-IL"/>
        </w:rPr>
      </w:pPr>
    </w:p>
    <w:p w:rsidR="002821FE" w:rsidRDefault="002821FE" w:rsidP="002821FE">
      <w:pPr>
        <w:keepLines/>
        <w:jc w:val="center"/>
        <w:rPr>
          <w:noProof/>
          <w:sz w:val="22"/>
          <w:rtl/>
          <w:lang w:eastAsia="he-IL"/>
        </w:rPr>
      </w:pPr>
    </w:p>
    <w:p w:rsidR="002821FE" w:rsidRPr="00F747EF" w:rsidRDefault="002821FE" w:rsidP="002821FE">
      <w:pPr>
        <w:outlineLvl w:val="0"/>
        <w:rPr>
          <w:b/>
          <w:bCs/>
          <w:u w:val="single"/>
          <w:rtl/>
        </w:rPr>
      </w:pPr>
      <w:bookmarkStart w:id="854" w:name="_Toc424801758"/>
      <w:r w:rsidRPr="00F747EF">
        <w:rPr>
          <w:rFonts w:hint="cs"/>
          <w:b/>
          <w:bCs/>
          <w:u w:val="single"/>
          <w:rtl/>
        </w:rPr>
        <w:t>נספח א'5 - נוסח התחייבות לשמירת סודיות לחתימת העובדים</w:t>
      </w:r>
      <w:bookmarkEnd w:id="854"/>
    </w:p>
    <w:p w:rsidR="002821FE" w:rsidRDefault="002821FE" w:rsidP="002821FE">
      <w:pPr>
        <w:spacing w:after="120"/>
        <w:jc w:val="center"/>
        <w:rPr>
          <w:b/>
          <w:bCs/>
          <w:sz w:val="22"/>
          <w:rtl/>
        </w:rPr>
      </w:pPr>
      <w:r>
        <w:rPr>
          <w:rFonts w:hint="cs"/>
          <w:rtl/>
        </w:rPr>
        <w:t>(ייחתם לאחר אישור העסקת העובד על ידי המזמין)</w:t>
      </w:r>
    </w:p>
    <w:p w:rsidR="002821FE" w:rsidRDefault="002821FE" w:rsidP="002821FE">
      <w:pPr>
        <w:spacing w:after="120"/>
        <w:jc w:val="right"/>
        <w:rPr>
          <w:rtl/>
        </w:rPr>
      </w:pPr>
      <w:r>
        <w:rPr>
          <w:rFonts w:hint="cs"/>
          <w:rtl/>
        </w:rPr>
        <w:t>תאריך:___________________</w:t>
      </w:r>
    </w:p>
    <w:p w:rsidR="002821FE" w:rsidRDefault="002821FE" w:rsidP="002821FE">
      <w:pPr>
        <w:rPr>
          <w:u w:val="single"/>
          <w:rtl/>
        </w:rPr>
      </w:pPr>
    </w:p>
    <w:p w:rsidR="002821FE" w:rsidRDefault="002821FE" w:rsidP="002821FE">
      <w:pPr>
        <w:spacing w:after="120"/>
        <w:jc w:val="center"/>
        <w:rPr>
          <w:b/>
          <w:bCs/>
          <w:u w:val="single"/>
          <w:rtl/>
        </w:rPr>
      </w:pPr>
      <w:r>
        <w:rPr>
          <w:rFonts w:hint="cs"/>
          <w:b/>
          <w:bCs/>
          <w:u w:val="single"/>
          <w:rtl/>
        </w:rPr>
        <w:t>טופס הצהרת שמירה על סודיות</w:t>
      </w:r>
    </w:p>
    <w:p w:rsidR="002821FE" w:rsidRDefault="002821FE" w:rsidP="002821FE">
      <w:pPr>
        <w:rPr>
          <w:rtl/>
        </w:rPr>
      </w:pPr>
    </w:p>
    <w:p w:rsidR="002821FE" w:rsidRDefault="002821FE" w:rsidP="002821FE">
      <w:pPr>
        <w:pStyle w:val="aff2"/>
        <w:jc w:val="both"/>
        <w:rPr>
          <w:rFonts w:cs="David"/>
          <w:sz w:val="24"/>
          <w:szCs w:val="24"/>
          <w:rtl/>
        </w:rPr>
      </w:pPr>
    </w:p>
    <w:p w:rsidR="002821FE" w:rsidRDefault="002821FE" w:rsidP="002821FE">
      <w:pPr>
        <w:pStyle w:val="aff2"/>
        <w:ind w:hanging="46"/>
        <w:rPr>
          <w:rFonts w:cs="David"/>
          <w:rtl/>
        </w:rPr>
      </w:pPr>
      <w:r>
        <w:rPr>
          <w:rFonts w:cs="David" w:hint="cs"/>
          <w:sz w:val="24"/>
          <w:szCs w:val="24"/>
          <w:rtl/>
        </w:rPr>
        <w:t xml:space="preserve">אני החתום מטה, ___________________, ת.ז. ___________________, (שם פרטי ושם משפחה) העובד </w:t>
      </w:r>
      <w:r w:rsidR="002C5DCD">
        <w:rPr>
          <w:rFonts w:cs="David"/>
          <w:sz w:val="24"/>
          <w:szCs w:val="24"/>
          <w:rtl/>
        </w:rPr>
        <w:br/>
      </w:r>
      <w:r w:rsidR="002C5DCD">
        <w:rPr>
          <w:rFonts w:cs="David" w:hint="cs"/>
          <w:sz w:val="24"/>
          <w:szCs w:val="24"/>
          <w:rtl/>
        </w:rPr>
        <w:br/>
      </w:r>
      <w:r>
        <w:rPr>
          <w:rFonts w:cs="David" w:hint="cs"/>
          <w:sz w:val="24"/>
          <w:szCs w:val="24"/>
          <w:rtl/>
        </w:rPr>
        <w:t>/ מועסק אצל _______________ (שם המעסיק) , מתחייב בזאת:</w:t>
      </w:r>
    </w:p>
    <w:p w:rsidR="002821FE" w:rsidRDefault="002821FE" w:rsidP="00D20655">
      <w:pPr>
        <w:widowControl w:val="0"/>
        <w:numPr>
          <w:ilvl w:val="0"/>
          <w:numId w:val="23"/>
        </w:numPr>
        <w:autoSpaceDE w:val="0"/>
        <w:autoSpaceDN w:val="0"/>
        <w:spacing w:before="120" w:after="120"/>
        <w:ind w:right="0"/>
        <w:jc w:val="both"/>
        <w:rPr>
          <w:rtl/>
        </w:rPr>
      </w:pPr>
      <w:r>
        <w:rPr>
          <w:rFonts w:hint="cs"/>
          <w:rtl/>
        </w:rPr>
        <w:t>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w:t>
      </w:r>
      <w:r w:rsidR="00D20655">
        <w:rPr>
          <w:rFonts w:hint="cs"/>
          <w:rtl/>
        </w:rPr>
        <w:t xml:space="preserve">______________________, </w:t>
      </w:r>
      <w:r>
        <w:rPr>
          <w:rFonts w:hint="cs"/>
          <w:rtl/>
        </w:rPr>
        <w:t xml:space="preserve">בתקופת עבודתי כאמור, או לאחר מכן.                                                                            </w:t>
      </w:r>
    </w:p>
    <w:p w:rsidR="002821FE" w:rsidRDefault="002821FE" w:rsidP="00052160">
      <w:pPr>
        <w:widowControl w:val="0"/>
        <w:numPr>
          <w:ilvl w:val="0"/>
          <w:numId w:val="23"/>
        </w:numPr>
        <w:autoSpaceDE w:val="0"/>
        <w:autoSpaceDN w:val="0"/>
        <w:spacing w:before="120" w:after="120"/>
        <w:ind w:right="0"/>
        <w:jc w:val="both"/>
        <w:rPr>
          <w:rtl/>
        </w:rPr>
      </w:pPr>
      <w:r>
        <w:rPr>
          <w:rFonts w:hint="cs"/>
          <w:rtl/>
        </w:rPr>
        <w:t xml:space="preserve">התחייבותי זו חלה לגבי כל סוגי המידע, בין אם יגיעו לידיעתי בתוקף עבודתי כאמור ובין אם יגיעו לידיעתי בכל דרך אחרת. </w:t>
      </w:r>
    </w:p>
    <w:p w:rsidR="002821FE" w:rsidRDefault="002821FE" w:rsidP="00052160">
      <w:pPr>
        <w:widowControl w:val="0"/>
        <w:numPr>
          <w:ilvl w:val="0"/>
          <w:numId w:val="23"/>
        </w:numPr>
        <w:autoSpaceDE w:val="0"/>
        <w:autoSpaceDN w:val="0"/>
        <w:spacing w:before="120" w:after="120"/>
        <w:ind w:right="0"/>
        <w:jc w:val="both"/>
        <w:rPr>
          <w:rtl/>
        </w:rPr>
      </w:pPr>
      <w:r>
        <w:rPr>
          <w:rFonts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rsidR="002821FE" w:rsidRDefault="002821FE" w:rsidP="00052160">
      <w:pPr>
        <w:widowControl w:val="0"/>
        <w:numPr>
          <w:ilvl w:val="0"/>
          <w:numId w:val="23"/>
        </w:numPr>
        <w:autoSpaceDE w:val="0"/>
        <w:autoSpaceDN w:val="0"/>
        <w:spacing w:before="120" w:after="120"/>
        <w:ind w:right="0"/>
        <w:jc w:val="both"/>
        <w:rPr>
          <w:rtl/>
        </w:rPr>
      </w:pPr>
      <w:r>
        <w:rPr>
          <w:rFonts w:hint="cs"/>
          <w:rtl/>
        </w:rPr>
        <w:t>כמו כן, אני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2821FE" w:rsidRDefault="002821FE" w:rsidP="00052160">
      <w:pPr>
        <w:widowControl w:val="0"/>
        <w:numPr>
          <w:ilvl w:val="0"/>
          <w:numId w:val="23"/>
        </w:numPr>
        <w:autoSpaceDE w:val="0"/>
        <w:autoSpaceDN w:val="0"/>
        <w:spacing w:before="120" w:after="120"/>
        <w:ind w:right="0"/>
        <w:jc w:val="both"/>
        <w:rPr>
          <w:rtl/>
        </w:rPr>
      </w:pPr>
      <w:r>
        <w:rPr>
          <w:rFonts w:hint="cs"/>
          <w:rt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rsidR="002821FE" w:rsidRDefault="002821FE" w:rsidP="002821FE">
      <w:pPr>
        <w:rPr>
          <w:b/>
          <w:bCs/>
          <w:rtl/>
        </w:rPr>
      </w:pPr>
    </w:p>
    <w:p w:rsidR="002821FE" w:rsidRDefault="002821FE" w:rsidP="002821FE">
      <w:pPr>
        <w:rPr>
          <w:b/>
          <w:bCs/>
          <w:rtl/>
        </w:rPr>
      </w:pPr>
      <w:r>
        <w:rPr>
          <w:rFonts w:hint="cs"/>
          <w:b/>
          <w:bCs/>
          <w:rtl/>
        </w:rPr>
        <w:tab/>
        <w:t xml:space="preserve">________________ </w:t>
      </w:r>
      <w:r>
        <w:rPr>
          <w:rFonts w:hint="cs"/>
          <w:b/>
          <w:bCs/>
          <w:rtl/>
        </w:rPr>
        <w:tab/>
      </w:r>
      <w:r>
        <w:rPr>
          <w:rFonts w:hint="cs"/>
          <w:b/>
          <w:bCs/>
          <w:rtl/>
        </w:rPr>
        <w:tab/>
      </w:r>
      <w:r>
        <w:rPr>
          <w:rFonts w:hint="cs"/>
          <w:b/>
          <w:bCs/>
          <w:rtl/>
        </w:rPr>
        <w:tab/>
      </w:r>
      <w:r>
        <w:rPr>
          <w:rFonts w:hint="cs"/>
          <w:b/>
          <w:bCs/>
          <w:rtl/>
        </w:rPr>
        <w:tab/>
        <w:t>_________________</w:t>
      </w:r>
    </w:p>
    <w:p w:rsidR="002821FE" w:rsidRDefault="002821FE" w:rsidP="002821FE">
      <w:pPr>
        <w:spacing w:after="120"/>
        <w:rPr>
          <w:rtl/>
        </w:rPr>
      </w:pPr>
      <w:r>
        <w:rPr>
          <w:rFonts w:hint="cs"/>
          <w:b/>
          <w:bCs/>
          <w:rtl/>
        </w:rPr>
        <w:tab/>
        <w:t xml:space="preserve">          </w:t>
      </w:r>
      <w:r>
        <w:rPr>
          <w:rFonts w:hint="cs"/>
          <w:rtl/>
        </w:rPr>
        <w:t>תאריך</w:t>
      </w:r>
      <w:r>
        <w:rPr>
          <w:rFonts w:hint="cs"/>
          <w:rtl/>
        </w:rPr>
        <w:tab/>
      </w:r>
      <w:r>
        <w:rPr>
          <w:rFonts w:hint="cs"/>
          <w:rtl/>
        </w:rPr>
        <w:tab/>
      </w:r>
      <w:r>
        <w:rPr>
          <w:rFonts w:hint="cs"/>
          <w:rtl/>
        </w:rPr>
        <w:tab/>
      </w:r>
      <w:r>
        <w:rPr>
          <w:rFonts w:hint="cs"/>
          <w:rtl/>
        </w:rPr>
        <w:tab/>
      </w:r>
      <w:r>
        <w:rPr>
          <w:rFonts w:hint="cs"/>
          <w:rtl/>
        </w:rPr>
        <w:tab/>
        <w:t xml:space="preserve">      </w:t>
      </w:r>
      <w:r w:rsidR="00B03A47">
        <w:rPr>
          <w:rFonts w:hint="cs"/>
          <w:rtl/>
        </w:rPr>
        <w:t xml:space="preserve">                </w:t>
      </w:r>
      <w:r>
        <w:rPr>
          <w:rFonts w:hint="cs"/>
          <w:rtl/>
        </w:rPr>
        <w:t>חתימת המצהיר</w:t>
      </w:r>
      <w:r>
        <w:rPr>
          <w:rFonts w:hint="cs"/>
          <w:rtl/>
        </w:rPr>
        <w:tab/>
      </w:r>
    </w:p>
    <w:p w:rsidR="00AF5EB1" w:rsidRDefault="00AF5EB1" w:rsidP="00AF5EB1">
      <w:pPr>
        <w:rPr>
          <w:rtl/>
        </w:rPr>
      </w:pPr>
    </w:p>
    <w:p w:rsidR="00AF5EB1" w:rsidRDefault="00AF5EB1" w:rsidP="00AF5EB1">
      <w:pPr>
        <w:rPr>
          <w:rtl/>
        </w:rPr>
      </w:pPr>
    </w:p>
    <w:p w:rsidR="006F73FE" w:rsidRDefault="006F73FE" w:rsidP="00AF5EB1">
      <w:pPr>
        <w:rPr>
          <w:rtl/>
        </w:rPr>
      </w:pPr>
    </w:p>
    <w:p w:rsidR="006F73FE" w:rsidRDefault="006F73FE" w:rsidP="00AF5EB1">
      <w:pPr>
        <w:rPr>
          <w:rtl/>
        </w:rPr>
      </w:pPr>
    </w:p>
    <w:p w:rsidR="006F73FE" w:rsidRDefault="006F73FE" w:rsidP="00AF5EB1">
      <w:pPr>
        <w:rPr>
          <w:rtl/>
        </w:rPr>
      </w:pPr>
    </w:p>
    <w:p w:rsidR="006F73FE" w:rsidRPr="00AF5EB1" w:rsidRDefault="006F73FE" w:rsidP="00AF5EB1">
      <w:pPr>
        <w:rPr>
          <w:rtl/>
        </w:rPr>
      </w:pPr>
    </w:p>
    <w:p w:rsidR="00707462" w:rsidRPr="00F747EF" w:rsidRDefault="00707462" w:rsidP="00591AC7">
      <w:pPr>
        <w:jc w:val="both"/>
        <w:outlineLvl w:val="0"/>
        <w:rPr>
          <w:b/>
          <w:bCs/>
          <w:u w:val="single"/>
          <w:rtl/>
        </w:rPr>
      </w:pPr>
      <w:bookmarkStart w:id="855" w:name="_Toc424801759"/>
      <w:r w:rsidRPr="00F747EF">
        <w:rPr>
          <w:b/>
          <w:bCs/>
          <w:u w:val="single"/>
          <w:rtl/>
        </w:rPr>
        <w:t xml:space="preserve">נספח </w:t>
      </w:r>
      <w:r w:rsidRPr="00F747EF">
        <w:rPr>
          <w:rFonts w:hint="cs"/>
          <w:b/>
          <w:bCs/>
          <w:u w:val="single"/>
          <w:rtl/>
        </w:rPr>
        <w:t>ב</w:t>
      </w:r>
      <w:r w:rsidRPr="00F747EF">
        <w:rPr>
          <w:b/>
          <w:bCs/>
          <w:u w:val="single"/>
          <w:rtl/>
        </w:rPr>
        <w:t xml:space="preserve">' </w:t>
      </w:r>
      <w:r w:rsidRPr="00F747EF">
        <w:rPr>
          <w:rFonts w:hint="cs"/>
          <w:b/>
          <w:bCs/>
          <w:u w:val="single"/>
          <w:rtl/>
        </w:rPr>
        <w:t>- הסכם התקשרות</w:t>
      </w:r>
      <w:bookmarkEnd w:id="852"/>
      <w:bookmarkEnd w:id="853"/>
      <w:bookmarkEnd w:id="855"/>
    </w:p>
    <w:p w:rsidR="00707462" w:rsidRPr="00591AC7" w:rsidRDefault="00707462" w:rsidP="00591AC7">
      <w:pPr>
        <w:jc w:val="center"/>
        <w:rPr>
          <w:b/>
          <w:bCs/>
          <w:rtl/>
        </w:rPr>
      </w:pPr>
      <w:r w:rsidRPr="00591AC7">
        <w:rPr>
          <w:b/>
          <w:bCs/>
          <w:u w:val="single"/>
          <w:rtl/>
        </w:rPr>
        <w:t>ה  ס  כ  ם</w:t>
      </w:r>
    </w:p>
    <w:p w:rsidR="00707462" w:rsidRPr="00591AC7" w:rsidRDefault="00707462" w:rsidP="00591AC7">
      <w:pPr>
        <w:jc w:val="both"/>
        <w:rPr>
          <w:rtl/>
        </w:rPr>
      </w:pPr>
    </w:p>
    <w:p w:rsidR="00707462" w:rsidRPr="00591AC7" w:rsidRDefault="00707462" w:rsidP="00591AC7">
      <w:pPr>
        <w:jc w:val="both"/>
        <w:rPr>
          <w:rtl/>
        </w:rPr>
      </w:pPr>
      <w:r w:rsidRPr="00591AC7">
        <w:rPr>
          <w:rtl/>
        </w:rPr>
        <w:tab/>
        <w:t>שנערך ונחתם ב_</w:t>
      </w:r>
      <w:r w:rsidRPr="00591AC7">
        <w:rPr>
          <w:rFonts w:hint="cs"/>
          <w:rtl/>
        </w:rPr>
        <w:t>_____________</w:t>
      </w:r>
      <w:r w:rsidRPr="00591AC7">
        <w:rPr>
          <w:rtl/>
        </w:rPr>
        <w:t>__</w:t>
      </w:r>
      <w:r w:rsidRPr="00591AC7">
        <w:rPr>
          <w:rFonts w:hint="cs"/>
          <w:rtl/>
        </w:rPr>
        <w:t xml:space="preserve"> </w:t>
      </w:r>
      <w:r w:rsidRPr="00591AC7">
        <w:rPr>
          <w:rtl/>
        </w:rPr>
        <w:t>ביום ______ בחודש _______</w:t>
      </w:r>
      <w:r w:rsidRPr="00591AC7">
        <w:rPr>
          <w:rFonts w:hint="cs"/>
        </w:rPr>
        <w:t xml:space="preserve"> </w:t>
      </w:r>
      <w:r w:rsidRPr="00591AC7">
        <w:rPr>
          <w:rtl/>
        </w:rPr>
        <w:t>בשנת</w:t>
      </w:r>
      <w:r w:rsidRPr="00591AC7">
        <w:rPr>
          <w:rFonts w:hint="cs"/>
          <w:rtl/>
        </w:rPr>
        <w:t>__</w:t>
      </w:r>
      <w:r w:rsidRPr="00591AC7">
        <w:rPr>
          <w:rtl/>
        </w:rPr>
        <w:t>____</w:t>
      </w:r>
    </w:p>
    <w:p w:rsidR="00707462" w:rsidRPr="00591AC7" w:rsidRDefault="00707462" w:rsidP="00591AC7">
      <w:pPr>
        <w:jc w:val="both"/>
        <w:rPr>
          <w:rtl/>
        </w:rPr>
      </w:pPr>
    </w:p>
    <w:p w:rsidR="00707462" w:rsidRPr="00591AC7" w:rsidRDefault="00707462" w:rsidP="00591AC7">
      <w:pPr>
        <w:jc w:val="center"/>
        <w:rPr>
          <w:rtl/>
        </w:rPr>
      </w:pPr>
      <w:r w:rsidRPr="00591AC7">
        <w:rPr>
          <w:b/>
          <w:bCs/>
          <w:u w:val="single"/>
          <w:rtl/>
        </w:rPr>
        <w:t>ב  י  ן</w:t>
      </w:r>
    </w:p>
    <w:p w:rsidR="00707462" w:rsidRPr="00591AC7" w:rsidRDefault="00707462" w:rsidP="00591AC7">
      <w:pPr>
        <w:jc w:val="both"/>
        <w:rPr>
          <w:rtl/>
        </w:rPr>
      </w:pPr>
    </w:p>
    <w:p w:rsidR="001E4011" w:rsidRPr="00591AC7" w:rsidRDefault="00707462" w:rsidP="00591AC7">
      <w:pPr>
        <w:tabs>
          <w:tab w:val="left" w:pos="7087"/>
        </w:tabs>
        <w:ind w:right="1440"/>
        <w:jc w:val="both"/>
        <w:rPr>
          <w:b/>
          <w:bCs/>
          <w:rtl/>
        </w:rPr>
      </w:pPr>
      <w:r w:rsidRPr="00591AC7">
        <w:rPr>
          <w:rtl/>
        </w:rPr>
        <w:t xml:space="preserve">ממשלת ישראל בשם מדינת ישראל, המיוצגת לצורך הסכם זה ע"י המנהל הכללי של משרד </w:t>
      </w:r>
      <w:r w:rsidRPr="00591AC7">
        <w:rPr>
          <w:rFonts w:hint="cs"/>
          <w:rtl/>
        </w:rPr>
        <w:t xml:space="preserve"> </w:t>
      </w:r>
      <w:r w:rsidRPr="00591AC7">
        <w:rPr>
          <w:rtl/>
        </w:rPr>
        <w:t xml:space="preserve">הבריאות, או </w:t>
      </w:r>
      <w:r w:rsidRPr="00591AC7">
        <w:rPr>
          <w:rFonts w:hint="cs"/>
          <w:rtl/>
        </w:rPr>
        <w:t xml:space="preserve"> </w:t>
      </w:r>
      <w:r w:rsidRPr="00591AC7">
        <w:rPr>
          <w:rtl/>
        </w:rPr>
        <w:t>הסמנכ"ל במשרד הבריאות,</w:t>
      </w:r>
      <w:r w:rsidR="00D72498">
        <w:rPr>
          <w:rtl/>
        </w:rPr>
        <w:t xml:space="preserve"> יחד עם חשב משרד הבריאות או סגנ</w:t>
      </w:r>
      <w:r w:rsidR="00D72498">
        <w:rPr>
          <w:rFonts w:hint="cs"/>
          <w:rtl/>
        </w:rPr>
        <w:t>ו</w:t>
      </w:r>
      <w:r w:rsidRPr="00591AC7">
        <w:rPr>
          <w:rtl/>
        </w:rPr>
        <w:t>, המוסמכים לחתום בשמה עפ"י ההרשאות</w:t>
      </w:r>
      <w:r w:rsidRPr="00591AC7">
        <w:rPr>
          <w:rFonts w:hint="cs"/>
          <w:rtl/>
        </w:rPr>
        <w:t xml:space="preserve"> </w:t>
      </w:r>
      <w:r w:rsidRPr="00591AC7">
        <w:rPr>
          <w:rtl/>
        </w:rPr>
        <w:t>שפורסמו בילקוט הפרסומים</w:t>
      </w:r>
      <w:r w:rsidRPr="00591AC7">
        <w:rPr>
          <w:rFonts w:hint="cs"/>
          <w:rtl/>
        </w:rPr>
        <w:t xml:space="preserve"> </w:t>
      </w:r>
      <w:r w:rsidRPr="00591AC7">
        <w:rPr>
          <w:rtl/>
        </w:rPr>
        <w:t>(להלן: "המזמין")</w:t>
      </w:r>
      <w:r w:rsidRPr="00591AC7">
        <w:rPr>
          <w:rFonts w:hint="cs"/>
          <w:rtl/>
        </w:rPr>
        <w:t xml:space="preserve">                                   </w:t>
      </w:r>
      <w:r w:rsidRPr="00591AC7">
        <w:rPr>
          <w:rtl/>
        </w:rPr>
        <w:t xml:space="preserve">                                           </w:t>
      </w:r>
      <w:r w:rsidRPr="00591AC7">
        <w:rPr>
          <w:rFonts w:hint="cs"/>
          <w:rtl/>
        </w:rPr>
        <w:t xml:space="preserve">                                     </w:t>
      </w:r>
      <w:r w:rsidRPr="00591AC7">
        <w:rPr>
          <w:rtl/>
        </w:rPr>
        <w:t xml:space="preserve">  </w:t>
      </w:r>
      <w:r w:rsidRPr="00591AC7">
        <w:rPr>
          <w:rFonts w:hint="cs"/>
          <w:rtl/>
        </w:rPr>
        <w:t xml:space="preserve">      </w:t>
      </w:r>
      <w:r w:rsidRPr="00591AC7">
        <w:rPr>
          <w:rtl/>
        </w:rPr>
        <w:t xml:space="preserve">  </w:t>
      </w:r>
      <w:r w:rsidRPr="00591AC7">
        <w:rPr>
          <w:b/>
          <w:bCs/>
          <w:rtl/>
        </w:rPr>
        <w:t>מצד אחד</w:t>
      </w:r>
    </w:p>
    <w:p w:rsidR="00707462" w:rsidRPr="00591AC7" w:rsidRDefault="00707462" w:rsidP="00591AC7">
      <w:pPr>
        <w:jc w:val="center"/>
        <w:rPr>
          <w:b/>
          <w:bCs/>
          <w:u w:val="single"/>
          <w:rtl/>
        </w:rPr>
      </w:pPr>
      <w:r w:rsidRPr="00591AC7">
        <w:rPr>
          <w:b/>
          <w:bCs/>
          <w:u w:val="single"/>
          <w:rtl/>
        </w:rPr>
        <w:t>ו  ב  י  ן</w:t>
      </w:r>
    </w:p>
    <w:p w:rsidR="00707462" w:rsidRPr="00591AC7" w:rsidRDefault="00707462" w:rsidP="00591AC7">
      <w:pPr>
        <w:jc w:val="both"/>
        <w:rPr>
          <w:b/>
          <w:bCs/>
          <w:u w:val="single"/>
          <w:rtl/>
        </w:rPr>
      </w:pPr>
    </w:p>
    <w:p w:rsidR="001E4011" w:rsidRPr="00591AC7" w:rsidRDefault="00707462" w:rsidP="00591AC7">
      <w:pPr>
        <w:rPr>
          <w:rtl/>
        </w:rPr>
      </w:pPr>
      <w:r w:rsidRPr="00591AC7">
        <w:rPr>
          <w:rFonts w:hint="cs"/>
          <w:rtl/>
        </w:rPr>
        <w:t>הזוכה _______________________      מספר מזהה (</w:t>
      </w:r>
      <w:r w:rsidRPr="00591AC7">
        <w:rPr>
          <w:rtl/>
        </w:rPr>
        <w:t>ח.פ</w:t>
      </w:r>
      <w:r w:rsidRPr="00591AC7">
        <w:rPr>
          <w:rFonts w:hint="cs"/>
          <w:rtl/>
        </w:rPr>
        <w:t>/ ת.ז.)</w:t>
      </w:r>
      <w:r w:rsidRPr="00591AC7">
        <w:rPr>
          <w:rtl/>
        </w:rPr>
        <w:t xml:space="preserve"> _____________</w:t>
      </w:r>
      <w:r w:rsidRPr="00591AC7">
        <w:rPr>
          <w:rFonts w:hint="cs"/>
          <w:rtl/>
        </w:rPr>
        <w:t>_____</w:t>
      </w:r>
    </w:p>
    <w:p w:rsidR="001E4011" w:rsidRPr="00591AC7" w:rsidRDefault="00707462" w:rsidP="00591AC7">
      <w:pPr>
        <w:rPr>
          <w:rtl/>
        </w:rPr>
      </w:pPr>
      <w:r w:rsidRPr="00591AC7">
        <w:rPr>
          <w:rtl/>
        </w:rPr>
        <w:t>אשר כתובת</w:t>
      </w:r>
      <w:r w:rsidRPr="00591AC7">
        <w:rPr>
          <w:rFonts w:hint="cs"/>
          <w:rtl/>
        </w:rPr>
        <w:t>ו</w:t>
      </w:r>
      <w:r w:rsidRPr="00591AC7">
        <w:rPr>
          <w:rtl/>
        </w:rPr>
        <w:t xml:space="preserve"> ___________________________</w:t>
      </w:r>
      <w:r w:rsidRPr="00591AC7">
        <w:rPr>
          <w:rFonts w:hint="cs"/>
          <w:rtl/>
        </w:rPr>
        <w:t>_____________________________</w:t>
      </w:r>
    </w:p>
    <w:p w:rsidR="001E4011" w:rsidRPr="00591AC7" w:rsidRDefault="00707462" w:rsidP="00591AC7">
      <w:pPr>
        <w:rPr>
          <w:rtl/>
        </w:rPr>
      </w:pPr>
      <w:r w:rsidRPr="00591AC7">
        <w:rPr>
          <w:rtl/>
        </w:rPr>
        <w:t xml:space="preserve">באמצעות המוסמך/ים לחתום בשם </w:t>
      </w:r>
      <w:r w:rsidRPr="00591AC7">
        <w:rPr>
          <w:rFonts w:hint="cs"/>
          <w:rtl/>
        </w:rPr>
        <w:t>הזוכה</w:t>
      </w:r>
      <w:r w:rsidRPr="00591AC7">
        <w:rPr>
          <w:rtl/>
        </w:rPr>
        <w:t xml:space="preserve"> ולחייב</w:t>
      </w:r>
      <w:r w:rsidRPr="00591AC7">
        <w:rPr>
          <w:rFonts w:hint="cs"/>
          <w:rtl/>
        </w:rPr>
        <w:t>ו</w:t>
      </w:r>
      <w:r w:rsidRPr="00591AC7">
        <w:rPr>
          <w:rtl/>
        </w:rPr>
        <w:t xml:space="preserve"> בחתימתו/ם </w:t>
      </w:r>
      <w:r w:rsidRPr="00591AC7">
        <w:rPr>
          <w:rFonts w:hint="cs"/>
          <w:rtl/>
        </w:rPr>
        <w:t>____________________</w:t>
      </w:r>
    </w:p>
    <w:p w:rsidR="001E4011" w:rsidRPr="00591AC7" w:rsidRDefault="00707462" w:rsidP="00591AC7">
      <w:pPr>
        <w:rPr>
          <w:rtl/>
        </w:rPr>
      </w:pPr>
      <w:r w:rsidRPr="00591AC7">
        <w:rPr>
          <w:rFonts w:hint="cs"/>
          <w:rtl/>
        </w:rPr>
        <w:t xml:space="preserve">_____________________________________________________ </w:t>
      </w:r>
      <w:r w:rsidRPr="00591AC7">
        <w:rPr>
          <w:rtl/>
        </w:rPr>
        <w:t>(להלן: "</w:t>
      </w:r>
      <w:r w:rsidRPr="00591AC7">
        <w:rPr>
          <w:rFonts w:hint="cs"/>
          <w:rtl/>
        </w:rPr>
        <w:t>הספק</w:t>
      </w:r>
      <w:r w:rsidRPr="00591AC7">
        <w:rPr>
          <w:rtl/>
        </w:rPr>
        <w:t>")</w:t>
      </w:r>
    </w:p>
    <w:p w:rsidR="00707462" w:rsidRPr="00591AC7" w:rsidRDefault="00707462" w:rsidP="00591AC7">
      <w:pPr>
        <w:jc w:val="both"/>
        <w:rPr>
          <w:b/>
          <w:bCs/>
          <w:rtl/>
        </w:rPr>
      </w:pPr>
      <w:r w:rsidRPr="00591AC7">
        <w:rPr>
          <w:b/>
          <w:bCs/>
          <w:rtl/>
        </w:rPr>
        <w:t>מצד שני</w:t>
      </w:r>
    </w:p>
    <w:p w:rsidR="00707462" w:rsidRPr="00591AC7" w:rsidRDefault="00707462" w:rsidP="00591AC7">
      <w:pPr>
        <w:jc w:val="both"/>
        <w:rPr>
          <w:rtl/>
        </w:rPr>
      </w:pPr>
    </w:p>
    <w:bookmarkEnd w:id="815"/>
    <w:p w:rsidR="008D27F8" w:rsidRPr="007F00C4" w:rsidRDefault="001E4011" w:rsidP="002A5407">
      <w:pPr>
        <w:ind w:left="720" w:hanging="720"/>
        <w:jc w:val="both"/>
        <w:rPr>
          <w:b/>
          <w:rtl/>
          <w:lang w:eastAsia="ko-KR"/>
        </w:rPr>
      </w:pPr>
      <w:r w:rsidRPr="00591AC7">
        <w:rPr>
          <w:rFonts w:ascii="Arial" w:hAnsi="Arial" w:hint="eastAsia"/>
          <w:rtl/>
        </w:rPr>
        <w:t>הואיל</w:t>
      </w:r>
      <w:r w:rsidR="008D27F8" w:rsidRPr="00591AC7">
        <w:rPr>
          <w:rFonts w:ascii="Arial" w:hAnsi="Arial" w:hint="cs"/>
          <w:rtl/>
        </w:rPr>
        <w:t>:</w:t>
      </w:r>
      <w:r w:rsidR="007F00C4">
        <w:rPr>
          <w:rFonts w:ascii="Arial" w:hAnsi="Arial"/>
          <w:rtl/>
        </w:rPr>
        <w:tab/>
      </w:r>
      <w:r w:rsidR="008D27F8" w:rsidRPr="007F00C4">
        <w:rPr>
          <w:b/>
          <w:rtl/>
          <w:lang w:eastAsia="ko-KR"/>
        </w:rPr>
        <w:t xml:space="preserve">והמזמין פרסם מכרז </w:t>
      </w:r>
      <w:r w:rsidR="001A39A1" w:rsidRPr="007F00C4">
        <w:rPr>
          <w:rFonts w:hint="cs"/>
          <w:b/>
          <w:rtl/>
          <w:lang w:eastAsia="ko-KR"/>
        </w:rPr>
        <w:t xml:space="preserve">מסגרת </w:t>
      </w:r>
      <w:r w:rsidR="008D27F8" w:rsidRPr="007F00C4">
        <w:rPr>
          <w:b/>
          <w:rtl/>
          <w:lang w:eastAsia="ko-KR"/>
        </w:rPr>
        <w:t>מס'</w:t>
      </w:r>
      <w:r w:rsidR="008D27F8" w:rsidRPr="007F00C4">
        <w:rPr>
          <w:rFonts w:hint="cs"/>
          <w:b/>
          <w:rtl/>
          <w:lang w:eastAsia="ko-KR"/>
        </w:rPr>
        <w:t xml:space="preserve"> </w:t>
      </w:r>
      <w:r w:rsidR="0086403B" w:rsidRPr="007F00C4">
        <w:rPr>
          <w:rFonts w:hint="eastAsia"/>
          <w:b/>
          <w:rtl/>
          <w:lang w:eastAsia="ko-KR"/>
        </w:rPr>
        <w:t>מ</w:t>
      </w:r>
      <w:r w:rsidR="0086403B" w:rsidRPr="007F00C4">
        <w:rPr>
          <w:b/>
          <w:rtl/>
          <w:lang w:eastAsia="ko-KR"/>
        </w:rPr>
        <w:t>-</w:t>
      </w:r>
      <w:r w:rsidR="002A5407">
        <w:rPr>
          <w:rFonts w:hint="cs"/>
          <w:b/>
          <w:rtl/>
          <w:lang w:eastAsia="ko-KR"/>
        </w:rPr>
        <w:t>117</w:t>
      </w:r>
      <w:r w:rsidR="0086403B" w:rsidRPr="007F00C4">
        <w:rPr>
          <w:b/>
          <w:rtl/>
          <w:lang w:eastAsia="ko-KR"/>
        </w:rPr>
        <w:t>/</w:t>
      </w:r>
      <w:r w:rsidR="0094212C" w:rsidRPr="007F00C4">
        <w:rPr>
          <w:b/>
          <w:rtl/>
          <w:lang w:eastAsia="ko-KR"/>
        </w:rPr>
        <w:t>201</w:t>
      </w:r>
      <w:r w:rsidR="00A92F34">
        <w:rPr>
          <w:rFonts w:hint="cs"/>
          <w:b/>
          <w:rtl/>
          <w:lang w:eastAsia="ko-KR"/>
        </w:rPr>
        <w:t>6</w:t>
      </w:r>
      <w:r w:rsidR="008D27F8" w:rsidRPr="007F00C4">
        <w:rPr>
          <w:b/>
          <w:rtl/>
          <w:lang w:eastAsia="ko-KR"/>
        </w:rPr>
        <w:t xml:space="preserve">, המתייחס למתן שרותי </w:t>
      </w:r>
      <w:r w:rsidR="00520377">
        <w:rPr>
          <w:rFonts w:hint="cs"/>
          <w:b/>
          <w:rtl/>
          <w:lang w:eastAsia="ko-KR"/>
        </w:rPr>
        <w:t>יעוץ בתחום סייבר ואבטחת מידע</w:t>
      </w:r>
      <w:r w:rsidR="00A92F34">
        <w:rPr>
          <w:rFonts w:hint="cs"/>
          <w:b/>
          <w:rtl/>
          <w:lang w:eastAsia="ko-KR"/>
        </w:rPr>
        <w:t xml:space="preserve"> </w:t>
      </w:r>
      <w:r w:rsidR="008D27F8" w:rsidRPr="007F00C4">
        <w:rPr>
          <w:rFonts w:hint="cs"/>
          <w:b/>
          <w:rtl/>
          <w:lang w:eastAsia="ko-KR"/>
        </w:rPr>
        <w:t xml:space="preserve">עבור </w:t>
      </w:r>
      <w:r w:rsidR="00DE2C11" w:rsidRPr="007F00C4">
        <w:rPr>
          <w:rFonts w:hint="cs"/>
          <w:b/>
          <w:rtl/>
          <w:lang w:eastAsia="ko-KR"/>
        </w:rPr>
        <w:t>האגף למחשוב</w:t>
      </w:r>
      <w:r w:rsidR="008D27F8" w:rsidRPr="007F00C4">
        <w:rPr>
          <w:rFonts w:hint="cs"/>
          <w:b/>
          <w:rtl/>
          <w:lang w:eastAsia="ko-KR"/>
        </w:rPr>
        <w:t xml:space="preserve"> שבמשרד הבריאות</w:t>
      </w:r>
      <w:r w:rsidR="008D27F8" w:rsidRPr="007F00C4">
        <w:rPr>
          <w:b/>
          <w:rtl/>
          <w:lang w:eastAsia="ko-KR"/>
        </w:rPr>
        <w:t xml:space="preserve"> (להלן:</w:t>
      </w:r>
      <w:r w:rsidR="008D27F8" w:rsidRPr="007F00C4">
        <w:rPr>
          <w:rFonts w:hint="cs"/>
          <w:b/>
          <w:rtl/>
          <w:lang w:eastAsia="ko-KR"/>
        </w:rPr>
        <w:t xml:space="preserve"> </w:t>
      </w:r>
      <w:r w:rsidR="008D27F8" w:rsidRPr="007F00C4">
        <w:rPr>
          <w:b/>
          <w:rtl/>
          <w:lang w:eastAsia="ko-KR"/>
        </w:rPr>
        <w:t>"המכרז")</w:t>
      </w:r>
      <w:r w:rsidR="008D27F8" w:rsidRPr="007F00C4">
        <w:rPr>
          <w:rFonts w:hint="cs"/>
          <w:b/>
          <w:rtl/>
          <w:lang w:eastAsia="ko-KR"/>
        </w:rPr>
        <w:t>.</w:t>
      </w:r>
    </w:p>
    <w:p w:rsidR="008D27F8" w:rsidRPr="007F00C4" w:rsidRDefault="008D27F8" w:rsidP="00591AC7">
      <w:pPr>
        <w:ind w:left="720" w:hanging="720"/>
        <w:jc w:val="both"/>
        <w:rPr>
          <w:b/>
          <w:rtl/>
          <w:lang w:eastAsia="ko-KR"/>
        </w:rPr>
      </w:pPr>
    </w:p>
    <w:p w:rsidR="001E4011" w:rsidRPr="00591AC7" w:rsidRDefault="001E4011" w:rsidP="00DF3AEC">
      <w:pPr>
        <w:ind w:left="804" w:hanging="810"/>
        <w:jc w:val="both"/>
        <w:rPr>
          <w:b/>
          <w:rtl/>
          <w:lang w:eastAsia="ko-KR"/>
        </w:rPr>
      </w:pPr>
      <w:r w:rsidRPr="00591AC7">
        <w:rPr>
          <w:b/>
          <w:rtl/>
          <w:lang w:eastAsia="ko-KR"/>
        </w:rPr>
        <w:t xml:space="preserve">והואיל:  </w:t>
      </w:r>
      <w:r w:rsidRPr="00591AC7">
        <w:rPr>
          <w:b/>
          <w:rtl/>
          <w:lang w:eastAsia="ko-KR"/>
        </w:rPr>
        <w:tab/>
      </w:r>
      <w:r w:rsidR="00872090" w:rsidRPr="00591AC7">
        <w:rPr>
          <w:rFonts w:hint="cs"/>
          <w:b/>
          <w:rtl/>
          <w:lang w:eastAsia="ko-KR"/>
        </w:rPr>
        <w:t>והספק</w:t>
      </w:r>
      <w:r w:rsidRPr="00591AC7">
        <w:rPr>
          <w:b/>
          <w:rtl/>
          <w:lang w:eastAsia="ko-KR"/>
        </w:rPr>
        <w:t xml:space="preserve"> הגיש הצעתו למכרז והצעתו נבחרה ע"י המשרד כהצעה הזוכה ובהתאם לזאת נכלל ברשימת הספקים אליהם יפנה המשרד במסגרת הליך תיחור </w:t>
      </w:r>
      <w:r w:rsidR="008D27F8" w:rsidRPr="00591AC7">
        <w:rPr>
          <w:rFonts w:hint="cs"/>
          <w:b/>
          <w:rtl/>
          <w:lang w:eastAsia="ko-KR"/>
        </w:rPr>
        <w:t>למתן</w:t>
      </w:r>
      <w:r w:rsidRPr="00591AC7">
        <w:rPr>
          <w:b/>
          <w:rtl/>
          <w:lang w:eastAsia="ko-KR"/>
        </w:rPr>
        <w:t xml:space="preserve"> שירותי המחשוב כאמור; </w:t>
      </w:r>
    </w:p>
    <w:p w:rsidR="008D27F8" w:rsidRPr="00591AC7" w:rsidRDefault="008D27F8" w:rsidP="00591AC7">
      <w:pPr>
        <w:rPr>
          <w:rFonts w:ascii="Arial" w:hAnsi="Arial"/>
          <w:rtl/>
        </w:rPr>
      </w:pPr>
    </w:p>
    <w:p w:rsidR="001E4011" w:rsidRPr="00591AC7" w:rsidRDefault="007F00C4" w:rsidP="00591AC7">
      <w:pPr>
        <w:ind w:left="804" w:hanging="810"/>
        <w:jc w:val="both"/>
        <w:rPr>
          <w:b/>
          <w:rtl/>
          <w:lang w:eastAsia="ko-KR"/>
        </w:rPr>
      </w:pPr>
      <w:r>
        <w:rPr>
          <w:b/>
          <w:rtl/>
          <w:lang w:eastAsia="ko-KR"/>
        </w:rPr>
        <w:t xml:space="preserve">והואיל: </w:t>
      </w:r>
      <w:r w:rsidR="00872090" w:rsidRPr="00591AC7">
        <w:rPr>
          <w:rFonts w:hint="cs"/>
          <w:b/>
          <w:rtl/>
          <w:lang w:eastAsia="ko-KR"/>
        </w:rPr>
        <w:t>והספק</w:t>
      </w:r>
      <w:r w:rsidR="001E4011" w:rsidRPr="00591AC7">
        <w:rPr>
          <w:b/>
          <w:rtl/>
          <w:lang w:eastAsia="ko-KR"/>
        </w:rPr>
        <w:t xml:space="preserve"> הצהיר והתחייב בפני המזמין, כי יש לו הידע, המומחיות והאמצעים הדרושים למתן השירותים המפורטים במכרז ובהסכם זה;</w:t>
      </w:r>
    </w:p>
    <w:p w:rsidR="008D27F8" w:rsidRPr="00591AC7" w:rsidRDefault="007F00C4" w:rsidP="00591AC7">
      <w:pPr>
        <w:ind w:left="720"/>
        <w:jc w:val="both"/>
        <w:rPr>
          <w:rtl/>
        </w:rPr>
      </w:pPr>
      <w:r>
        <w:rPr>
          <w:rFonts w:hint="cs"/>
          <w:rtl/>
        </w:rPr>
        <w:t xml:space="preserve">  </w:t>
      </w:r>
      <w:r w:rsidR="008D27F8" w:rsidRPr="00591AC7">
        <w:rPr>
          <w:rtl/>
        </w:rPr>
        <w:t xml:space="preserve">מסמכי המכרז רצ"ב להסכם זה, מסומנים </w:t>
      </w:r>
      <w:r w:rsidR="008D27F8" w:rsidRPr="00591AC7">
        <w:rPr>
          <w:b/>
          <w:bCs/>
          <w:rtl/>
        </w:rPr>
        <w:t xml:space="preserve">כנספח </w:t>
      </w:r>
      <w:r w:rsidR="008D27F8" w:rsidRPr="00591AC7">
        <w:rPr>
          <w:rFonts w:hint="cs"/>
          <w:b/>
          <w:bCs/>
          <w:rtl/>
        </w:rPr>
        <w:t>1</w:t>
      </w:r>
      <w:r w:rsidR="008D27F8" w:rsidRPr="00591AC7">
        <w:rPr>
          <w:b/>
          <w:bCs/>
          <w:rtl/>
        </w:rPr>
        <w:t xml:space="preserve"> </w:t>
      </w:r>
      <w:r w:rsidR="008D27F8" w:rsidRPr="00591AC7">
        <w:rPr>
          <w:rtl/>
        </w:rPr>
        <w:t xml:space="preserve"> ומהווים חלק בלתי נפרד מהסכם זה.</w:t>
      </w:r>
    </w:p>
    <w:p w:rsidR="001E4011" w:rsidRPr="00591AC7" w:rsidRDefault="001E4011" w:rsidP="00591AC7">
      <w:pPr>
        <w:ind w:left="804" w:hanging="810"/>
        <w:jc w:val="both"/>
        <w:rPr>
          <w:b/>
          <w:rtl/>
          <w:lang w:eastAsia="ko-KR"/>
        </w:rPr>
      </w:pPr>
    </w:p>
    <w:p w:rsidR="001E4011" w:rsidRPr="00591AC7" w:rsidRDefault="007F00C4" w:rsidP="00591AC7">
      <w:pPr>
        <w:ind w:left="804" w:hanging="810"/>
        <w:jc w:val="both"/>
        <w:rPr>
          <w:b/>
          <w:rtl/>
          <w:lang w:eastAsia="ko-KR"/>
        </w:rPr>
      </w:pPr>
      <w:r>
        <w:rPr>
          <w:b/>
          <w:rtl/>
          <w:lang w:eastAsia="ko-KR"/>
        </w:rPr>
        <w:t xml:space="preserve">והואיל </w:t>
      </w:r>
      <w:r>
        <w:rPr>
          <w:rFonts w:hint="cs"/>
          <w:b/>
          <w:rtl/>
          <w:lang w:eastAsia="ko-KR"/>
        </w:rPr>
        <w:t xml:space="preserve"> </w:t>
      </w:r>
      <w:r w:rsidR="001E4011" w:rsidRPr="00591AC7">
        <w:rPr>
          <w:b/>
          <w:rtl/>
          <w:lang w:eastAsia="ko-KR"/>
        </w:rPr>
        <w:t>והמזמין מעוניין לקבל את השירותים ונותן השירותים מעוניין להעניקם, הכול כמפורט ובכפוף לחוזה זה;</w:t>
      </w:r>
    </w:p>
    <w:p w:rsidR="008D27F8" w:rsidRPr="00591AC7" w:rsidRDefault="008D27F8" w:rsidP="00591AC7">
      <w:pPr>
        <w:ind w:left="720"/>
        <w:jc w:val="both"/>
        <w:rPr>
          <w:rtl/>
        </w:rPr>
      </w:pPr>
      <w:r w:rsidRPr="00591AC7">
        <w:rPr>
          <w:rtl/>
        </w:rPr>
        <w:t>הצעת ה</w:t>
      </w:r>
      <w:r w:rsidRPr="00591AC7">
        <w:rPr>
          <w:rFonts w:hint="cs"/>
          <w:rtl/>
        </w:rPr>
        <w:t xml:space="preserve">ספק </w:t>
      </w:r>
      <w:r w:rsidRPr="00591AC7">
        <w:rPr>
          <w:rtl/>
        </w:rPr>
        <w:t xml:space="preserve">רצ"ב להסכם זה, מסומנת </w:t>
      </w:r>
      <w:r w:rsidRPr="00591AC7">
        <w:rPr>
          <w:b/>
          <w:bCs/>
          <w:rtl/>
        </w:rPr>
        <w:t xml:space="preserve">כנספח </w:t>
      </w:r>
      <w:r w:rsidRPr="00591AC7">
        <w:rPr>
          <w:rFonts w:hint="cs"/>
          <w:b/>
          <w:bCs/>
          <w:rtl/>
        </w:rPr>
        <w:t>2</w:t>
      </w:r>
      <w:r w:rsidRPr="00591AC7">
        <w:rPr>
          <w:rtl/>
        </w:rPr>
        <w:t xml:space="preserve"> ומהווה חלק בלתי נפרד מהסכם זה.</w:t>
      </w:r>
      <w:r w:rsidRPr="00591AC7">
        <w:rPr>
          <w:rFonts w:hint="cs"/>
          <w:rtl/>
        </w:rPr>
        <w:t xml:space="preserve"> </w:t>
      </w:r>
    </w:p>
    <w:p w:rsidR="001E4011" w:rsidRPr="00591AC7" w:rsidRDefault="001E4011" w:rsidP="00591AC7">
      <w:pPr>
        <w:ind w:left="804" w:hanging="810"/>
        <w:jc w:val="both"/>
        <w:rPr>
          <w:b/>
          <w:rtl/>
          <w:lang w:eastAsia="ko-KR"/>
        </w:rPr>
      </w:pPr>
    </w:p>
    <w:p w:rsidR="00C77742" w:rsidRDefault="001E4011" w:rsidP="00591AC7">
      <w:pPr>
        <w:jc w:val="center"/>
        <w:rPr>
          <w:rFonts w:ascii="Arial" w:hAnsi="Arial"/>
          <w:rtl/>
        </w:rPr>
      </w:pPr>
      <w:r w:rsidRPr="00591AC7">
        <w:rPr>
          <w:rFonts w:ascii="Arial" w:hAnsi="Arial" w:hint="eastAsia"/>
          <w:b/>
          <w:bCs/>
          <w:rtl/>
        </w:rPr>
        <w:t>לפיכך</w:t>
      </w:r>
      <w:r w:rsidRPr="00591AC7">
        <w:rPr>
          <w:rFonts w:ascii="Arial" w:hAnsi="Arial"/>
          <w:b/>
          <w:bCs/>
          <w:rtl/>
        </w:rPr>
        <w:t xml:space="preserve"> הוסכם הוצהר והותנה בין הצדדים כדלקמן</w:t>
      </w:r>
      <w:r w:rsidRPr="00591AC7">
        <w:rPr>
          <w:rFonts w:ascii="Arial" w:hAnsi="Arial"/>
          <w:rtl/>
        </w:rPr>
        <w:t xml:space="preserve"> :</w:t>
      </w:r>
    </w:p>
    <w:p w:rsidR="007F00C4" w:rsidRDefault="007F00C4" w:rsidP="00591AC7">
      <w:pPr>
        <w:jc w:val="center"/>
        <w:rPr>
          <w:rFonts w:ascii="Arial" w:hAnsi="Arial"/>
          <w:rtl/>
        </w:rPr>
      </w:pPr>
    </w:p>
    <w:p w:rsidR="007F00C4" w:rsidRPr="00591AC7" w:rsidRDefault="007F00C4" w:rsidP="00591AC7">
      <w:pPr>
        <w:jc w:val="center"/>
        <w:rPr>
          <w:rFonts w:ascii="Arial" w:hAnsi="Arial"/>
          <w:rtl/>
        </w:rPr>
      </w:pPr>
    </w:p>
    <w:p w:rsidR="001E4011" w:rsidRPr="00591AC7" w:rsidRDefault="008D27F8" w:rsidP="00052160">
      <w:pPr>
        <w:numPr>
          <w:ilvl w:val="0"/>
          <w:numId w:val="10"/>
        </w:numPr>
        <w:jc w:val="both"/>
        <w:rPr>
          <w:b/>
          <w:bCs/>
          <w:u w:val="single"/>
          <w:rtl/>
        </w:rPr>
      </w:pPr>
      <w:r w:rsidRPr="00591AC7">
        <w:rPr>
          <w:rFonts w:hint="cs"/>
          <w:b/>
          <w:bCs/>
          <w:u w:val="single"/>
          <w:rtl/>
        </w:rPr>
        <w:t>הגדרות</w:t>
      </w:r>
    </w:p>
    <w:p w:rsidR="001E4011" w:rsidRPr="00591AC7" w:rsidRDefault="008D27F8" w:rsidP="00052160">
      <w:pPr>
        <w:pStyle w:val="afb"/>
        <w:numPr>
          <w:ilvl w:val="1"/>
          <w:numId w:val="10"/>
        </w:numPr>
        <w:tabs>
          <w:tab w:val="clear" w:pos="549"/>
          <w:tab w:val="num" w:pos="804"/>
        </w:tabs>
        <w:ind w:left="804" w:hanging="450"/>
        <w:jc w:val="both"/>
      </w:pPr>
      <w:r w:rsidRPr="00591AC7">
        <w:rPr>
          <w:rFonts w:hint="cs"/>
          <w:rtl/>
        </w:rPr>
        <w:t>בהסכם זה יהיו למונחים הבאים הפרשנות שלצידם אלא אם כן נאמר אחרת:</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המזמין</w:t>
      </w:r>
      <w:r w:rsidR="0086403B" w:rsidRPr="00591AC7">
        <w:rPr>
          <w:rtl/>
        </w:rPr>
        <w:t xml:space="preserve"> - מדינת ישראל, משרד הבריאות</w:t>
      </w:r>
      <w:r w:rsidRPr="00591AC7">
        <w:rPr>
          <w:rtl/>
        </w:rPr>
        <w:t>.</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האגף</w:t>
      </w:r>
      <w:r w:rsidRPr="00591AC7">
        <w:rPr>
          <w:rtl/>
        </w:rPr>
        <w:t xml:space="preserve"> – </w:t>
      </w:r>
      <w:r w:rsidRPr="00591AC7">
        <w:rPr>
          <w:rFonts w:hint="eastAsia"/>
          <w:rtl/>
        </w:rPr>
        <w:t>האגף</w:t>
      </w:r>
      <w:r w:rsidRPr="00591AC7">
        <w:rPr>
          <w:rtl/>
        </w:rPr>
        <w:t xml:space="preserve"> </w:t>
      </w:r>
      <w:r w:rsidR="00DE2C11">
        <w:rPr>
          <w:rFonts w:hint="cs"/>
          <w:rtl/>
        </w:rPr>
        <w:t>למחשוב</w:t>
      </w:r>
      <w:r w:rsidRPr="00591AC7">
        <w:rPr>
          <w:rtl/>
        </w:rPr>
        <w:t xml:space="preserve"> במשרד הבריאות</w:t>
      </w:r>
      <w:r w:rsidR="008D27F8" w:rsidRPr="00591AC7">
        <w:rPr>
          <w:rFonts w:hint="cs"/>
          <w:rtl/>
        </w:rPr>
        <w:t xml:space="preserve"> </w:t>
      </w:r>
      <w:r w:rsidR="008D27F8" w:rsidRPr="00591AC7">
        <w:rPr>
          <w:rtl/>
        </w:rPr>
        <w:t>ו/או כל מי שהורשה על ידו לעניין חוזה זה או כל חלק ממנו.</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המציע</w:t>
      </w:r>
      <w:r w:rsidRPr="00591AC7">
        <w:rPr>
          <w:rtl/>
        </w:rPr>
        <w:t xml:space="preserve"> - מגיש ההצעה למכרז. </w:t>
      </w:r>
    </w:p>
    <w:p w:rsidR="001E4011" w:rsidRDefault="001E4011" w:rsidP="00052160">
      <w:pPr>
        <w:pStyle w:val="afb"/>
        <w:numPr>
          <w:ilvl w:val="2"/>
          <w:numId w:val="10"/>
        </w:numPr>
        <w:tabs>
          <w:tab w:val="clear" w:pos="1800"/>
          <w:tab w:val="num" w:pos="1524"/>
        </w:tabs>
        <w:ind w:left="1524"/>
        <w:jc w:val="both"/>
      </w:pPr>
      <w:r w:rsidRPr="00591AC7">
        <w:rPr>
          <w:rFonts w:hint="eastAsia"/>
          <w:rtl/>
        </w:rPr>
        <w:t>ספק</w:t>
      </w:r>
      <w:r w:rsidRPr="00591AC7">
        <w:rPr>
          <w:rtl/>
        </w:rPr>
        <w:t xml:space="preserve"> - </w:t>
      </w:r>
      <w:r w:rsidRPr="00591AC7">
        <w:rPr>
          <w:rFonts w:hint="eastAsia"/>
          <w:rtl/>
        </w:rPr>
        <w:t>מציע</w:t>
      </w:r>
      <w:r w:rsidRPr="00591AC7">
        <w:rPr>
          <w:rtl/>
        </w:rPr>
        <w:t xml:space="preserve"> שהצעתו </w:t>
      </w:r>
      <w:r w:rsidRPr="00591AC7">
        <w:rPr>
          <w:rFonts w:hint="eastAsia"/>
          <w:rtl/>
        </w:rPr>
        <w:t>עומדת</w:t>
      </w:r>
      <w:r w:rsidRPr="00591AC7">
        <w:rPr>
          <w:rtl/>
        </w:rPr>
        <w:t xml:space="preserve"> בדרישות הסף והאיכות במכרז זה והינו נכלל במאגר הספקים של המשרד.</w:t>
      </w:r>
    </w:p>
    <w:p w:rsidR="00B040B1" w:rsidRPr="00591AC7" w:rsidRDefault="00B040B1" w:rsidP="00052160">
      <w:pPr>
        <w:pStyle w:val="afb"/>
        <w:numPr>
          <w:ilvl w:val="2"/>
          <w:numId w:val="10"/>
        </w:numPr>
        <w:tabs>
          <w:tab w:val="clear" w:pos="1800"/>
          <w:tab w:val="num" w:pos="1524"/>
        </w:tabs>
        <w:ind w:left="1524"/>
        <w:jc w:val="both"/>
      </w:pPr>
      <w:r>
        <w:rPr>
          <w:rFonts w:hint="cs"/>
          <w:rtl/>
        </w:rPr>
        <w:t xml:space="preserve">נציג ניהולי </w:t>
      </w:r>
      <w:r>
        <w:rPr>
          <w:rtl/>
        </w:rPr>
        <w:t>–</w:t>
      </w:r>
      <w:r>
        <w:rPr>
          <w:rFonts w:hint="cs"/>
          <w:rtl/>
        </w:rPr>
        <w:t xml:space="preserve"> נציג הספק כמפורט בסעיף 8.4 להסכם זה.</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נציג</w:t>
      </w:r>
      <w:r w:rsidRPr="00591AC7">
        <w:rPr>
          <w:rtl/>
        </w:rPr>
        <w:t xml:space="preserve"> המזמין - נציג מטעם משרד הבריאות </w:t>
      </w:r>
      <w:r w:rsidR="00B040B1">
        <w:rPr>
          <w:rFonts w:hint="cs"/>
          <w:rtl/>
        </w:rPr>
        <w:t xml:space="preserve">כמפורט בסעיף 8.1 להסכם זה. </w:t>
      </w:r>
    </w:p>
    <w:p w:rsidR="001E4011" w:rsidRPr="00591AC7" w:rsidRDefault="001E4011" w:rsidP="00591AC7">
      <w:pPr>
        <w:ind w:left="792"/>
        <w:jc w:val="both"/>
        <w:rPr>
          <w:rFonts w:ascii="Arial" w:hAnsi="Arial"/>
          <w:rtl/>
        </w:rPr>
      </w:pPr>
    </w:p>
    <w:p w:rsidR="00D828A3" w:rsidRPr="00591AC7" w:rsidRDefault="00D828A3" w:rsidP="00052160">
      <w:pPr>
        <w:numPr>
          <w:ilvl w:val="0"/>
          <w:numId w:val="10"/>
        </w:numPr>
        <w:jc w:val="both"/>
        <w:rPr>
          <w:b/>
          <w:bCs/>
          <w:u w:val="single"/>
        </w:rPr>
      </w:pPr>
      <w:r w:rsidRPr="00591AC7">
        <w:rPr>
          <w:rFonts w:hint="cs"/>
          <w:b/>
          <w:bCs/>
          <w:u w:val="single"/>
          <w:rtl/>
        </w:rPr>
        <w:t>כללי</w:t>
      </w:r>
    </w:p>
    <w:p w:rsidR="00D828A3" w:rsidRPr="00591AC7" w:rsidRDefault="00D828A3" w:rsidP="00052160">
      <w:pPr>
        <w:numPr>
          <w:ilvl w:val="1"/>
          <w:numId w:val="10"/>
        </w:numPr>
        <w:tabs>
          <w:tab w:val="clear" w:pos="549"/>
          <w:tab w:val="num" w:pos="902"/>
        </w:tabs>
        <w:ind w:left="902" w:hanging="540"/>
        <w:jc w:val="both"/>
      </w:pPr>
      <w:r w:rsidRPr="00591AC7">
        <w:rPr>
          <w:rFonts w:hint="cs"/>
          <w:rtl/>
        </w:rPr>
        <w:t>המבוא להסכם זה לרבות כל ההצהרות הכלולות והנספחים להסכם מהווים חלק בלתי נפרד ממנו ויפורשו ביחד עמו.</w:t>
      </w:r>
    </w:p>
    <w:p w:rsidR="00D828A3" w:rsidRPr="00591AC7" w:rsidRDefault="00D828A3" w:rsidP="00052160">
      <w:pPr>
        <w:numPr>
          <w:ilvl w:val="1"/>
          <w:numId w:val="10"/>
        </w:numPr>
        <w:tabs>
          <w:tab w:val="clear" w:pos="549"/>
          <w:tab w:val="num" w:pos="902"/>
        </w:tabs>
        <w:ind w:left="902" w:hanging="540"/>
        <w:jc w:val="both"/>
      </w:pPr>
      <w:r w:rsidRPr="00591AC7">
        <w:rPr>
          <w:rFonts w:hint="cs"/>
          <w:rtl/>
        </w:rPr>
        <w:t>הנספחים להסכם זה:</w:t>
      </w:r>
    </w:p>
    <w:p w:rsidR="001E4011" w:rsidRPr="00591AC7" w:rsidRDefault="00D828A3" w:rsidP="002A5407">
      <w:pPr>
        <w:pStyle w:val="afb"/>
        <w:numPr>
          <w:ilvl w:val="2"/>
          <w:numId w:val="10"/>
        </w:numPr>
        <w:tabs>
          <w:tab w:val="clear" w:pos="1800"/>
          <w:tab w:val="num" w:pos="1524"/>
        </w:tabs>
        <w:ind w:left="1524"/>
        <w:jc w:val="both"/>
      </w:pPr>
      <w:r w:rsidRPr="00591AC7">
        <w:rPr>
          <w:rFonts w:hint="cs"/>
          <w:rtl/>
        </w:rPr>
        <w:t xml:space="preserve">נספח 1 </w:t>
      </w:r>
      <w:r w:rsidRPr="00591AC7">
        <w:rPr>
          <w:rtl/>
        </w:rPr>
        <w:t>–</w:t>
      </w:r>
      <w:r w:rsidR="0086403B" w:rsidRPr="00591AC7">
        <w:rPr>
          <w:rFonts w:hint="cs"/>
          <w:rtl/>
        </w:rPr>
        <w:t xml:space="preserve"> מכרז מס' מ-</w:t>
      </w:r>
      <w:r w:rsidR="002A5407">
        <w:rPr>
          <w:rFonts w:hint="cs"/>
          <w:rtl/>
        </w:rPr>
        <w:t>117</w:t>
      </w:r>
      <w:r w:rsidR="0086403B" w:rsidRPr="007F00C4">
        <w:rPr>
          <w:rtl/>
        </w:rPr>
        <w:t>/</w:t>
      </w:r>
      <w:r w:rsidR="0094212C" w:rsidRPr="007F00C4">
        <w:rPr>
          <w:rtl/>
        </w:rPr>
        <w:t>201</w:t>
      </w:r>
      <w:r w:rsidR="00B369BA">
        <w:rPr>
          <w:rFonts w:hint="cs"/>
          <w:rtl/>
        </w:rPr>
        <w:t>6</w:t>
      </w:r>
      <w:r w:rsidRPr="00591AC7">
        <w:rPr>
          <w:rFonts w:hint="cs"/>
          <w:rtl/>
        </w:rPr>
        <w:t>, כולל תשובות לשאלות ומסמכים הבהרה שהוחלפו בין הצדדים.</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נספח 2 - הצעת הספק מיום _____________ או חלקים ממנה כפי שהתקבלו ואושרו על ידי המשרד.</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 xml:space="preserve">נספח 3 </w:t>
      </w:r>
      <w:r w:rsidRPr="00591AC7">
        <w:rPr>
          <w:rtl/>
        </w:rPr>
        <w:t>–</w:t>
      </w:r>
      <w:r w:rsidRPr="00591AC7">
        <w:rPr>
          <w:rFonts w:hint="cs"/>
          <w:rtl/>
        </w:rPr>
        <w:t xml:space="preserve"> ערבות בנקאית (לביצוע) נספח ב</w:t>
      </w:r>
      <w:r w:rsidRPr="00591AC7">
        <w:rPr>
          <w:rtl/>
        </w:rPr>
        <w:t>'</w:t>
      </w:r>
      <w:r w:rsidRPr="00591AC7">
        <w:rPr>
          <w:rFonts w:hint="cs"/>
          <w:rtl/>
        </w:rPr>
        <w:t>1 להסכם.</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נספח 4 - אישור על קיום ביטוחים נספח ב</w:t>
      </w:r>
      <w:r w:rsidRPr="00591AC7">
        <w:rPr>
          <w:rtl/>
        </w:rPr>
        <w:t>'</w:t>
      </w:r>
      <w:r w:rsidRPr="00591AC7">
        <w:rPr>
          <w:rFonts w:hint="cs"/>
          <w:rtl/>
        </w:rPr>
        <w:t>2 להסכם.</w:t>
      </w:r>
    </w:p>
    <w:p w:rsidR="00B369BA" w:rsidRPr="00591AC7" w:rsidRDefault="00B369BA" w:rsidP="00B369BA">
      <w:pPr>
        <w:pStyle w:val="afb"/>
        <w:numPr>
          <w:ilvl w:val="2"/>
          <w:numId w:val="10"/>
        </w:numPr>
        <w:tabs>
          <w:tab w:val="clear" w:pos="1800"/>
          <w:tab w:val="num" w:pos="1524"/>
        </w:tabs>
        <w:ind w:left="1524"/>
        <w:jc w:val="both"/>
      </w:pPr>
      <w:r w:rsidRPr="00591AC7">
        <w:rPr>
          <w:rFonts w:hint="cs"/>
          <w:rtl/>
        </w:rPr>
        <w:t xml:space="preserve">נספח 5 - </w:t>
      </w:r>
      <w:r w:rsidRPr="00591AC7">
        <w:rPr>
          <w:rtl/>
        </w:rPr>
        <w:t>התחייבו</w:t>
      </w:r>
      <w:r w:rsidRPr="00591AC7">
        <w:rPr>
          <w:rFonts w:hint="cs"/>
          <w:rtl/>
        </w:rPr>
        <w:t>ת</w:t>
      </w:r>
      <w:r w:rsidRPr="00591AC7">
        <w:rPr>
          <w:rtl/>
        </w:rPr>
        <w:t xml:space="preserve"> לשמירת סו</w:t>
      </w:r>
      <w:r w:rsidRPr="00591AC7">
        <w:rPr>
          <w:rFonts w:hint="cs"/>
          <w:rtl/>
        </w:rPr>
        <w:t>ד</w:t>
      </w:r>
      <w:r w:rsidRPr="00591AC7">
        <w:rPr>
          <w:rtl/>
        </w:rPr>
        <w:t>יות</w:t>
      </w:r>
      <w:r w:rsidRPr="00591AC7">
        <w:rPr>
          <w:rFonts w:hint="cs"/>
          <w:rtl/>
        </w:rPr>
        <w:t xml:space="preserve"> לחתימת העובדים נספח</w:t>
      </w:r>
      <w:r w:rsidRPr="00591AC7">
        <w:rPr>
          <w:rtl/>
        </w:rPr>
        <w:t xml:space="preserve"> </w:t>
      </w:r>
      <w:r>
        <w:rPr>
          <w:rFonts w:hint="cs"/>
          <w:rtl/>
        </w:rPr>
        <w:t xml:space="preserve">א'5 </w:t>
      </w:r>
      <w:r w:rsidRPr="00591AC7">
        <w:rPr>
          <w:rFonts w:hint="cs"/>
          <w:rtl/>
        </w:rPr>
        <w:t>ל</w:t>
      </w:r>
      <w:r>
        <w:rPr>
          <w:rFonts w:hint="cs"/>
          <w:rtl/>
        </w:rPr>
        <w:t>מכרז.</w:t>
      </w:r>
    </w:p>
    <w:p w:rsidR="00D828A3" w:rsidRPr="00591AC7" w:rsidRDefault="00D828A3" w:rsidP="00052160">
      <w:pPr>
        <w:numPr>
          <w:ilvl w:val="1"/>
          <w:numId w:val="10"/>
        </w:numPr>
        <w:tabs>
          <w:tab w:val="clear" w:pos="549"/>
          <w:tab w:val="num" w:pos="902"/>
        </w:tabs>
        <w:ind w:left="902" w:hanging="540"/>
        <w:jc w:val="both"/>
        <w:rPr>
          <w:b/>
          <w:bCs/>
        </w:rPr>
      </w:pPr>
      <w:r w:rsidRPr="00591AC7">
        <w:rPr>
          <w:rFonts w:hint="cs"/>
          <w:b/>
          <w:bCs/>
          <w:rtl/>
        </w:rPr>
        <w:t>סתירה בין מסמכים</w:t>
      </w:r>
    </w:p>
    <w:p w:rsidR="00D828A3" w:rsidRPr="00591AC7" w:rsidRDefault="00D828A3" w:rsidP="00591AC7">
      <w:pPr>
        <w:widowControl w:val="0"/>
        <w:ind w:left="902"/>
        <w:jc w:val="both"/>
        <w:rPr>
          <w:rtl/>
        </w:rPr>
      </w:pPr>
      <w:r w:rsidRPr="00591AC7">
        <w:rPr>
          <w:rFonts w:hint="cs"/>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1E4011" w:rsidRPr="00591AC7" w:rsidRDefault="001E4011" w:rsidP="00591AC7">
      <w:pPr>
        <w:ind w:left="360"/>
        <w:jc w:val="both"/>
        <w:rPr>
          <w:b/>
          <w:bCs/>
          <w:u w:val="single"/>
          <w:rtl/>
        </w:rPr>
      </w:pPr>
    </w:p>
    <w:p w:rsidR="001E4011" w:rsidRPr="00591AC7" w:rsidRDefault="001E4011" w:rsidP="00DF3AEC">
      <w:pPr>
        <w:numPr>
          <w:ilvl w:val="0"/>
          <w:numId w:val="10"/>
        </w:numPr>
        <w:jc w:val="both"/>
        <w:rPr>
          <w:b/>
          <w:bCs/>
          <w:u w:val="single"/>
        </w:rPr>
      </w:pPr>
      <w:bookmarkStart w:id="856" w:name="_Ref300480574"/>
      <w:r w:rsidRPr="00591AC7">
        <w:rPr>
          <w:rFonts w:hint="eastAsia"/>
          <w:b/>
          <w:bCs/>
          <w:u w:val="single"/>
          <w:rtl/>
        </w:rPr>
        <w:t>מהות</w:t>
      </w:r>
      <w:r w:rsidRPr="00591AC7">
        <w:rPr>
          <w:b/>
          <w:bCs/>
          <w:u w:val="single"/>
          <w:rtl/>
        </w:rPr>
        <w:t xml:space="preserve"> השירותים</w:t>
      </w:r>
      <w:bookmarkEnd w:id="856"/>
      <w:r w:rsidRPr="00591AC7">
        <w:rPr>
          <w:b/>
          <w:bCs/>
          <w:u w:val="single"/>
          <w:rtl/>
        </w:rPr>
        <w:t xml:space="preserve"> </w:t>
      </w:r>
    </w:p>
    <w:p w:rsidR="001E4011" w:rsidRPr="00591AC7" w:rsidRDefault="00D828A3" w:rsidP="00B120EA">
      <w:pPr>
        <w:numPr>
          <w:ilvl w:val="1"/>
          <w:numId w:val="10"/>
        </w:numPr>
        <w:tabs>
          <w:tab w:val="clear" w:pos="549"/>
          <w:tab w:val="num" w:pos="902"/>
        </w:tabs>
        <w:ind w:left="902" w:hanging="540"/>
        <w:jc w:val="both"/>
      </w:pPr>
      <w:r w:rsidRPr="00591AC7">
        <w:rPr>
          <w:rFonts w:hint="cs"/>
          <w:rtl/>
        </w:rPr>
        <w:t>הספק</w:t>
      </w:r>
      <w:r w:rsidR="001E4011" w:rsidRPr="00591AC7">
        <w:rPr>
          <w:rtl/>
        </w:rPr>
        <w:t xml:space="preserve"> מתחייב לתת את כל השירותים המפורטים במסמכי המכרז, כאשר יידרש, במידה ויידרש, ע"י המנהל, </w:t>
      </w:r>
      <w:r w:rsidR="001E4011" w:rsidRPr="00591AC7">
        <w:rPr>
          <w:u w:val="single"/>
          <w:rtl/>
        </w:rPr>
        <w:t>לרבות</w:t>
      </w:r>
      <w:r w:rsidR="001E4011" w:rsidRPr="00591AC7">
        <w:rPr>
          <w:rtl/>
        </w:rPr>
        <w:t xml:space="preserve"> השירותים המפורטים להלן:</w:t>
      </w:r>
    </w:p>
    <w:p w:rsidR="002A5407" w:rsidRPr="002A5407" w:rsidRDefault="002A5407" w:rsidP="002A5407">
      <w:pPr>
        <w:pStyle w:val="afd"/>
        <w:numPr>
          <w:ilvl w:val="2"/>
          <w:numId w:val="10"/>
        </w:numPr>
        <w:rPr>
          <w:rFonts w:cs="David"/>
          <w:sz w:val="24"/>
          <w:szCs w:val="24"/>
          <w:rtl/>
        </w:rPr>
      </w:pPr>
      <w:r w:rsidRPr="0067271A">
        <w:rPr>
          <w:rFonts w:cs="David"/>
          <w:sz w:val="24"/>
          <w:szCs w:val="24"/>
          <w:rtl/>
        </w:rPr>
        <w:t>ליווי תהליכי תכנון ארכיטקטורה, עסקית, אפליקטיבית ותשתיתי</w:t>
      </w:r>
      <w:r w:rsidRPr="002A5407">
        <w:rPr>
          <w:rFonts w:cs="David" w:hint="cs"/>
          <w:sz w:val="24"/>
          <w:szCs w:val="24"/>
          <w:rtl/>
        </w:rPr>
        <w:t>.</w:t>
      </w:r>
    </w:p>
    <w:p w:rsidR="002A5407" w:rsidRDefault="002A5407" w:rsidP="002A5407">
      <w:pPr>
        <w:pStyle w:val="afd"/>
        <w:numPr>
          <w:ilvl w:val="2"/>
          <w:numId w:val="10"/>
        </w:numPr>
        <w:rPr>
          <w:rFonts w:cs="David"/>
          <w:sz w:val="24"/>
          <w:szCs w:val="24"/>
        </w:rPr>
      </w:pPr>
      <w:r w:rsidRPr="0067271A">
        <w:rPr>
          <w:rFonts w:cs="David"/>
          <w:sz w:val="24"/>
          <w:szCs w:val="24"/>
          <w:rtl/>
        </w:rPr>
        <w:t>גיבוש וליווי שינויים מבניים, פונקציונליים וכן שגרות ניהול לרבות סיוע בפועל בבקרת פרויקטים</w:t>
      </w:r>
      <w:r>
        <w:rPr>
          <w:rFonts w:cs="David" w:hint="cs"/>
          <w:sz w:val="24"/>
          <w:szCs w:val="24"/>
          <w:rtl/>
        </w:rPr>
        <w:t>.</w:t>
      </w:r>
    </w:p>
    <w:p w:rsidR="002A5407" w:rsidRDefault="002A5407" w:rsidP="002A5407">
      <w:pPr>
        <w:pStyle w:val="afd"/>
        <w:numPr>
          <w:ilvl w:val="2"/>
          <w:numId w:val="10"/>
        </w:numPr>
        <w:rPr>
          <w:rFonts w:cs="David"/>
          <w:sz w:val="24"/>
          <w:szCs w:val="24"/>
        </w:rPr>
      </w:pPr>
      <w:r>
        <w:rPr>
          <w:rFonts w:cs="David" w:hint="cs"/>
          <w:sz w:val="24"/>
          <w:szCs w:val="24"/>
          <w:rtl/>
        </w:rPr>
        <w:t>ביצוע ניתוח מערכת והגדרת דרישות-על וצרכי משתמשים.</w:t>
      </w:r>
    </w:p>
    <w:p w:rsidR="002A5407" w:rsidRPr="00A6787C" w:rsidRDefault="002A5407" w:rsidP="002A5407">
      <w:pPr>
        <w:pStyle w:val="afd"/>
        <w:numPr>
          <w:ilvl w:val="2"/>
          <w:numId w:val="10"/>
        </w:numPr>
        <w:rPr>
          <w:rFonts w:cs="David"/>
          <w:sz w:val="24"/>
          <w:szCs w:val="24"/>
        </w:rPr>
      </w:pPr>
      <w:r>
        <w:rPr>
          <w:rFonts w:cs="David" w:hint="cs"/>
          <w:sz w:val="24"/>
          <w:szCs w:val="24"/>
          <w:rtl/>
        </w:rPr>
        <w:t>איפיון מפורט לאופן המימוש של מערכות בהתאם לדרישות ולטכנולוגיה.</w:t>
      </w:r>
    </w:p>
    <w:p w:rsidR="002A5407" w:rsidRPr="00A6787C" w:rsidRDefault="002A5407" w:rsidP="002A5407">
      <w:pPr>
        <w:pStyle w:val="afd"/>
        <w:numPr>
          <w:ilvl w:val="2"/>
          <w:numId w:val="10"/>
        </w:numPr>
        <w:rPr>
          <w:rFonts w:cs="David"/>
          <w:sz w:val="24"/>
          <w:szCs w:val="24"/>
        </w:rPr>
      </w:pPr>
      <w:r>
        <w:rPr>
          <w:rFonts w:cs="David" w:hint="cs"/>
          <w:sz w:val="24"/>
          <w:szCs w:val="24"/>
          <w:rtl/>
        </w:rPr>
        <w:t>בדיקת תוצרי תכנון או אפיון שהתבצעו ע"י גורם אחר ומתן חוות דעת והמלצות לשיפור</w:t>
      </w:r>
    </w:p>
    <w:p w:rsidR="002A5407" w:rsidRPr="00A6787C" w:rsidRDefault="002A5407" w:rsidP="002A5407">
      <w:pPr>
        <w:pStyle w:val="afd"/>
        <w:numPr>
          <w:ilvl w:val="2"/>
          <w:numId w:val="10"/>
        </w:numPr>
        <w:rPr>
          <w:rFonts w:cs="David"/>
          <w:sz w:val="24"/>
          <w:szCs w:val="24"/>
        </w:rPr>
      </w:pPr>
      <w:r>
        <w:rPr>
          <w:rFonts w:cs="David" w:hint="cs"/>
          <w:sz w:val="24"/>
          <w:szCs w:val="24"/>
          <w:rtl/>
        </w:rPr>
        <w:t>ליווי תהליכי יישום ופרויקטים</w:t>
      </w:r>
    </w:p>
    <w:p w:rsidR="002A5407" w:rsidRPr="00A6787C" w:rsidRDefault="002A5407" w:rsidP="002A5407">
      <w:pPr>
        <w:pStyle w:val="afd"/>
        <w:numPr>
          <w:ilvl w:val="2"/>
          <w:numId w:val="10"/>
        </w:numPr>
        <w:rPr>
          <w:rFonts w:cs="David"/>
          <w:sz w:val="24"/>
          <w:szCs w:val="24"/>
        </w:rPr>
      </w:pPr>
      <w:r>
        <w:rPr>
          <w:rFonts w:cs="David" w:hint="cs"/>
          <w:sz w:val="24"/>
          <w:szCs w:val="24"/>
          <w:rtl/>
        </w:rPr>
        <w:t>בקרה על מימוש שהתבצע על ידי גורם אחר</w:t>
      </w:r>
    </w:p>
    <w:p w:rsidR="002A5407" w:rsidRPr="00A6787C" w:rsidRDefault="002A5407" w:rsidP="002A5407">
      <w:pPr>
        <w:pStyle w:val="afd"/>
        <w:numPr>
          <w:ilvl w:val="2"/>
          <w:numId w:val="10"/>
        </w:numPr>
        <w:rPr>
          <w:rFonts w:cs="David"/>
          <w:sz w:val="24"/>
          <w:szCs w:val="24"/>
        </w:rPr>
      </w:pPr>
      <w:r>
        <w:rPr>
          <w:rFonts w:cs="David" w:hint="cs"/>
          <w:sz w:val="24"/>
          <w:szCs w:val="24"/>
          <w:rtl/>
        </w:rPr>
        <w:t>גיבוש של מתודולוגיה וכתיבת נהלים ותבניות בכלל תחומי המחשוב ופרויקטים וכן בניית והעברת הידע לרבות באמצעות הדרכות וקורסים.</w:t>
      </w:r>
    </w:p>
    <w:p w:rsidR="002A5407" w:rsidRPr="00A6787C" w:rsidRDefault="002A5407" w:rsidP="002A5407">
      <w:pPr>
        <w:pStyle w:val="afd"/>
        <w:numPr>
          <w:ilvl w:val="2"/>
          <w:numId w:val="10"/>
        </w:numPr>
        <w:rPr>
          <w:rFonts w:cs="David"/>
          <w:sz w:val="24"/>
          <w:szCs w:val="24"/>
        </w:rPr>
      </w:pPr>
      <w:r>
        <w:rPr>
          <w:rFonts w:cs="David" w:hint="cs"/>
          <w:sz w:val="24"/>
          <w:szCs w:val="24"/>
          <w:rtl/>
        </w:rPr>
        <w:t>בדיקת טכנולוגיות ומערכות שונות הקיימות בשוק והמלצה על מידת התאמתן לצרכי המשרד</w:t>
      </w:r>
    </w:p>
    <w:p w:rsidR="002A5407" w:rsidRDefault="002A5407" w:rsidP="002A5407">
      <w:pPr>
        <w:pStyle w:val="afd"/>
        <w:numPr>
          <w:ilvl w:val="2"/>
          <w:numId w:val="10"/>
        </w:numPr>
        <w:rPr>
          <w:rFonts w:cs="David"/>
          <w:sz w:val="24"/>
          <w:szCs w:val="24"/>
        </w:rPr>
      </w:pPr>
      <w:r>
        <w:rPr>
          <w:rFonts w:cs="David" w:hint="cs"/>
          <w:sz w:val="24"/>
          <w:szCs w:val="24"/>
          <w:rtl/>
        </w:rPr>
        <w:t>בחינת חלופות למתן מענה לצורכי הלקוח בהיבט של כדאיות כלכלית, היתכנות טכנולוגית ואילוצי הסביבה הפנים והחוץ ארגונית</w:t>
      </w:r>
    </w:p>
    <w:p w:rsidR="002A5407" w:rsidRDefault="002A5407" w:rsidP="002A5407">
      <w:pPr>
        <w:pStyle w:val="afd"/>
        <w:numPr>
          <w:ilvl w:val="2"/>
          <w:numId w:val="10"/>
        </w:numPr>
        <w:rPr>
          <w:rFonts w:cs="David"/>
          <w:sz w:val="24"/>
          <w:szCs w:val="24"/>
        </w:rPr>
      </w:pPr>
      <w:r>
        <w:rPr>
          <w:rFonts w:cs="David" w:hint="cs"/>
          <w:sz w:val="24"/>
          <w:szCs w:val="24"/>
          <w:rtl/>
        </w:rPr>
        <w:t>גיבוש, ליווי ותמיכה בפעילויות בתחום המידע והרגולציה</w:t>
      </w:r>
    </w:p>
    <w:p w:rsidR="002A5407" w:rsidRDefault="002A5407" w:rsidP="002A5407">
      <w:pPr>
        <w:pStyle w:val="afd"/>
        <w:numPr>
          <w:ilvl w:val="2"/>
          <w:numId w:val="10"/>
        </w:numPr>
        <w:rPr>
          <w:rFonts w:cs="David"/>
          <w:sz w:val="24"/>
          <w:szCs w:val="24"/>
        </w:rPr>
      </w:pPr>
      <w:r>
        <w:rPr>
          <w:rFonts w:cs="David" w:hint="cs"/>
          <w:sz w:val="24"/>
          <w:szCs w:val="24"/>
          <w:rtl/>
        </w:rPr>
        <w:t xml:space="preserve">גיבוש וליווי אסטרטגיה </w:t>
      </w:r>
    </w:p>
    <w:p w:rsidR="002A5407" w:rsidRDefault="002A5407" w:rsidP="002A5407">
      <w:pPr>
        <w:pStyle w:val="afd"/>
        <w:numPr>
          <w:ilvl w:val="2"/>
          <w:numId w:val="10"/>
        </w:numPr>
        <w:rPr>
          <w:rFonts w:cs="David"/>
          <w:sz w:val="24"/>
          <w:szCs w:val="24"/>
        </w:rPr>
      </w:pPr>
      <w:r>
        <w:rPr>
          <w:rFonts w:cs="David" w:hint="cs"/>
          <w:sz w:val="24"/>
          <w:szCs w:val="24"/>
          <w:rtl/>
        </w:rPr>
        <w:t>ביצוע משימות משיקות לתחומים המפורטים לעיל לקידום פעילות המחשוב לפי צרכי המשרד</w:t>
      </w:r>
    </w:p>
    <w:p w:rsidR="00C31B9D" w:rsidRPr="002A5407" w:rsidRDefault="00C31B9D" w:rsidP="00591AC7">
      <w:pPr>
        <w:rPr>
          <w:rFonts w:ascii="Arial" w:hAnsi="Arial"/>
          <w:rtl/>
        </w:rPr>
      </w:pPr>
    </w:p>
    <w:p w:rsidR="00C31B9D" w:rsidRPr="00591AC7" w:rsidRDefault="00C31B9D" w:rsidP="00052160">
      <w:pPr>
        <w:numPr>
          <w:ilvl w:val="0"/>
          <w:numId w:val="10"/>
        </w:numPr>
        <w:jc w:val="both"/>
        <w:rPr>
          <w:b/>
          <w:bCs/>
          <w:u w:val="single"/>
          <w:rtl/>
        </w:rPr>
      </w:pPr>
      <w:bookmarkStart w:id="857" w:name="_Ref179686288"/>
      <w:r w:rsidRPr="00591AC7">
        <w:rPr>
          <w:rFonts w:hint="cs"/>
          <w:b/>
          <w:bCs/>
          <w:u w:val="single"/>
          <w:rtl/>
        </w:rPr>
        <w:t>תקופת ההתקשרות</w:t>
      </w:r>
      <w:bookmarkEnd w:id="857"/>
    </w:p>
    <w:p w:rsidR="00D64ABF" w:rsidRPr="00D64ABF" w:rsidRDefault="00C31B9D" w:rsidP="00D64ABF">
      <w:pPr>
        <w:numPr>
          <w:ilvl w:val="1"/>
          <w:numId w:val="10"/>
        </w:numPr>
        <w:tabs>
          <w:tab w:val="clear" w:pos="549"/>
          <w:tab w:val="num" w:pos="902"/>
        </w:tabs>
        <w:ind w:left="902" w:hanging="540"/>
        <w:jc w:val="both"/>
        <w:rPr>
          <w:rtl/>
        </w:rPr>
      </w:pPr>
      <w:bookmarkStart w:id="858" w:name="_Ref189366510"/>
      <w:r w:rsidRPr="00591AC7">
        <w:rPr>
          <w:rtl/>
        </w:rPr>
        <w:t xml:space="preserve">תוקף הסכם זה הינו לתקופה </w:t>
      </w:r>
      <w:r w:rsidR="00D64ABF">
        <w:rPr>
          <w:rFonts w:hint="cs"/>
          <w:rtl/>
        </w:rPr>
        <w:t>בת 36 חודשים</w:t>
      </w:r>
      <w:r w:rsidRPr="00591AC7">
        <w:rPr>
          <w:rtl/>
        </w:rPr>
        <w:t xml:space="preserve"> אשר תחל ביום __</w:t>
      </w:r>
      <w:r w:rsidRPr="00591AC7">
        <w:rPr>
          <w:rFonts w:hint="cs"/>
          <w:rtl/>
        </w:rPr>
        <w:t>__</w:t>
      </w:r>
      <w:r w:rsidRPr="00591AC7">
        <w:rPr>
          <w:rtl/>
        </w:rPr>
        <w:t>_</w:t>
      </w:r>
      <w:r w:rsidRPr="00591AC7">
        <w:rPr>
          <w:rFonts w:hint="cs"/>
          <w:rtl/>
        </w:rPr>
        <w:t>_</w:t>
      </w:r>
      <w:r w:rsidRPr="00591AC7">
        <w:rPr>
          <w:rtl/>
        </w:rPr>
        <w:t>__</w:t>
      </w:r>
      <w:r w:rsidRPr="00591AC7">
        <w:rPr>
          <w:rFonts w:hint="cs"/>
          <w:rtl/>
        </w:rPr>
        <w:t>_</w:t>
      </w:r>
      <w:r w:rsidRPr="00591AC7">
        <w:rPr>
          <w:rtl/>
        </w:rPr>
        <w:t>___</w:t>
      </w:r>
      <w:r w:rsidR="00A2207A">
        <w:rPr>
          <w:rFonts w:hint="cs"/>
          <w:rtl/>
        </w:rPr>
        <w:t xml:space="preserve"> </w:t>
      </w:r>
      <w:r w:rsidRPr="00591AC7">
        <w:rPr>
          <w:rtl/>
        </w:rPr>
        <w:t>ותסתיים ביום ____</w:t>
      </w:r>
      <w:r w:rsidRPr="00591AC7">
        <w:rPr>
          <w:rFonts w:hint="cs"/>
          <w:rtl/>
        </w:rPr>
        <w:t>__</w:t>
      </w:r>
      <w:r w:rsidRPr="00591AC7">
        <w:rPr>
          <w:rtl/>
        </w:rPr>
        <w:t>___</w:t>
      </w:r>
      <w:r w:rsidRPr="00591AC7">
        <w:rPr>
          <w:rFonts w:hint="cs"/>
          <w:rtl/>
        </w:rPr>
        <w:t>__</w:t>
      </w:r>
      <w:r w:rsidRPr="00591AC7">
        <w:rPr>
          <w:rtl/>
        </w:rPr>
        <w:t>__ (להלן: "תקופת ההתקשרות").</w:t>
      </w:r>
      <w:bookmarkEnd w:id="858"/>
      <w:r w:rsidR="00D64ABF">
        <w:rPr>
          <w:rFonts w:hint="cs"/>
          <w:rtl/>
        </w:rPr>
        <w:t xml:space="preserve"> </w:t>
      </w:r>
      <w:r w:rsidR="00D64ABF" w:rsidRPr="00D64ABF">
        <w:rPr>
          <w:rtl/>
        </w:rPr>
        <w:t>למזמין תהיה שמורה, לפי שיקול דעתו הבלעדי, זכות הברירה להאריך את תקופת ההתקשרות לתקופה/ות קצובה/ות נוספת/ות, בכפוף לצרכי המזמין ולמגבלות התקציב</w:t>
      </w:r>
      <w:r w:rsidR="00D64ABF">
        <w:rPr>
          <w:rFonts w:hint="cs"/>
          <w:rtl/>
        </w:rPr>
        <w:t xml:space="preserve"> כאשר </w:t>
      </w:r>
      <w:r w:rsidR="00D64ABF" w:rsidRPr="00D64ABF">
        <w:rPr>
          <w:rtl/>
        </w:rPr>
        <w:t>משך ההתקשרות הכולל (כולל תקופות ההארכה) לא יעלה על 60 חודשים.</w:t>
      </w:r>
    </w:p>
    <w:p w:rsidR="00C31B9D" w:rsidRPr="00591AC7" w:rsidRDefault="00C31B9D" w:rsidP="00052160">
      <w:pPr>
        <w:numPr>
          <w:ilvl w:val="1"/>
          <w:numId w:val="10"/>
        </w:numPr>
        <w:tabs>
          <w:tab w:val="clear" w:pos="549"/>
          <w:tab w:val="num" w:pos="902"/>
        </w:tabs>
        <w:ind w:left="902" w:hanging="540"/>
        <w:jc w:val="both"/>
      </w:pPr>
      <w:bookmarkStart w:id="859" w:name="_Ref189366582"/>
      <w:r w:rsidRPr="00591AC7">
        <w:rPr>
          <w:rtl/>
        </w:rPr>
        <w:t xml:space="preserve">על אף האמור לעיל, המזמין יהא רשאי להפסיק את ההתקשרות בכל עת, וזאת תוך מתן הודעה מוקדמת בכתב של </w:t>
      </w:r>
      <w:r w:rsidRPr="00591AC7">
        <w:rPr>
          <w:rFonts w:hint="cs"/>
          <w:rtl/>
        </w:rPr>
        <w:t>3</w:t>
      </w:r>
      <w:r w:rsidRPr="00591AC7">
        <w:rPr>
          <w:rtl/>
        </w:rPr>
        <w:t>0 יום מראש, ומבלי שיצטרך לתת נימוקים לכך. ב</w:t>
      </w:r>
      <w:r w:rsidRPr="00591AC7">
        <w:rPr>
          <w:rFonts w:hint="cs"/>
          <w:rtl/>
        </w:rPr>
        <w:t xml:space="preserve">ששת </w:t>
      </w:r>
      <w:r w:rsidRPr="00591AC7">
        <w:rPr>
          <w:rtl/>
        </w:rPr>
        <w:t xml:space="preserve">החודשים הראשונים לתקופת ההתקשרות, </w:t>
      </w:r>
      <w:r w:rsidRPr="00591AC7">
        <w:rPr>
          <w:rFonts w:hint="cs"/>
          <w:rtl/>
        </w:rPr>
        <w:t>שהנם</w:t>
      </w:r>
      <w:r w:rsidRPr="00591AC7">
        <w:rPr>
          <w:rtl/>
        </w:rPr>
        <w:t xml:space="preserve"> תקופת </w:t>
      </w:r>
      <w:r w:rsidRPr="00591AC7">
        <w:rPr>
          <w:rFonts w:hint="cs"/>
          <w:rtl/>
        </w:rPr>
        <w:t>ניסיו</w:t>
      </w:r>
      <w:r w:rsidRPr="00591AC7">
        <w:rPr>
          <w:rFonts w:hint="eastAsia"/>
          <w:rtl/>
        </w:rPr>
        <w:t>ן</w:t>
      </w:r>
      <w:r w:rsidRPr="00591AC7">
        <w:rPr>
          <w:rtl/>
        </w:rPr>
        <w:t>, יהא רשאי המזמין להפסיק את ההתקשרות בהודעה מראש ובכתב בת</w:t>
      </w:r>
      <w:r w:rsidRPr="00591AC7">
        <w:rPr>
          <w:rFonts w:hint="cs"/>
          <w:rtl/>
        </w:rPr>
        <w:t xml:space="preserve"> 14</w:t>
      </w:r>
      <w:r w:rsidRPr="00591AC7">
        <w:rPr>
          <w:rtl/>
        </w:rPr>
        <w:t xml:space="preserve"> ימים, ומבלי שיאלץ לנמקה. (להלן: "תקופת </w:t>
      </w:r>
      <w:r w:rsidRPr="00591AC7">
        <w:rPr>
          <w:rFonts w:hint="cs"/>
          <w:rtl/>
        </w:rPr>
        <w:t>הניסיו</w:t>
      </w:r>
      <w:r w:rsidRPr="00591AC7">
        <w:rPr>
          <w:rFonts w:hint="eastAsia"/>
          <w:rtl/>
        </w:rPr>
        <w:t>ן</w:t>
      </w:r>
      <w:r w:rsidRPr="00591AC7">
        <w:rPr>
          <w:rtl/>
        </w:rPr>
        <w:t>").</w:t>
      </w:r>
      <w:bookmarkEnd w:id="859"/>
    </w:p>
    <w:p w:rsidR="00C31B9D" w:rsidRPr="00591AC7" w:rsidRDefault="00C31B9D" w:rsidP="00504C2E">
      <w:pPr>
        <w:numPr>
          <w:ilvl w:val="1"/>
          <w:numId w:val="10"/>
        </w:numPr>
        <w:tabs>
          <w:tab w:val="clear" w:pos="549"/>
          <w:tab w:val="num" w:pos="902"/>
        </w:tabs>
        <w:ind w:left="902" w:hanging="540"/>
        <w:jc w:val="both"/>
      </w:pPr>
      <w:r w:rsidRPr="00591AC7">
        <w:rPr>
          <w:rtl/>
        </w:rPr>
        <w:t>למען הסר ספק, הארכה, ו/או הפסקת ההסכם כאמור בסעי</w:t>
      </w:r>
      <w:r w:rsidRPr="00591AC7">
        <w:rPr>
          <w:rFonts w:hint="cs"/>
          <w:rtl/>
        </w:rPr>
        <w:t>פים</w:t>
      </w:r>
      <w:r w:rsidR="00A2207A">
        <w:rPr>
          <w:rFonts w:hint="cs"/>
          <w:rtl/>
        </w:rPr>
        <w:t xml:space="preserve"> 4.</w:t>
      </w:r>
      <w:r w:rsidR="00504C2E">
        <w:rPr>
          <w:rFonts w:hint="cs"/>
          <w:rtl/>
        </w:rPr>
        <w:t>1</w:t>
      </w:r>
      <w:r w:rsidRPr="00591AC7">
        <w:rPr>
          <w:rtl/>
        </w:rPr>
        <w:t>,</w:t>
      </w:r>
      <w:r w:rsidR="00A2207A">
        <w:rPr>
          <w:rFonts w:hint="cs"/>
          <w:rtl/>
        </w:rPr>
        <w:t xml:space="preserve"> 4.</w:t>
      </w:r>
      <w:r w:rsidR="00504C2E">
        <w:rPr>
          <w:rFonts w:hint="cs"/>
          <w:rtl/>
        </w:rPr>
        <w:t>2</w:t>
      </w:r>
      <w:r w:rsidR="00504C2E" w:rsidRPr="00591AC7">
        <w:rPr>
          <w:rtl/>
        </w:rPr>
        <w:t xml:space="preserve"> </w:t>
      </w:r>
      <w:r w:rsidRPr="00591AC7">
        <w:rPr>
          <w:rtl/>
        </w:rPr>
        <w:t>לעיל, מתייחסת לכלל</w:t>
      </w:r>
      <w:r w:rsidRPr="00591AC7">
        <w:rPr>
          <w:rFonts w:hint="cs"/>
          <w:rtl/>
        </w:rPr>
        <w:t xml:space="preserve"> </w:t>
      </w:r>
      <w:r w:rsidRPr="00591AC7">
        <w:rPr>
          <w:rtl/>
        </w:rPr>
        <w:t xml:space="preserve">ההסכם או </w:t>
      </w:r>
      <w:r w:rsidRPr="00591AC7">
        <w:rPr>
          <w:rFonts w:hint="cs"/>
          <w:rtl/>
        </w:rPr>
        <w:t>לחלקו</w:t>
      </w:r>
      <w:r w:rsidRPr="00591AC7">
        <w:rPr>
          <w:rtl/>
        </w:rPr>
        <w:t>.</w:t>
      </w:r>
      <w:r w:rsidRPr="00591AC7">
        <w:rPr>
          <w:rFonts w:hint="cs"/>
          <w:rtl/>
        </w:rPr>
        <w:t xml:space="preserve">  </w:t>
      </w:r>
    </w:p>
    <w:p w:rsidR="00C31B9D" w:rsidRPr="00591AC7" w:rsidRDefault="00C31B9D" w:rsidP="00504C2E">
      <w:pPr>
        <w:numPr>
          <w:ilvl w:val="1"/>
          <w:numId w:val="10"/>
        </w:numPr>
        <w:tabs>
          <w:tab w:val="clear" w:pos="549"/>
          <w:tab w:val="num" w:pos="902"/>
        </w:tabs>
        <w:ind w:left="902" w:hanging="540"/>
        <w:jc w:val="both"/>
      </w:pPr>
      <w:r w:rsidRPr="00591AC7">
        <w:rPr>
          <w:rtl/>
        </w:rPr>
        <w:t>למרות האמור בסעיף</w:t>
      </w:r>
      <w:r w:rsidR="00A2207A">
        <w:rPr>
          <w:rFonts w:hint="cs"/>
          <w:rtl/>
        </w:rPr>
        <w:t xml:space="preserve"> 4.</w:t>
      </w:r>
      <w:r w:rsidR="00504C2E">
        <w:rPr>
          <w:rFonts w:hint="cs"/>
          <w:rtl/>
        </w:rPr>
        <w:t>2</w:t>
      </w:r>
      <w:r w:rsidR="00504C2E" w:rsidRPr="00591AC7">
        <w:rPr>
          <w:rFonts w:hint="cs"/>
          <w:rtl/>
        </w:rPr>
        <w:t xml:space="preserve"> </w:t>
      </w:r>
      <w:r w:rsidRPr="00591AC7">
        <w:rPr>
          <w:rtl/>
        </w:rPr>
        <w:t xml:space="preserve">לעיל, </w:t>
      </w:r>
      <w:r w:rsidRPr="00591AC7">
        <w:rPr>
          <w:rFonts w:hint="cs"/>
          <w:rtl/>
        </w:rPr>
        <w:t>המזמין</w:t>
      </w:r>
      <w:r w:rsidRPr="00591AC7">
        <w:rPr>
          <w:rtl/>
        </w:rPr>
        <w:t xml:space="preserve"> יהא רשאי להפסיק את ההתקשרות עם </w:t>
      </w:r>
      <w:r w:rsidRPr="00591AC7">
        <w:rPr>
          <w:rFonts w:hint="cs"/>
          <w:rtl/>
        </w:rPr>
        <w:t xml:space="preserve">ספק </w:t>
      </w:r>
      <w:r w:rsidRPr="00591AC7">
        <w:rPr>
          <w:rtl/>
        </w:rPr>
        <w:t>ללא צורך במתן הודעה מוקדמת</w:t>
      </w:r>
      <w:r w:rsidRPr="00591AC7">
        <w:rPr>
          <w:rFonts w:hint="cs"/>
          <w:rtl/>
        </w:rPr>
        <w:t xml:space="preserve"> </w:t>
      </w:r>
      <w:r w:rsidRPr="00591AC7">
        <w:rPr>
          <w:rtl/>
        </w:rPr>
        <w:t>במקרה שימונה לו מפרק סופי או זמני.</w:t>
      </w:r>
    </w:p>
    <w:p w:rsidR="00C31B9D" w:rsidRPr="00591AC7" w:rsidRDefault="00C31B9D" w:rsidP="00052160">
      <w:pPr>
        <w:numPr>
          <w:ilvl w:val="1"/>
          <w:numId w:val="10"/>
        </w:numPr>
        <w:tabs>
          <w:tab w:val="clear" w:pos="549"/>
          <w:tab w:val="num" w:pos="902"/>
        </w:tabs>
        <w:ind w:left="902" w:hanging="540"/>
        <w:jc w:val="both"/>
      </w:pPr>
      <w:r w:rsidRPr="00591AC7">
        <w:rPr>
          <w:rtl/>
        </w:rPr>
        <w:t>בכל מקרה של הפסקת ההסכם כנ"ל לא יהיו ל</w:t>
      </w:r>
      <w:r w:rsidRPr="00591AC7">
        <w:rPr>
          <w:rFonts w:hint="cs"/>
          <w:rtl/>
        </w:rPr>
        <w:t>ספק</w:t>
      </w:r>
      <w:r w:rsidRPr="00591AC7">
        <w:rPr>
          <w:rtl/>
        </w:rPr>
        <w:t xml:space="preserve"> כל טענות ו/או תביעות ו/או דרישות תשלום בקשר עם ביטול ההתקשרות כאמור.</w:t>
      </w:r>
    </w:p>
    <w:p w:rsidR="00C31B9D" w:rsidRDefault="00C31B9D" w:rsidP="00A648EC">
      <w:pPr>
        <w:numPr>
          <w:ilvl w:val="1"/>
          <w:numId w:val="10"/>
        </w:numPr>
        <w:tabs>
          <w:tab w:val="clear" w:pos="549"/>
          <w:tab w:val="num" w:pos="902"/>
        </w:tabs>
        <w:ind w:left="902" w:hanging="540"/>
        <w:jc w:val="both"/>
      </w:pPr>
      <w:r w:rsidRPr="00591AC7">
        <w:rPr>
          <w:rtl/>
        </w:rPr>
        <w:t>בכל מקרה בו לא עמד ה</w:t>
      </w:r>
      <w:r w:rsidRPr="00591AC7">
        <w:rPr>
          <w:rFonts w:hint="cs"/>
          <w:rtl/>
        </w:rPr>
        <w:t>ספק</w:t>
      </w:r>
      <w:r w:rsidRPr="00591AC7">
        <w:rPr>
          <w:rtl/>
        </w:rPr>
        <w:t xml:space="preserve"> בהתחייבויותיו לפי ההסכם או על פי דין או שהמזמין עשה כדין שימוש בזכויותיו והוציא סכומים החלים על ה</w:t>
      </w:r>
      <w:r w:rsidRPr="00591AC7">
        <w:rPr>
          <w:rFonts w:hint="cs"/>
          <w:rtl/>
        </w:rPr>
        <w:t xml:space="preserve">ספק </w:t>
      </w:r>
      <w:r w:rsidRPr="00591AC7">
        <w:rPr>
          <w:rtl/>
        </w:rPr>
        <w:t>בהתאם להסכם או על פי הדין, יהא המזמין זכאי לממש את הערבות כולה או מקצתה</w:t>
      </w:r>
      <w:r w:rsidR="00F573B8">
        <w:rPr>
          <w:rFonts w:hint="cs"/>
          <w:rtl/>
        </w:rPr>
        <w:t>, בכפוף למתן הודעה בכתב לספק 14 יום מראש</w:t>
      </w:r>
      <w:r w:rsidRPr="00591AC7">
        <w:rPr>
          <w:rtl/>
        </w:rPr>
        <w:t>.</w:t>
      </w:r>
    </w:p>
    <w:p w:rsidR="00B03A47" w:rsidRPr="00591AC7" w:rsidRDefault="00B03A47" w:rsidP="00B03A47">
      <w:pPr>
        <w:ind w:left="902"/>
        <w:jc w:val="both"/>
      </w:pPr>
      <w:r w:rsidRPr="00591AC7">
        <w:rPr>
          <w:rtl/>
        </w:rPr>
        <w:t xml:space="preserve">דין הערבות על פי סעיף זה, כדין הערבות על פי סעיף </w:t>
      </w:r>
      <w:r>
        <w:rPr>
          <w:rFonts w:hint="cs"/>
          <w:rtl/>
        </w:rPr>
        <w:t>12 להסכם זה</w:t>
      </w:r>
    </w:p>
    <w:p w:rsidR="00C31B9D" w:rsidRPr="00591AC7" w:rsidRDefault="00C31B9D" w:rsidP="00A648EC">
      <w:pPr>
        <w:numPr>
          <w:ilvl w:val="1"/>
          <w:numId w:val="10"/>
        </w:numPr>
        <w:tabs>
          <w:tab w:val="clear" w:pos="549"/>
          <w:tab w:val="num" w:pos="902"/>
        </w:tabs>
        <w:ind w:left="902" w:hanging="540"/>
        <w:jc w:val="both"/>
      </w:pPr>
      <w:r w:rsidRPr="00591AC7">
        <w:rPr>
          <w:rtl/>
        </w:rPr>
        <w:t>אין בגובה הערבות לשמש הגבלה או תקרה להתחייבויותיו או אחריותו של ה</w:t>
      </w:r>
      <w:r w:rsidRPr="00591AC7">
        <w:rPr>
          <w:rFonts w:hint="cs"/>
          <w:rtl/>
        </w:rPr>
        <w:t>ספק</w:t>
      </w:r>
      <w:r w:rsidRPr="00591AC7">
        <w:rPr>
          <w:rtl/>
        </w:rPr>
        <w:t xml:space="preserve"> לפי הסכם זה. </w:t>
      </w:r>
    </w:p>
    <w:p w:rsidR="00C31B9D" w:rsidRDefault="00C31B9D" w:rsidP="00591AC7">
      <w:pPr>
        <w:pStyle w:val="afb"/>
        <w:keepLines/>
        <w:tabs>
          <w:tab w:val="num" w:pos="927"/>
        </w:tabs>
        <w:ind w:left="360"/>
        <w:jc w:val="both"/>
        <w:rPr>
          <w:b/>
          <w:bCs/>
          <w:rtl/>
        </w:rPr>
      </w:pPr>
      <w:r w:rsidRPr="00591AC7">
        <w:rPr>
          <w:rFonts w:hint="eastAsia"/>
          <w:b/>
          <w:bCs/>
          <w:rtl/>
        </w:rPr>
        <w:t>סעיף</w:t>
      </w:r>
      <w:r w:rsidRPr="00591AC7">
        <w:rPr>
          <w:b/>
          <w:bCs/>
          <w:rtl/>
        </w:rPr>
        <w:t xml:space="preserve"> </w:t>
      </w:r>
      <w:r w:rsidRPr="00591AC7">
        <w:rPr>
          <w:rFonts w:hint="eastAsia"/>
          <w:b/>
          <w:bCs/>
          <w:rtl/>
        </w:rPr>
        <w:t>זה</w:t>
      </w:r>
      <w:r w:rsidRPr="00591AC7">
        <w:rPr>
          <w:b/>
          <w:bCs/>
          <w:rtl/>
        </w:rPr>
        <w:t xml:space="preserve"> </w:t>
      </w:r>
      <w:r w:rsidRPr="00591AC7">
        <w:rPr>
          <w:rFonts w:hint="eastAsia"/>
          <w:b/>
          <w:bCs/>
          <w:rtl/>
        </w:rPr>
        <w:t>הינו</w:t>
      </w:r>
      <w:r w:rsidRPr="00591AC7">
        <w:rPr>
          <w:b/>
          <w:bCs/>
          <w:rtl/>
        </w:rPr>
        <w:t xml:space="preserve"> </w:t>
      </w:r>
      <w:r w:rsidRPr="00591AC7">
        <w:rPr>
          <w:rFonts w:hint="eastAsia"/>
          <w:b/>
          <w:bCs/>
          <w:rtl/>
        </w:rPr>
        <w:t>תנאי</w:t>
      </w:r>
      <w:r w:rsidRPr="00591AC7">
        <w:rPr>
          <w:b/>
          <w:bCs/>
          <w:rtl/>
        </w:rPr>
        <w:t xml:space="preserve"> </w:t>
      </w:r>
      <w:r w:rsidRPr="00591AC7">
        <w:rPr>
          <w:rFonts w:hint="eastAsia"/>
          <w:b/>
          <w:bCs/>
          <w:rtl/>
        </w:rPr>
        <w:t>יסודי</w:t>
      </w:r>
      <w:r w:rsidRPr="00591AC7">
        <w:rPr>
          <w:b/>
          <w:bCs/>
          <w:rtl/>
        </w:rPr>
        <w:t xml:space="preserve"> </w:t>
      </w:r>
      <w:r w:rsidRPr="00591AC7">
        <w:rPr>
          <w:rFonts w:hint="eastAsia"/>
          <w:b/>
          <w:bCs/>
          <w:rtl/>
        </w:rPr>
        <w:t>בהסכם</w:t>
      </w:r>
    </w:p>
    <w:p w:rsidR="00D12AB0" w:rsidRPr="00591AC7" w:rsidRDefault="00D12AB0" w:rsidP="00591AC7">
      <w:pPr>
        <w:pStyle w:val="afb"/>
        <w:keepLines/>
        <w:tabs>
          <w:tab w:val="num" w:pos="927"/>
        </w:tabs>
        <w:ind w:left="360"/>
        <w:jc w:val="both"/>
        <w:rPr>
          <w:b/>
          <w:bCs/>
          <w:rtl/>
        </w:rPr>
      </w:pPr>
    </w:p>
    <w:p w:rsidR="00C31B9D" w:rsidRPr="00591AC7" w:rsidRDefault="00C31B9D" w:rsidP="00591AC7">
      <w:pPr>
        <w:pStyle w:val="afb"/>
        <w:keepLines/>
        <w:tabs>
          <w:tab w:val="num" w:pos="927"/>
        </w:tabs>
        <w:ind w:left="360"/>
        <w:jc w:val="both"/>
        <w:rPr>
          <w:b/>
          <w:bCs/>
          <w:rtl/>
        </w:rPr>
      </w:pPr>
    </w:p>
    <w:p w:rsidR="001E4011" w:rsidRPr="00591AC7" w:rsidRDefault="001E4011" w:rsidP="00052160">
      <w:pPr>
        <w:numPr>
          <w:ilvl w:val="0"/>
          <w:numId w:val="10"/>
        </w:numPr>
        <w:jc w:val="both"/>
        <w:rPr>
          <w:b/>
          <w:bCs/>
          <w:u w:val="single"/>
        </w:rPr>
      </w:pPr>
      <w:r w:rsidRPr="00591AC7">
        <w:rPr>
          <w:rFonts w:hint="eastAsia"/>
          <w:b/>
          <w:bCs/>
          <w:u w:val="single"/>
          <w:rtl/>
        </w:rPr>
        <w:t>היקף</w:t>
      </w:r>
      <w:r w:rsidRPr="00591AC7">
        <w:rPr>
          <w:b/>
          <w:bCs/>
          <w:u w:val="single"/>
          <w:rtl/>
        </w:rPr>
        <w:t xml:space="preserve"> השירותים </w:t>
      </w:r>
    </w:p>
    <w:p w:rsidR="001E4011" w:rsidRPr="00591AC7" w:rsidRDefault="001E4011" w:rsidP="00052160">
      <w:pPr>
        <w:numPr>
          <w:ilvl w:val="1"/>
          <w:numId w:val="10"/>
        </w:numPr>
        <w:tabs>
          <w:tab w:val="clear" w:pos="549"/>
          <w:tab w:val="num" w:pos="902"/>
        </w:tabs>
        <w:ind w:left="902" w:hanging="540"/>
        <w:jc w:val="both"/>
      </w:pPr>
      <w:r w:rsidRPr="00591AC7">
        <w:rPr>
          <w:rtl/>
        </w:rPr>
        <w:t>היקף השירותים ייקבע על פי צרכי המשרד, ובהתאם לפניות לקבלת הצעות (תיחורים) שיוציא מעת לעת לביצוע חבילות עבודה.</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המשרד</w:t>
      </w:r>
      <w:r w:rsidRPr="00591AC7">
        <w:rPr>
          <w:rtl/>
        </w:rPr>
        <w:t xml:space="preserve"> יגדיר את צרכיו במסגרת התיחור, את אופן התמחור המבוקש לאותה חבילת עבודה, את התנאים להשתתפות בהליך ואת אמות המידה לבחירת ההצעה הזוכה. </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הספק</w:t>
      </w:r>
      <w:r w:rsidRPr="00591AC7">
        <w:rPr>
          <w:rtl/>
        </w:rPr>
        <w:t xml:space="preserve">  מתחייב להגיש הצעתו לכל פניה שיקבל כאמור מאת המזמין ובהתאם לאמור בה. </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למען</w:t>
      </w:r>
      <w:r w:rsidRPr="00591AC7">
        <w:rPr>
          <w:rtl/>
        </w:rPr>
        <w:t xml:space="preserve"> הסר ספק, מובהר בזאת כי למשרד אין מחויבות כלפי </w:t>
      </w:r>
      <w:r w:rsidR="00C31B9D" w:rsidRPr="00591AC7">
        <w:rPr>
          <w:rFonts w:hint="cs"/>
          <w:rtl/>
        </w:rPr>
        <w:t>הספק</w:t>
      </w:r>
      <w:r w:rsidRPr="00591AC7">
        <w:rPr>
          <w:rtl/>
        </w:rPr>
        <w:t xml:space="preserve"> בהיקף הזמנות עבודה כלשהו.</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הרחבת</w:t>
      </w:r>
      <w:r w:rsidRPr="00591AC7">
        <w:rPr>
          <w:rtl/>
        </w:rPr>
        <w:t xml:space="preserve"> התקשרות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w:t>
      </w:r>
    </w:p>
    <w:p w:rsidR="001E4011" w:rsidRPr="00591AC7" w:rsidRDefault="001E4011" w:rsidP="00591AC7">
      <w:pPr>
        <w:ind w:left="902"/>
        <w:jc w:val="both"/>
      </w:pPr>
    </w:p>
    <w:p w:rsidR="00C31B9D" w:rsidRPr="00591AC7" w:rsidRDefault="00C31B9D" w:rsidP="00052160">
      <w:pPr>
        <w:numPr>
          <w:ilvl w:val="0"/>
          <w:numId w:val="10"/>
        </w:numPr>
        <w:jc w:val="both"/>
        <w:rPr>
          <w:b/>
          <w:bCs/>
          <w:u w:val="single"/>
        </w:rPr>
      </w:pPr>
      <w:r w:rsidRPr="00591AC7">
        <w:rPr>
          <w:rFonts w:hint="cs"/>
          <w:b/>
          <w:bCs/>
          <w:u w:val="single"/>
          <w:rtl/>
        </w:rPr>
        <w:t>סיום התקשרות</w:t>
      </w:r>
    </w:p>
    <w:p w:rsidR="00C31B9D" w:rsidRPr="00591AC7" w:rsidRDefault="00C31B9D" w:rsidP="00052160">
      <w:pPr>
        <w:numPr>
          <w:ilvl w:val="1"/>
          <w:numId w:val="10"/>
        </w:numPr>
        <w:tabs>
          <w:tab w:val="clear" w:pos="549"/>
          <w:tab w:val="num" w:pos="902"/>
        </w:tabs>
        <w:ind w:left="902" w:hanging="540"/>
        <w:jc w:val="both"/>
      </w:pPr>
      <w:r w:rsidRPr="00591AC7">
        <w:rPr>
          <w:rtl/>
        </w:rPr>
        <w:t xml:space="preserve">במידה ויוחלט על הפסקת עבודתו של </w:t>
      </w:r>
      <w:r w:rsidRPr="00591AC7">
        <w:rPr>
          <w:rFonts w:hint="cs"/>
          <w:rtl/>
        </w:rPr>
        <w:t>הספק</w:t>
      </w:r>
      <w:r w:rsidRPr="00591AC7">
        <w:rPr>
          <w:rtl/>
        </w:rPr>
        <w:t xml:space="preserve"> מכל סיבה שהיא, בין בשל סיום החוזה ובין בשל הפסקתו, מתחייב הספק לסיים את </w:t>
      </w:r>
      <w:r w:rsidRPr="00591AC7">
        <w:rPr>
          <w:rFonts w:hint="eastAsia"/>
          <w:rtl/>
        </w:rPr>
        <w:t>אספקת</w:t>
      </w:r>
      <w:r w:rsidRPr="00591AC7">
        <w:rPr>
          <w:rtl/>
        </w:rPr>
        <w:t xml:space="preserve"> </w:t>
      </w:r>
      <w:r w:rsidRPr="00591AC7">
        <w:rPr>
          <w:rFonts w:hint="eastAsia"/>
          <w:rtl/>
        </w:rPr>
        <w:t>העבודות</w:t>
      </w:r>
      <w:r w:rsidRPr="00591AC7">
        <w:rPr>
          <w:rtl/>
        </w:rPr>
        <w:t xml:space="preserve">/שירותים </w:t>
      </w:r>
      <w:r w:rsidRPr="00591AC7">
        <w:rPr>
          <w:rFonts w:hint="eastAsia"/>
          <w:rtl/>
        </w:rPr>
        <w:t>אליהם</w:t>
      </w:r>
      <w:r w:rsidRPr="00591AC7">
        <w:rPr>
          <w:rtl/>
        </w:rPr>
        <w:t xml:space="preserve"> </w:t>
      </w:r>
      <w:r w:rsidRPr="00591AC7">
        <w:rPr>
          <w:rFonts w:hint="eastAsia"/>
          <w:rtl/>
        </w:rPr>
        <w:t>הוא</w:t>
      </w:r>
      <w:r w:rsidRPr="00591AC7">
        <w:rPr>
          <w:rtl/>
        </w:rPr>
        <w:t xml:space="preserve"> </w:t>
      </w:r>
      <w:r w:rsidRPr="00591AC7">
        <w:rPr>
          <w:rFonts w:hint="eastAsia"/>
          <w:rtl/>
        </w:rPr>
        <w:t>מחויב</w:t>
      </w:r>
      <w:r w:rsidRPr="00591AC7">
        <w:rPr>
          <w:rtl/>
        </w:rPr>
        <w:t xml:space="preserve"> </w:t>
      </w:r>
      <w:r w:rsidRPr="00591AC7">
        <w:rPr>
          <w:rFonts w:hint="eastAsia"/>
          <w:rtl/>
        </w:rPr>
        <w:t>בגין</w:t>
      </w:r>
      <w:r w:rsidRPr="00591AC7">
        <w:rPr>
          <w:rtl/>
        </w:rPr>
        <w:t xml:space="preserve"> </w:t>
      </w:r>
      <w:r w:rsidRPr="00591AC7">
        <w:rPr>
          <w:rFonts w:hint="eastAsia"/>
          <w:rtl/>
        </w:rPr>
        <w:t>הזמנות</w:t>
      </w:r>
      <w:r w:rsidRPr="00591AC7">
        <w:rPr>
          <w:rtl/>
        </w:rPr>
        <w:t xml:space="preserve"> </w:t>
      </w:r>
      <w:r w:rsidRPr="00591AC7">
        <w:rPr>
          <w:rFonts w:hint="eastAsia"/>
          <w:rtl/>
        </w:rPr>
        <w:t>שחלו</w:t>
      </w:r>
      <w:r w:rsidRPr="00591AC7">
        <w:rPr>
          <w:rtl/>
        </w:rPr>
        <w:t xml:space="preserve"> </w:t>
      </w:r>
      <w:r w:rsidRPr="00591AC7">
        <w:rPr>
          <w:rFonts w:hint="eastAsia"/>
          <w:rtl/>
        </w:rPr>
        <w:t>בתקופת</w:t>
      </w:r>
      <w:r w:rsidRPr="00591AC7">
        <w:rPr>
          <w:rtl/>
        </w:rPr>
        <w:t xml:space="preserve"> </w:t>
      </w:r>
      <w:r w:rsidRPr="00591AC7">
        <w:rPr>
          <w:rFonts w:hint="eastAsia"/>
          <w:rtl/>
        </w:rPr>
        <w:t>ההתקשרות</w:t>
      </w:r>
      <w:r w:rsidRPr="00591AC7">
        <w:rPr>
          <w:rtl/>
        </w:rPr>
        <w:t xml:space="preserve">. </w:t>
      </w:r>
      <w:r w:rsidRPr="00591AC7">
        <w:rPr>
          <w:rFonts w:hint="eastAsia"/>
          <w:rtl/>
        </w:rPr>
        <w:t>כמו</w:t>
      </w:r>
      <w:r w:rsidRPr="00591AC7">
        <w:rPr>
          <w:rtl/>
        </w:rPr>
        <w:t xml:space="preserve"> </w:t>
      </w:r>
      <w:r w:rsidRPr="00591AC7">
        <w:rPr>
          <w:rFonts w:hint="eastAsia"/>
          <w:rtl/>
        </w:rPr>
        <w:t>כן</w:t>
      </w:r>
      <w:r w:rsidRPr="00591AC7">
        <w:rPr>
          <w:rtl/>
        </w:rPr>
        <w:t xml:space="preserve"> </w:t>
      </w:r>
      <w:r w:rsidRPr="00591AC7">
        <w:rPr>
          <w:rFonts w:hint="eastAsia"/>
          <w:rtl/>
        </w:rPr>
        <w:t>מתחייב</w:t>
      </w:r>
      <w:r w:rsidRPr="00591AC7">
        <w:rPr>
          <w:rtl/>
        </w:rPr>
        <w:t xml:space="preserve"> </w:t>
      </w:r>
      <w:r w:rsidRPr="00591AC7">
        <w:rPr>
          <w:rFonts w:hint="eastAsia"/>
          <w:rtl/>
        </w:rPr>
        <w:t>הספק</w:t>
      </w:r>
      <w:r w:rsidRPr="00591AC7">
        <w:rPr>
          <w:rtl/>
        </w:rPr>
        <w:t xml:space="preserve"> במידה והמזמין ידרוש כן, </w:t>
      </w:r>
      <w:r w:rsidRPr="00591AC7">
        <w:rPr>
          <w:rFonts w:hint="eastAsia"/>
          <w:rtl/>
        </w:rPr>
        <w:t>להעביר</w:t>
      </w:r>
      <w:r w:rsidRPr="00591AC7">
        <w:rPr>
          <w:rtl/>
        </w:rPr>
        <w:t xml:space="preserve"> כל </w:t>
      </w:r>
      <w:r w:rsidRPr="00591AC7">
        <w:rPr>
          <w:rFonts w:hint="eastAsia"/>
          <w:rtl/>
        </w:rPr>
        <w:t>החומרים</w:t>
      </w:r>
      <w:r w:rsidRPr="00591AC7">
        <w:rPr>
          <w:rtl/>
        </w:rPr>
        <w:t xml:space="preserve"> עליהם עבד הספק וטרם סיים את עבודתו בהם למזמין ו/או לכל אדם אחר כפי שיורה לו המזמין </w:t>
      </w:r>
      <w:r w:rsidR="0086403B" w:rsidRPr="00591AC7">
        <w:rPr>
          <w:rFonts w:hint="cs"/>
          <w:rtl/>
        </w:rPr>
        <w:t xml:space="preserve">ולהעביר חפיפה והדרכה מסודרת לכל גורם אחר כפי שיורה לו המזמין </w:t>
      </w:r>
      <w:r w:rsidRPr="00591AC7">
        <w:rPr>
          <w:rtl/>
        </w:rPr>
        <w:t xml:space="preserve">וזאת עד למועד הפסקת ההתקשרות בין המזמין והספק. </w:t>
      </w:r>
    </w:p>
    <w:p w:rsidR="00C31B9D" w:rsidRPr="00591AC7" w:rsidRDefault="00C31B9D" w:rsidP="00052160">
      <w:pPr>
        <w:numPr>
          <w:ilvl w:val="1"/>
          <w:numId w:val="10"/>
        </w:numPr>
        <w:tabs>
          <w:tab w:val="clear" w:pos="549"/>
          <w:tab w:val="num" w:pos="902"/>
        </w:tabs>
        <w:ind w:left="902" w:hanging="540"/>
        <w:jc w:val="both"/>
      </w:pPr>
      <w:r w:rsidRPr="00591AC7">
        <w:rPr>
          <w:rtl/>
        </w:rPr>
        <w:t>במידה והופסקה עבודת ה</w:t>
      </w:r>
      <w:r w:rsidRPr="00591AC7">
        <w:rPr>
          <w:rFonts w:hint="cs"/>
          <w:rtl/>
        </w:rPr>
        <w:t>ספק</w:t>
      </w:r>
      <w:r w:rsidRPr="00591AC7">
        <w:rPr>
          <w:rtl/>
        </w:rPr>
        <w:t xml:space="preserve"> טרם סיום תקופת החוזה, סיום הפעילויות בהן התחיל ה</w:t>
      </w:r>
      <w:r w:rsidRPr="00591AC7">
        <w:rPr>
          <w:rFonts w:hint="cs"/>
          <w:rtl/>
        </w:rPr>
        <w:t>ספק</w:t>
      </w:r>
      <w:r w:rsidRPr="00591AC7">
        <w:rPr>
          <w:rtl/>
        </w:rPr>
        <w:t xml:space="preserve"> תלויה בהחלטת ה</w:t>
      </w:r>
      <w:r w:rsidRPr="00591AC7">
        <w:rPr>
          <w:rFonts w:hint="cs"/>
          <w:rtl/>
        </w:rPr>
        <w:t>מזמין</w:t>
      </w:r>
      <w:r w:rsidRPr="00591AC7">
        <w:rPr>
          <w:rtl/>
        </w:rPr>
        <w:t xml:space="preserve"> ש</w:t>
      </w:r>
      <w:r w:rsidRPr="00591AC7">
        <w:rPr>
          <w:rFonts w:hint="cs"/>
          <w:rtl/>
        </w:rPr>
        <w:t xml:space="preserve">יקבע </w:t>
      </w:r>
      <w:r w:rsidRPr="00591AC7">
        <w:rPr>
          <w:rtl/>
        </w:rPr>
        <w:t>על פי סיבת הפסקת ההתקשרות.</w:t>
      </w:r>
    </w:p>
    <w:p w:rsidR="00C31B9D" w:rsidRDefault="00C31B9D" w:rsidP="00052160">
      <w:pPr>
        <w:numPr>
          <w:ilvl w:val="1"/>
          <w:numId w:val="10"/>
        </w:numPr>
        <w:tabs>
          <w:tab w:val="clear" w:pos="549"/>
          <w:tab w:val="num" w:pos="902"/>
        </w:tabs>
        <w:ind w:left="902" w:hanging="540"/>
        <w:jc w:val="both"/>
      </w:pPr>
      <w:r w:rsidRPr="00591AC7">
        <w:rPr>
          <w:rtl/>
        </w:rPr>
        <w:t>ה</w:t>
      </w:r>
      <w:r w:rsidRPr="00591AC7">
        <w:rPr>
          <w:rFonts w:hint="cs"/>
          <w:rtl/>
        </w:rPr>
        <w:t>ספק</w:t>
      </w:r>
      <w:r w:rsidRPr="00591AC7">
        <w:rPr>
          <w:rtl/>
        </w:rPr>
        <w:t xml:space="preserve"> מתחייב לפעול ולנקוט בכל האמצעים שברשותו על מנת לצמצם את הנזק כתוצאה מסיום ההתקשרות לפי סעיף זה.</w:t>
      </w:r>
    </w:p>
    <w:p w:rsidR="001E4011" w:rsidRDefault="001E10ED" w:rsidP="00A648EC">
      <w:pPr>
        <w:numPr>
          <w:ilvl w:val="1"/>
          <w:numId w:val="10"/>
        </w:numPr>
        <w:tabs>
          <w:tab w:val="clear" w:pos="549"/>
          <w:tab w:val="num" w:pos="902"/>
        </w:tabs>
        <w:ind w:left="902" w:hanging="540"/>
        <w:jc w:val="both"/>
        <w:rPr>
          <w:rtl/>
        </w:rPr>
      </w:pPr>
      <w:r>
        <w:rPr>
          <w:rFonts w:hint="cs"/>
          <w:rtl/>
        </w:rPr>
        <w:t>המזמין מתחייב לשלם לספק את התמורה בגין השירותים שניתנו עד מועד סיום ההתקשרות.</w:t>
      </w:r>
      <w:r w:rsidR="00B369BA">
        <w:rPr>
          <w:rFonts w:hint="cs"/>
          <w:rtl/>
        </w:rPr>
        <w:br/>
      </w:r>
      <w:r w:rsidR="00B369BA">
        <w:rPr>
          <w:rtl/>
        </w:rPr>
        <w:br/>
      </w:r>
    </w:p>
    <w:p w:rsidR="00A2207A" w:rsidRPr="00591AC7" w:rsidRDefault="00A2207A" w:rsidP="00A648EC">
      <w:pPr>
        <w:jc w:val="both"/>
      </w:pPr>
    </w:p>
    <w:p w:rsidR="00C31B9D" w:rsidRPr="00591AC7" w:rsidRDefault="00C31B9D" w:rsidP="00052160">
      <w:pPr>
        <w:numPr>
          <w:ilvl w:val="0"/>
          <w:numId w:val="10"/>
        </w:numPr>
        <w:jc w:val="both"/>
        <w:rPr>
          <w:b/>
          <w:bCs/>
          <w:u w:val="single"/>
          <w:rtl/>
        </w:rPr>
      </w:pPr>
      <w:r w:rsidRPr="00591AC7">
        <w:rPr>
          <w:rFonts w:hint="cs"/>
          <w:b/>
          <w:bCs/>
          <w:u w:val="single"/>
          <w:rtl/>
        </w:rPr>
        <w:t>העדר בלעדיות</w:t>
      </w:r>
    </w:p>
    <w:p w:rsidR="00C31B9D" w:rsidRPr="00591AC7" w:rsidRDefault="00C31B9D" w:rsidP="00591AC7">
      <w:pPr>
        <w:ind w:left="360"/>
        <w:jc w:val="both"/>
        <w:rPr>
          <w:b/>
          <w:bCs/>
          <w:u w:val="single"/>
        </w:rPr>
      </w:pPr>
      <w:r w:rsidRPr="00591AC7">
        <w:rPr>
          <w:rFonts w:hint="cs"/>
          <w:rtl/>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rsidR="00C31B9D" w:rsidRPr="00591AC7" w:rsidRDefault="00C31B9D" w:rsidP="00591AC7">
      <w:pPr>
        <w:jc w:val="both"/>
        <w:rPr>
          <w:b/>
          <w:bCs/>
          <w:u w:val="single"/>
        </w:rPr>
      </w:pPr>
    </w:p>
    <w:p w:rsidR="00C31B9D" w:rsidRPr="00591AC7" w:rsidRDefault="00C31B9D" w:rsidP="00052160">
      <w:pPr>
        <w:keepLines/>
        <w:numPr>
          <w:ilvl w:val="0"/>
          <w:numId w:val="10"/>
        </w:numPr>
        <w:jc w:val="both"/>
        <w:rPr>
          <w:b/>
          <w:bCs/>
          <w:u w:val="single"/>
        </w:rPr>
      </w:pPr>
      <w:bookmarkStart w:id="860" w:name="_Ref184458871"/>
      <w:r w:rsidRPr="00591AC7">
        <w:rPr>
          <w:b/>
          <w:bCs/>
          <w:u w:val="single"/>
          <w:rtl/>
        </w:rPr>
        <w:t>נציגי</w:t>
      </w:r>
      <w:r w:rsidRPr="00591AC7">
        <w:rPr>
          <w:rFonts w:hint="eastAsia"/>
          <w:b/>
          <w:bCs/>
          <w:u w:val="single"/>
          <w:rtl/>
        </w:rPr>
        <w:t>ם</w:t>
      </w:r>
      <w:r w:rsidRPr="00591AC7">
        <w:rPr>
          <w:b/>
          <w:bCs/>
          <w:u w:val="single"/>
          <w:rtl/>
        </w:rPr>
        <w:t xml:space="preserve"> </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נציג המזמין לצורך ביצוע הסכם זה </w:t>
      </w:r>
      <w:r w:rsidRPr="00591AC7">
        <w:rPr>
          <w:rFonts w:hint="eastAsia"/>
          <w:rtl/>
        </w:rPr>
        <w:t>הינ</w:t>
      </w:r>
      <w:r w:rsidRPr="00591AC7">
        <w:rPr>
          <w:rFonts w:hint="cs"/>
          <w:rtl/>
        </w:rPr>
        <w:t>ו</w:t>
      </w:r>
      <w:r w:rsidRPr="00591AC7">
        <w:rPr>
          <w:rtl/>
        </w:rPr>
        <w:t xml:space="preserve"> __________ או מי שיוסמך על יד</w:t>
      </w:r>
      <w:r w:rsidRPr="00591AC7">
        <w:rPr>
          <w:rFonts w:hint="eastAsia"/>
          <w:rtl/>
        </w:rPr>
        <w:t>ו</w:t>
      </w:r>
      <w:r w:rsidRPr="00591AC7">
        <w:rPr>
          <w:rtl/>
        </w:rPr>
        <w:t xml:space="preserve"> בכתב (להלן: "נציג המזמין"). המ</w:t>
      </w:r>
      <w:r w:rsidRPr="00591AC7">
        <w:rPr>
          <w:rFonts w:hint="eastAsia"/>
          <w:rtl/>
        </w:rPr>
        <w:t>זמין</w:t>
      </w:r>
      <w:r w:rsidRPr="00591AC7">
        <w:rPr>
          <w:rtl/>
        </w:rPr>
        <w:t xml:space="preserve"> רשאי להחליף את נציגו </w:t>
      </w:r>
      <w:r w:rsidRPr="00591AC7">
        <w:rPr>
          <w:rFonts w:hint="eastAsia"/>
          <w:rtl/>
        </w:rPr>
        <w:t>ו</w:t>
      </w:r>
      <w:r w:rsidRPr="00591AC7">
        <w:rPr>
          <w:rtl/>
        </w:rPr>
        <w:t>/או נציגיו בכל עת על ידי מתן הודעה בכתב ל</w:t>
      </w:r>
      <w:r w:rsidRPr="00591AC7">
        <w:rPr>
          <w:rFonts w:hint="eastAsia"/>
          <w:rtl/>
        </w:rPr>
        <w:t>ספק</w:t>
      </w:r>
      <w:r w:rsidRPr="00591AC7">
        <w:rPr>
          <w:rtl/>
        </w:rPr>
        <w:t>.</w:t>
      </w:r>
    </w:p>
    <w:p w:rsidR="001E4011" w:rsidRPr="00591AC7" w:rsidRDefault="00C31B9D" w:rsidP="00052160">
      <w:pPr>
        <w:numPr>
          <w:ilvl w:val="1"/>
          <w:numId w:val="10"/>
        </w:numPr>
        <w:tabs>
          <w:tab w:val="clear" w:pos="549"/>
          <w:tab w:val="num" w:pos="902"/>
        </w:tabs>
        <w:ind w:left="902" w:hanging="540"/>
        <w:jc w:val="both"/>
      </w:pPr>
      <w:r w:rsidRPr="00591AC7">
        <w:rPr>
          <w:rFonts w:hint="eastAsia"/>
          <w:rtl/>
        </w:rPr>
        <w:t>הספק</w:t>
      </w:r>
      <w:r w:rsidRPr="00591AC7">
        <w:rPr>
          <w:rtl/>
        </w:rPr>
        <w:t xml:space="preserve"> </w:t>
      </w:r>
      <w:r w:rsidRPr="00591AC7">
        <w:rPr>
          <w:rFonts w:hint="eastAsia"/>
          <w:rtl/>
        </w:rPr>
        <w:t>מתחייב</w:t>
      </w:r>
      <w:r w:rsidRPr="00591AC7">
        <w:rPr>
          <w:rtl/>
        </w:rPr>
        <w:t xml:space="preserve"> </w:t>
      </w:r>
      <w:r w:rsidRPr="00591AC7">
        <w:rPr>
          <w:rFonts w:hint="eastAsia"/>
          <w:rtl/>
        </w:rPr>
        <w:t>להישמע</w:t>
      </w:r>
      <w:r w:rsidRPr="00591AC7">
        <w:rPr>
          <w:rtl/>
        </w:rPr>
        <w:t xml:space="preserve"> </w:t>
      </w:r>
      <w:r w:rsidRPr="00591AC7">
        <w:rPr>
          <w:rFonts w:hint="eastAsia"/>
          <w:rtl/>
        </w:rPr>
        <w:t>להוראות</w:t>
      </w:r>
      <w:r w:rsidRPr="00591AC7">
        <w:rPr>
          <w:rtl/>
        </w:rPr>
        <w:t xml:space="preserve"> </w:t>
      </w:r>
      <w:r w:rsidRPr="00591AC7">
        <w:rPr>
          <w:rFonts w:hint="eastAsia"/>
          <w:rtl/>
        </w:rPr>
        <w:t>נציג</w:t>
      </w:r>
      <w:r w:rsidRPr="00591AC7">
        <w:rPr>
          <w:rtl/>
        </w:rPr>
        <w:t xml:space="preserve"> </w:t>
      </w:r>
      <w:r w:rsidRPr="00591AC7">
        <w:rPr>
          <w:rFonts w:hint="eastAsia"/>
          <w:rtl/>
        </w:rPr>
        <w:t>המזמין</w:t>
      </w:r>
      <w:r w:rsidRPr="00591AC7">
        <w:rPr>
          <w:rtl/>
        </w:rPr>
        <w:t>.</w:t>
      </w:r>
    </w:p>
    <w:p w:rsidR="001E4011" w:rsidRPr="00591AC7" w:rsidRDefault="00C31B9D" w:rsidP="00052160">
      <w:pPr>
        <w:numPr>
          <w:ilvl w:val="1"/>
          <w:numId w:val="10"/>
        </w:numPr>
        <w:tabs>
          <w:tab w:val="clear" w:pos="549"/>
          <w:tab w:val="num" w:pos="902"/>
        </w:tabs>
        <w:ind w:left="902" w:hanging="540"/>
        <w:jc w:val="both"/>
      </w:pPr>
      <w:r w:rsidRPr="00591AC7">
        <w:rPr>
          <w:rFonts w:hint="cs"/>
          <w:rtl/>
        </w:rPr>
        <w:t xml:space="preserve">בכל הקשור לביצוע שירותיו המקצועיים יהיה הספק בקשר עם האחראי מהאגף למידע ומחשוב במשרד הבריאות, שגם יפקח על עבודות הספק. האחראי יהא רשאי מעת לעת לדרוש מהספק ביצוע </w:t>
      </w:r>
      <w:r w:rsidRPr="00591AC7">
        <w:rPr>
          <w:rFonts w:hint="eastAsia"/>
          <w:rtl/>
        </w:rPr>
        <w:t>מטלות</w:t>
      </w:r>
      <w:r w:rsidRPr="00591AC7">
        <w:rPr>
          <w:rtl/>
        </w:rPr>
        <w:t xml:space="preserve"> נוספות שאינן מוגדרות בסעיף </w:t>
      </w:r>
      <w:r w:rsidR="00C32CF5" w:rsidRPr="00591AC7">
        <w:rPr>
          <w:rtl/>
        </w:rPr>
        <w:fldChar w:fldCharType="begin"/>
      </w:r>
      <w:r w:rsidR="00872090" w:rsidRPr="00591AC7">
        <w:rPr>
          <w:rtl/>
        </w:rPr>
        <w:instrText xml:space="preserve"> </w:instrText>
      </w:r>
      <w:r w:rsidR="00872090" w:rsidRPr="00591AC7">
        <w:instrText>REF</w:instrText>
      </w:r>
      <w:r w:rsidR="00872090" w:rsidRPr="00591AC7">
        <w:rPr>
          <w:rtl/>
        </w:rPr>
        <w:instrText xml:space="preserve"> _</w:instrText>
      </w:r>
      <w:r w:rsidR="00872090" w:rsidRPr="00591AC7">
        <w:instrText>Ref300480574 \r \h</w:instrText>
      </w:r>
      <w:r w:rsidR="00872090" w:rsidRPr="00591AC7">
        <w:rPr>
          <w:rtl/>
        </w:rPr>
        <w:instrText xml:space="preserve"> </w:instrText>
      </w:r>
      <w:r w:rsidR="00591AC7" w:rsidRPr="00591AC7">
        <w:rPr>
          <w:rtl/>
        </w:rPr>
        <w:instrText xml:space="preserve"> \* </w:instrText>
      </w:r>
      <w:r w:rsidR="00591AC7" w:rsidRPr="00591AC7">
        <w:instrText>MERGEFORMAT</w:instrText>
      </w:r>
      <w:r w:rsidR="00591AC7" w:rsidRPr="00591AC7">
        <w:rPr>
          <w:rtl/>
        </w:rPr>
        <w:instrText xml:space="preserve"> </w:instrText>
      </w:r>
      <w:r w:rsidR="00C32CF5" w:rsidRPr="00591AC7">
        <w:rPr>
          <w:rtl/>
        </w:rPr>
      </w:r>
      <w:r w:rsidR="00C32CF5" w:rsidRPr="00591AC7">
        <w:rPr>
          <w:rtl/>
        </w:rPr>
        <w:fldChar w:fldCharType="separate"/>
      </w:r>
      <w:r w:rsidR="00F86A22">
        <w:rPr>
          <w:cs/>
        </w:rPr>
        <w:t>‎</w:t>
      </w:r>
      <w:r w:rsidR="00F86A22">
        <w:t>3</w:t>
      </w:r>
      <w:r w:rsidR="00C32CF5" w:rsidRPr="00591AC7">
        <w:rPr>
          <w:rtl/>
        </w:rPr>
        <w:fldChar w:fldCharType="end"/>
      </w:r>
      <w:r w:rsidR="00872090" w:rsidRPr="00591AC7">
        <w:rPr>
          <w:rFonts w:hint="cs"/>
          <w:rtl/>
        </w:rPr>
        <w:t xml:space="preserve"> </w:t>
      </w:r>
      <w:r w:rsidRPr="00591AC7">
        <w:rPr>
          <w:rtl/>
        </w:rPr>
        <w:t>לעיל אולם הן נכללות בתחום הרחב של דרישות המכרז וכישורי ספק ה</w:t>
      </w:r>
      <w:r w:rsidRPr="00591AC7">
        <w:rPr>
          <w:rFonts w:hint="eastAsia"/>
          <w:rtl/>
        </w:rPr>
        <w:t>שירות</w:t>
      </w:r>
      <w:r w:rsidRPr="00591AC7">
        <w:rPr>
          <w:rFonts w:hint="cs"/>
          <w:rtl/>
        </w:rPr>
        <w:t>.</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נציג </w:t>
      </w:r>
      <w:r w:rsidR="00345209" w:rsidRPr="00591AC7">
        <w:rPr>
          <w:rFonts w:hint="cs"/>
          <w:rtl/>
        </w:rPr>
        <w:t>הספק</w:t>
      </w:r>
      <w:r w:rsidRPr="00591AC7">
        <w:rPr>
          <w:rtl/>
        </w:rPr>
        <w:t xml:space="preserve"> (להלן: "הנציג הניהולי") לעניין הסכם זה </w:t>
      </w:r>
      <w:r w:rsidRPr="00591AC7">
        <w:rPr>
          <w:rFonts w:hint="eastAsia"/>
          <w:rtl/>
        </w:rPr>
        <w:t>הוא</w:t>
      </w:r>
      <w:r w:rsidRPr="00591AC7">
        <w:rPr>
          <w:rtl/>
        </w:rPr>
        <w:t xml:space="preserve"> __________________. </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החלפת </w:t>
      </w:r>
      <w:r w:rsidRPr="00591AC7">
        <w:rPr>
          <w:rFonts w:hint="eastAsia"/>
          <w:rtl/>
        </w:rPr>
        <w:t>ה</w:t>
      </w:r>
      <w:r w:rsidRPr="00591AC7">
        <w:rPr>
          <w:rtl/>
        </w:rPr>
        <w:t>נציג ה</w:t>
      </w:r>
      <w:r w:rsidRPr="00591AC7">
        <w:rPr>
          <w:rFonts w:hint="eastAsia"/>
          <w:rtl/>
        </w:rPr>
        <w:t>ניהולי</w:t>
      </w:r>
      <w:r w:rsidRPr="00591AC7">
        <w:rPr>
          <w:rtl/>
        </w:rPr>
        <w:t xml:space="preserve"> מותנית באישור מוקדם של ה</w:t>
      </w:r>
      <w:r w:rsidRPr="00591AC7">
        <w:rPr>
          <w:rFonts w:hint="eastAsia"/>
          <w:rtl/>
        </w:rPr>
        <w:t>מזמין</w:t>
      </w:r>
      <w:r w:rsidRPr="00591AC7">
        <w:rPr>
          <w:rtl/>
        </w:rPr>
        <w:t xml:space="preserve">, בכתב. </w:t>
      </w:r>
      <w:r w:rsidR="00635D68">
        <w:rPr>
          <w:rFonts w:hint="cs"/>
          <w:rtl/>
        </w:rPr>
        <w:t>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7 ימים, אשר יהא מקובל על המזמין ויאושר בכתב.</w:t>
      </w:r>
    </w:p>
    <w:p w:rsidR="001E4011" w:rsidRPr="00591AC7" w:rsidRDefault="00C31B9D" w:rsidP="00052160">
      <w:pPr>
        <w:numPr>
          <w:ilvl w:val="1"/>
          <w:numId w:val="10"/>
        </w:numPr>
        <w:tabs>
          <w:tab w:val="clear" w:pos="549"/>
          <w:tab w:val="num" w:pos="902"/>
        </w:tabs>
        <w:ind w:left="902" w:hanging="540"/>
        <w:jc w:val="both"/>
      </w:pPr>
      <w:r w:rsidRPr="00591AC7">
        <w:rPr>
          <w:rtl/>
        </w:rPr>
        <w:t>מבלי לגרוע מהאמור בסעיפים לעיל המ</w:t>
      </w:r>
      <w:r w:rsidRPr="00591AC7">
        <w:rPr>
          <w:rFonts w:hint="eastAsia"/>
          <w:rtl/>
        </w:rPr>
        <w:t>זמין</w:t>
      </w:r>
      <w:r w:rsidRPr="00591AC7">
        <w:rPr>
          <w:rtl/>
        </w:rPr>
        <w:t xml:space="preserve"> יהא רשאי בכל עת לדרוש מן ה</w:t>
      </w:r>
      <w:r w:rsidRPr="00591AC7">
        <w:rPr>
          <w:rFonts w:hint="eastAsia"/>
          <w:rtl/>
        </w:rPr>
        <w:t>ספק</w:t>
      </w:r>
      <w:r w:rsidRPr="00591AC7">
        <w:rPr>
          <w:rtl/>
        </w:rPr>
        <w:t xml:space="preserve"> להחליף את נציגו</w:t>
      </w:r>
      <w:r w:rsidR="00F45421">
        <w:rPr>
          <w:rFonts w:hint="cs"/>
          <w:rtl/>
        </w:rPr>
        <w:t xml:space="preserve"> הניהולי וכן כל אחד אחר מחברי הצוות המספק את השירותים למזמין</w:t>
      </w:r>
      <w:r w:rsidRPr="00591AC7">
        <w:rPr>
          <w:rtl/>
        </w:rPr>
        <w:t xml:space="preserve">, </w:t>
      </w:r>
      <w:r w:rsidRPr="00591AC7">
        <w:rPr>
          <w:rFonts w:hint="eastAsia"/>
          <w:rtl/>
        </w:rPr>
        <w:t>ללא</w:t>
      </w:r>
      <w:r w:rsidRPr="00591AC7">
        <w:rPr>
          <w:rtl/>
        </w:rPr>
        <w:t xml:space="preserve"> </w:t>
      </w:r>
      <w:r w:rsidRPr="00591AC7">
        <w:rPr>
          <w:rFonts w:hint="eastAsia"/>
          <w:rtl/>
        </w:rPr>
        <w:t>פיצוי</w:t>
      </w:r>
      <w:r w:rsidR="007F5967">
        <w:rPr>
          <w:rFonts w:hint="cs"/>
          <w:rtl/>
        </w:rPr>
        <w:t xml:space="preserve"> כלשהו</w:t>
      </w:r>
      <w:r w:rsidRPr="00591AC7">
        <w:rPr>
          <w:rtl/>
        </w:rPr>
        <w:t>, ו</w:t>
      </w:r>
      <w:r w:rsidRPr="00591AC7">
        <w:rPr>
          <w:rFonts w:hint="eastAsia"/>
          <w:rtl/>
        </w:rPr>
        <w:t>הספק</w:t>
      </w:r>
      <w:r w:rsidRPr="00591AC7">
        <w:rPr>
          <w:rtl/>
        </w:rPr>
        <w:t xml:space="preserve"> מתחייב לעשות כן בתוך 7 ימים.</w:t>
      </w:r>
    </w:p>
    <w:p w:rsidR="00C31B9D" w:rsidRPr="00591AC7" w:rsidRDefault="00C31B9D" w:rsidP="00591AC7">
      <w:pPr>
        <w:jc w:val="both"/>
        <w:rPr>
          <w:b/>
          <w:bCs/>
          <w:u w:val="single"/>
        </w:rPr>
      </w:pPr>
      <w:bookmarkStart w:id="861" w:name="_Ref157046594"/>
      <w:bookmarkEnd w:id="860"/>
    </w:p>
    <w:p w:rsidR="00C31B9D" w:rsidRPr="00591AC7" w:rsidRDefault="00C31B9D" w:rsidP="00052160">
      <w:pPr>
        <w:numPr>
          <w:ilvl w:val="0"/>
          <w:numId w:val="10"/>
        </w:numPr>
        <w:jc w:val="both"/>
        <w:rPr>
          <w:b/>
          <w:bCs/>
          <w:u w:val="single"/>
        </w:rPr>
      </w:pPr>
      <w:bookmarkStart w:id="862" w:name="_Ref195431767"/>
      <w:r w:rsidRPr="00591AC7">
        <w:rPr>
          <w:rFonts w:hint="cs"/>
          <w:b/>
          <w:bCs/>
          <w:u w:val="single"/>
          <w:rtl/>
        </w:rPr>
        <w:t>אחריות</w:t>
      </w:r>
      <w:bookmarkEnd w:id="861"/>
      <w:bookmarkEnd w:id="862"/>
    </w:p>
    <w:p w:rsidR="001E4011" w:rsidRPr="00591AC7" w:rsidRDefault="00C31B9D" w:rsidP="00052160">
      <w:pPr>
        <w:numPr>
          <w:ilvl w:val="1"/>
          <w:numId w:val="10"/>
        </w:numPr>
        <w:tabs>
          <w:tab w:val="clear" w:pos="549"/>
          <w:tab w:val="num" w:pos="902"/>
        </w:tabs>
        <w:ind w:left="902" w:hanging="540"/>
        <w:jc w:val="both"/>
        <w:rPr>
          <w:rtl/>
        </w:rPr>
      </w:pPr>
      <w:r w:rsidRPr="00591AC7">
        <w:rPr>
          <w:rFonts w:hint="eastAsia"/>
          <w:rtl/>
        </w:rPr>
        <w:t>הספק</w:t>
      </w:r>
      <w:r w:rsidRPr="00591AC7">
        <w:rPr>
          <w:rtl/>
        </w:rPr>
        <w:t xml:space="preserve"> יהיה אחראי לאופן אספקת השירותים ואיכותם. האחריות הינה בין היתר לביצוע מקיף ומלא של השירותים כפי שהם מוגדרים בנספח 1 או בע"פ על-ידי נציג המזמין או מי שימונה על ידו. </w:t>
      </w:r>
    </w:p>
    <w:p w:rsidR="001E4011" w:rsidRDefault="00C31B9D" w:rsidP="00052160">
      <w:pPr>
        <w:numPr>
          <w:ilvl w:val="1"/>
          <w:numId w:val="10"/>
        </w:numPr>
        <w:tabs>
          <w:tab w:val="clear" w:pos="549"/>
          <w:tab w:val="num" w:pos="902"/>
        </w:tabs>
        <w:ind w:left="902" w:hanging="540"/>
        <w:jc w:val="both"/>
      </w:pPr>
      <w:r w:rsidRPr="00591AC7">
        <w:rPr>
          <w:rFonts w:hint="cs"/>
          <w:rtl/>
        </w:rPr>
        <w:t>הספק יישא באחריות לכל נזק</w:t>
      </w:r>
      <w:r w:rsidR="00872090" w:rsidRPr="00591AC7">
        <w:rPr>
          <w:rFonts w:hint="cs"/>
          <w:rtl/>
        </w:rPr>
        <w:t xml:space="preserve">, </w:t>
      </w:r>
      <w:r w:rsidR="00872090" w:rsidRPr="00591AC7">
        <w:rPr>
          <w:rFonts w:ascii="Arial" w:hAnsi="Arial"/>
          <w:rtl/>
        </w:rPr>
        <w:t xml:space="preserve">הפסד או אובדן, </w:t>
      </w:r>
      <w:r w:rsidRPr="00591AC7">
        <w:rPr>
          <w:rFonts w:hint="cs"/>
          <w:rtl/>
        </w:rPr>
        <w:t>שייגר</w:t>
      </w:r>
      <w:r w:rsidR="00872090" w:rsidRPr="00591AC7">
        <w:rPr>
          <w:rFonts w:hint="cs"/>
          <w:rtl/>
        </w:rPr>
        <w:t>מו</w:t>
      </w:r>
      <w:r w:rsidRPr="00591AC7">
        <w:rPr>
          <w:rFonts w:hint="cs"/>
          <w:rtl/>
        </w:rPr>
        <w:t xml:space="preserve"> למזמין או לצד שלישי כל שהוא, עקב מעשה או מחדל של</w:t>
      </w:r>
      <w:r w:rsidR="00872090" w:rsidRPr="00591AC7">
        <w:rPr>
          <w:rFonts w:hint="cs"/>
          <w:rtl/>
        </w:rPr>
        <w:t xml:space="preserve"> הספק</w:t>
      </w:r>
      <w:r w:rsidRPr="00591AC7">
        <w:rPr>
          <w:rFonts w:hint="cs"/>
          <w:rtl/>
        </w:rPr>
        <w:t xml:space="preserve"> או של מי מעובדיו או מי משלוחיו במסגרת פעולתם על פי חוזה זה, והמזמין לא </w:t>
      </w:r>
      <w:r w:rsidR="00D72498" w:rsidRPr="00591AC7">
        <w:rPr>
          <w:rFonts w:hint="cs"/>
          <w:rtl/>
        </w:rPr>
        <w:t>ייש</w:t>
      </w:r>
      <w:r w:rsidR="00D72498" w:rsidRPr="00591AC7">
        <w:rPr>
          <w:rFonts w:hint="eastAsia"/>
          <w:rtl/>
        </w:rPr>
        <w:t>א</w:t>
      </w:r>
      <w:r w:rsidRPr="00591AC7">
        <w:rPr>
          <w:rFonts w:hint="cs"/>
          <w:rtl/>
        </w:rPr>
        <w:t xml:space="preserve"> בכל תשלום הנובע מכך.</w:t>
      </w:r>
    </w:p>
    <w:p w:rsidR="001E4011" w:rsidRPr="00591AC7" w:rsidRDefault="00C31B9D" w:rsidP="00052160">
      <w:pPr>
        <w:numPr>
          <w:ilvl w:val="1"/>
          <w:numId w:val="10"/>
        </w:numPr>
        <w:tabs>
          <w:tab w:val="clear" w:pos="549"/>
          <w:tab w:val="num" w:pos="902"/>
        </w:tabs>
        <w:ind w:left="902" w:hanging="540"/>
        <w:jc w:val="both"/>
      </w:pPr>
      <w:r w:rsidRPr="00591AC7">
        <w:rPr>
          <w:rFonts w:hint="eastAsia"/>
          <w:rtl/>
        </w:rPr>
        <w:t>במקרה</w:t>
      </w:r>
      <w:r w:rsidRPr="00591AC7">
        <w:rPr>
          <w:rtl/>
        </w:rPr>
        <w:t xml:space="preserve"> של רישיון או תעודה הנדרשים במסגרת מכרז זה אשר תוקפם פקע, באחריות הספק להודיע על כך באופן מיידי למזמין; באחריות הספק לוודא את חידושם. </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C31B9D" w:rsidRPr="00591AC7">
        <w:rPr>
          <w:rFonts w:hint="cs"/>
          <w:rtl/>
        </w:rPr>
        <w:t xml:space="preserve">מתחייב להגיש הצעת מחיר לכל הזמנה שתשלח אליו ולספק את השירותים במידה </w:t>
      </w:r>
      <w:r w:rsidR="00426A41">
        <w:rPr>
          <w:rFonts w:hint="cs"/>
          <w:rtl/>
        </w:rPr>
        <w:t>ויזכה בהליך התיחור</w:t>
      </w:r>
      <w:r w:rsidR="00C31B9D" w:rsidRPr="00591AC7">
        <w:rPr>
          <w:rFonts w:hint="cs"/>
          <w:rtl/>
        </w:rPr>
        <w:t xml:space="preserve">. </w:t>
      </w:r>
    </w:p>
    <w:p w:rsidR="00C31B9D" w:rsidRDefault="00C31B9D" w:rsidP="00591AC7">
      <w:pPr>
        <w:tabs>
          <w:tab w:val="num" w:pos="927"/>
        </w:tabs>
        <w:ind w:left="189"/>
        <w:jc w:val="both"/>
        <w:rPr>
          <w:b/>
          <w:bCs/>
          <w:rtl/>
        </w:rPr>
      </w:pPr>
      <w:r w:rsidRPr="00591AC7">
        <w:rPr>
          <w:rFonts w:hint="cs"/>
          <w:b/>
          <w:bCs/>
          <w:rtl/>
        </w:rPr>
        <w:t>סעיף זה הינו תנאי יסודי בהסכם</w:t>
      </w:r>
    </w:p>
    <w:p w:rsidR="00A2207A" w:rsidRPr="00591AC7" w:rsidRDefault="00A2207A" w:rsidP="00591AC7">
      <w:pPr>
        <w:tabs>
          <w:tab w:val="num" w:pos="927"/>
        </w:tabs>
        <w:ind w:left="189"/>
        <w:jc w:val="both"/>
        <w:rPr>
          <w:b/>
          <w:bCs/>
          <w:rtl/>
        </w:rPr>
      </w:pPr>
    </w:p>
    <w:p w:rsidR="001E4011" w:rsidRPr="00591AC7" w:rsidRDefault="001E4011" w:rsidP="00052160">
      <w:pPr>
        <w:numPr>
          <w:ilvl w:val="0"/>
          <w:numId w:val="10"/>
        </w:numPr>
        <w:jc w:val="both"/>
        <w:rPr>
          <w:b/>
          <w:bCs/>
          <w:u w:val="single"/>
        </w:rPr>
      </w:pPr>
      <w:r w:rsidRPr="00591AC7">
        <w:rPr>
          <w:rFonts w:hint="eastAsia"/>
          <w:b/>
          <w:bCs/>
          <w:u w:val="single"/>
          <w:rtl/>
        </w:rPr>
        <w:t>בעלות</w:t>
      </w:r>
      <w:r w:rsidRPr="00591AC7">
        <w:rPr>
          <w:b/>
          <w:bCs/>
          <w:u w:val="single"/>
          <w:rtl/>
        </w:rPr>
        <w:t xml:space="preserve"> וזכויות יוצרים</w:t>
      </w:r>
    </w:p>
    <w:p w:rsidR="001E4011" w:rsidRPr="00591AC7" w:rsidRDefault="001E4011" w:rsidP="006220CC">
      <w:pPr>
        <w:numPr>
          <w:ilvl w:val="1"/>
          <w:numId w:val="10"/>
        </w:numPr>
        <w:tabs>
          <w:tab w:val="clear" w:pos="549"/>
          <w:tab w:val="num" w:pos="902"/>
        </w:tabs>
        <w:ind w:left="902" w:hanging="540"/>
        <w:jc w:val="both"/>
      </w:pPr>
      <w:r w:rsidRPr="00591AC7">
        <w:rPr>
          <w:rFonts w:hint="eastAsia"/>
          <w:rtl/>
        </w:rPr>
        <w:t>מוסכם</w:t>
      </w:r>
      <w:r w:rsidRPr="00591AC7">
        <w:rPr>
          <w:rtl/>
        </w:rPr>
        <w:t xml:space="preserve"> בזאת כי הנתונים, התוכניות, נספחים, טיוטות, תרשימים, תוכנות וכל חומר אחר שהכין נותן השירותים לשם ביצוע חיוביו על פי חוזה זה או כתוצאה ממנו (להלן: "התוצרים") וזכויות היוצרים הנובעות מהם, יהיו שייכים בלעדית למדינה והיא תהיה רשאית לעשות בהן כל שימוש, לרבות שימוש מסחרי, לפי שיקול דעתה הבלעדי. זאת למעט </w:t>
      </w:r>
      <w:r w:rsidR="00872090" w:rsidRPr="00591AC7">
        <w:rPr>
          <w:rFonts w:hint="cs"/>
          <w:rtl/>
        </w:rPr>
        <w:t>רישיונו</w:t>
      </w:r>
      <w:r w:rsidR="00872090" w:rsidRPr="00591AC7">
        <w:rPr>
          <w:rFonts w:hint="eastAsia"/>
          <w:rtl/>
        </w:rPr>
        <w:t>ת</w:t>
      </w:r>
      <w:r w:rsidRPr="00591AC7">
        <w:rPr>
          <w:rtl/>
        </w:rPr>
        <w:t xml:space="preserve"> של צד שלישי אשר שייכים לצד השלישי.</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001E4011" w:rsidRPr="00591AC7">
        <w:rPr>
          <w:rtl/>
        </w:rPr>
        <w:t xml:space="preserve"> מתחייב למסור למשרד בסיום ההתקשרות או במהלכה את כל התוצרים וכל חומר אחר שיוכן על ידו במסגרת ביצוע הסכם זה.</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1E4011" w:rsidRPr="00591AC7">
        <w:rPr>
          <w:rtl/>
        </w:rPr>
        <w:t xml:space="preserve">לא יעביר כל מידע ו/או את המסמכים שהכין במסגרת ביצוע חיוביו על פי חוזה זה ו/או כל חלק מהם לאחר ולא יתיר רשות הדפסה ו/או הוצאה לאור ו/או איזה רישיון שהוא בקשר לתוצרים הנ"ל ולא יפרסם את התוצרים בכל צורה שהיא מקוצרת או אחרת או קטעים מהם ולא ישתמש בחומר האמור לצרכיו הפנימיים או לצרכי עבודות אחרות אלא בכפוף להוראות חוזה זה. </w:t>
      </w:r>
      <w:r w:rsidR="001F55A0">
        <w:rPr>
          <w:rFonts w:hint="cs"/>
          <w:rtl/>
        </w:rPr>
        <w:t>מבלי לפגוע בכלליות האמור לעיל, מוסכם כי הספק רשאי לעשות שימוש בידע שרכש במהלך עבודתו עבור המשרד או בפיתוחים גנריים שפיתח, כל עוד לא יפר את חובת הסודיות.</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1E4011" w:rsidRPr="00591AC7">
        <w:rPr>
          <w:rtl/>
        </w:rPr>
        <w:t xml:space="preserve">מצהיר כי לא הפר או יפר כל זכות יוצרים ו/או פטנט ו/או סוד מסחרי כלשהו במהלך ביצוע חיוביו על פי חוזה זה. </w:t>
      </w:r>
    </w:p>
    <w:p w:rsidR="001E4011" w:rsidRPr="00591AC7" w:rsidRDefault="001E4011" w:rsidP="00052160">
      <w:pPr>
        <w:numPr>
          <w:ilvl w:val="1"/>
          <w:numId w:val="10"/>
        </w:numPr>
        <w:tabs>
          <w:tab w:val="clear" w:pos="549"/>
          <w:tab w:val="num" w:pos="902"/>
        </w:tabs>
        <w:ind w:left="902" w:hanging="540"/>
        <w:jc w:val="both"/>
        <w:rPr>
          <w:rtl/>
        </w:rPr>
      </w:pPr>
      <w:r w:rsidRPr="00591AC7">
        <w:rPr>
          <w:rFonts w:hint="eastAsia"/>
          <w:rtl/>
        </w:rPr>
        <w:t>למען</w:t>
      </w:r>
      <w:r w:rsidRPr="00591AC7">
        <w:rPr>
          <w:rtl/>
        </w:rPr>
        <w:t xml:space="preserve"> הסר ספק מוצהר בזה, כי כל התוצרים ו/או כל תוצר עבודה אחר שיכין נותן השירותים במסגרת חוזה זה הן רכוש משרד הבריאות ונותן השירותים חייב להעבירם לרשות המזמין על פי דרישת ה</w:t>
      </w:r>
      <w:r w:rsidR="000C0CFF" w:rsidRPr="00591AC7">
        <w:rPr>
          <w:rFonts w:hint="cs"/>
          <w:rtl/>
        </w:rPr>
        <w:t>אגף</w:t>
      </w:r>
      <w:r w:rsidRPr="00591AC7">
        <w:rPr>
          <w:rtl/>
        </w:rPr>
        <w:t xml:space="preserve">, מבלי שיהיה זכאי לכל תשלום נוסף. </w:t>
      </w:r>
    </w:p>
    <w:p w:rsidR="007422E8" w:rsidRPr="00591AC7" w:rsidRDefault="007422E8" w:rsidP="00591AC7">
      <w:pPr>
        <w:keepLines/>
        <w:ind w:left="746"/>
        <w:jc w:val="both"/>
        <w:rPr>
          <w:rtl/>
        </w:rPr>
      </w:pPr>
    </w:p>
    <w:p w:rsidR="000E1C7A" w:rsidRPr="0092466A" w:rsidRDefault="000E1C7A" w:rsidP="00052160">
      <w:pPr>
        <w:numPr>
          <w:ilvl w:val="0"/>
          <w:numId w:val="10"/>
        </w:numPr>
        <w:jc w:val="both"/>
        <w:rPr>
          <w:b/>
          <w:bCs/>
          <w:u w:val="single"/>
          <w:rtl/>
        </w:rPr>
      </w:pPr>
      <w:r w:rsidRPr="0092466A">
        <w:rPr>
          <w:rFonts w:hint="cs"/>
          <w:b/>
          <w:bCs/>
          <w:u w:val="single"/>
          <w:rtl/>
        </w:rPr>
        <w:t>שיתוף פעולה עם ספקים נוספים</w:t>
      </w:r>
      <w:r w:rsidRPr="0092466A">
        <w:rPr>
          <w:b/>
          <w:bCs/>
          <w:u w:val="single"/>
          <w:rtl/>
        </w:rPr>
        <w:t xml:space="preserve"> </w:t>
      </w:r>
      <w:r w:rsidRPr="0092466A">
        <w:rPr>
          <w:rFonts w:hint="cs"/>
          <w:b/>
          <w:bCs/>
          <w:u w:val="single"/>
          <w:rtl/>
        </w:rPr>
        <w:t>ועם צוות המשרד</w:t>
      </w:r>
    </w:p>
    <w:p w:rsidR="000E1C7A" w:rsidRPr="00591AC7" w:rsidRDefault="000E1C7A" w:rsidP="00052160">
      <w:pPr>
        <w:numPr>
          <w:ilvl w:val="1"/>
          <w:numId w:val="10"/>
        </w:numPr>
        <w:tabs>
          <w:tab w:val="clear" w:pos="549"/>
          <w:tab w:val="num" w:pos="902"/>
        </w:tabs>
        <w:ind w:left="902" w:hanging="540"/>
        <w:jc w:val="both"/>
      </w:pPr>
      <w:r w:rsidRPr="00591AC7">
        <w:rPr>
          <w:rFonts w:hint="cs"/>
          <w:rtl/>
        </w:rPr>
        <w:t>הספק מודע לכך שהפלטפורמה אשר תשמש את המשרד תורכב ממערכות שונות ומרכיבים שונים אשר יאופיינו ויפותחו ע"י ספקים שונים. עובדה זו כשלעצמה לא תהווה עילה לביטול אחריותו של הספק לתוצרים שהוא סיפק, ולא תהווה בסיס להתנערות מאחריות לתחזוקה ולטיפול בתקלות שהינן בתחום אחריותו.</w:t>
      </w:r>
    </w:p>
    <w:p w:rsidR="000E1C7A" w:rsidRPr="00591AC7" w:rsidRDefault="000E1C7A" w:rsidP="00052160">
      <w:pPr>
        <w:numPr>
          <w:ilvl w:val="1"/>
          <w:numId w:val="10"/>
        </w:numPr>
        <w:tabs>
          <w:tab w:val="clear" w:pos="549"/>
          <w:tab w:val="num" w:pos="902"/>
        </w:tabs>
        <w:ind w:left="902" w:hanging="540"/>
        <w:jc w:val="both"/>
      </w:pPr>
      <w:r w:rsidRPr="00591AC7">
        <w:rPr>
          <w:rFonts w:hint="cs"/>
          <w:rtl/>
        </w:rPr>
        <w:t>הספק יעשה כמיטב יכולתו לסייע באיתור ואבחון תקלה במערכת גם במצב בו לא ידוע באופן וודאי מה מקור התקלה והאם מקורה ברכיב אשר באחריות הספק.</w:t>
      </w:r>
    </w:p>
    <w:p w:rsidR="000E1C7A" w:rsidRPr="00591AC7" w:rsidRDefault="000E1C7A" w:rsidP="00052160">
      <w:pPr>
        <w:numPr>
          <w:ilvl w:val="1"/>
          <w:numId w:val="10"/>
        </w:numPr>
        <w:tabs>
          <w:tab w:val="clear" w:pos="549"/>
          <w:tab w:val="num" w:pos="902"/>
        </w:tabs>
        <w:ind w:left="902" w:hanging="540"/>
        <w:jc w:val="both"/>
      </w:pPr>
      <w:r w:rsidRPr="00591AC7">
        <w:rPr>
          <w:rFonts w:hint="cs"/>
          <w:rtl/>
        </w:rPr>
        <w:t xml:space="preserve">הספק יעשה כמיטב יכולתו לשתף פעולה עם ספקים אחרים המעורבים </w:t>
      </w:r>
      <w:r w:rsidR="00D72498" w:rsidRPr="00591AC7">
        <w:rPr>
          <w:rFonts w:hint="cs"/>
          <w:rtl/>
        </w:rPr>
        <w:t>בפרויקט</w:t>
      </w:r>
      <w:r w:rsidRPr="00591AC7">
        <w:rPr>
          <w:rFonts w:hint="cs"/>
          <w:rtl/>
        </w:rPr>
        <w:t>, על שלביו השונים, למען הצלחת המערכת כולה.</w:t>
      </w:r>
    </w:p>
    <w:p w:rsidR="00B35B1F" w:rsidRPr="00591AC7" w:rsidRDefault="00B35B1F" w:rsidP="00052160">
      <w:pPr>
        <w:numPr>
          <w:ilvl w:val="1"/>
          <w:numId w:val="10"/>
        </w:numPr>
        <w:tabs>
          <w:tab w:val="clear" w:pos="549"/>
          <w:tab w:val="num" w:pos="902"/>
        </w:tabs>
        <w:ind w:left="902" w:hanging="540"/>
        <w:jc w:val="both"/>
      </w:pPr>
      <w:r w:rsidRPr="00591AC7">
        <w:rPr>
          <w:rFonts w:hint="cs"/>
          <w:rtl/>
        </w:rPr>
        <w:t xml:space="preserve">הספק נותן בזאת את הסכמתו לכך </w:t>
      </w:r>
      <w:r w:rsidR="00D72498" w:rsidRPr="00591AC7">
        <w:rPr>
          <w:rFonts w:hint="cs"/>
          <w:rtl/>
        </w:rPr>
        <w:t>שאפיון</w:t>
      </w:r>
      <w:r w:rsidRPr="00591AC7">
        <w:rPr>
          <w:rFonts w:hint="cs"/>
          <w:rtl/>
        </w:rPr>
        <w:t xml:space="preserve"> שבוצע על ידו יועבר לספק אחר לקבלת חוות דעת מקצועית, וכן שמערכת שפותחה על ידו תועבר לספק אחר לביצוע בדיקות, בקרה או כל פעולה אחרת על פי שיקול דעתו של המשרד.</w:t>
      </w:r>
    </w:p>
    <w:p w:rsidR="001B19EB" w:rsidRPr="00591AC7" w:rsidRDefault="000E1C7A" w:rsidP="00F25B44">
      <w:pPr>
        <w:numPr>
          <w:ilvl w:val="1"/>
          <w:numId w:val="10"/>
        </w:numPr>
        <w:tabs>
          <w:tab w:val="clear" w:pos="549"/>
          <w:tab w:val="num" w:pos="902"/>
        </w:tabs>
        <w:ind w:left="902" w:hanging="540"/>
        <w:jc w:val="both"/>
      </w:pPr>
      <w:r w:rsidRPr="00591AC7">
        <w:rPr>
          <w:rFonts w:hint="cs"/>
          <w:rtl/>
        </w:rPr>
        <w:t xml:space="preserve">הספק נותן בזאת את הסכמתו לכך </w:t>
      </w:r>
      <w:r w:rsidR="00D72498" w:rsidRPr="00591AC7">
        <w:rPr>
          <w:rFonts w:hint="cs"/>
          <w:rtl/>
        </w:rPr>
        <w:t>שאפיון</w:t>
      </w:r>
      <w:r w:rsidRPr="00591AC7">
        <w:rPr>
          <w:rFonts w:hint="cs"/>
          <w:rtl/>
        </w:rPr>
        <w:t xml:space="preserve"> אשר יבוצע על ידו (אם וכאשר יזכה בתיחור לחבילת עבודה רלוונטית) ייושם או יפותח בפועל על ידי ספק אחר, על פי שיקול דעתו של המשרד.</w:t>
      </w:r>
    </w:p>
    <w:p w:rsidR="000E1C7A" w:rsidRPr="00591AC7" w:rsidRDefault="000E1C7A" w:rsidP="00052160">
      <w:pPr>
        <w:numPr>
          <w:ilvl w:val="1"/>
          <w:numId w:val="10"/>
        </w:numPr>
        <w:tabs>
          <w:tab w:val="clear" w:pos="549"/>
          <w:tab w:val="num" w:pos="902"/>
        </w:tabs>
        <w:ind w:left="902" w:hanging="540"/>
        <w:jc w:val="both"/>
      </w:pPr>
      <w:r w:rsidRPr="00591AC7">
        <w:rPr>
          <w:rFonts w:hint="cs"/>
          <w:rtl/>
        </w:rPr>
        <w:t xml:space="preserve">הספק מסכים לכך שיישום או פיתוח אשר יבוצע על ידו, על פי </w:t>
      </w:r>
      <w:r w:rsidR="00D72498" w:rsidRPr="00591AC7">
        <w:rPr>
          <w:rFonts w:hint="cs"/>
          <w:rtl/>
        </w:rPr>
        <w:t>אפיון</w:t>
      </w:r>
      <w:r w:rsidRPr="00591AC7">
        <w:rPr>
          <w:rFonts w:hint="cs"/>
          <w:rtl/>
        </w:rPr>
        <w:t xml:space="preserve"> שביצע ספק אחר, יהיה באחריותו המלאה של הספק המבצע.</w:t>
      </w:r>
    </w:p>
    <w:p w:rsidR="000E1C7A" w:rsidRDefault="000E1C7A" w:rsidP="00052160">
      <w:pPr>
        <w:numPr>
          <w:ilvl w:val="1"/>
          <w:numId w:val="10"/>
        </w:numPr>
        <w:tabs>
          <w:tab w:val="clear" w:pos="549"/>
          <w:tab w:val="num" w:pos="902"/>
        </w:tabs>
        <w:ind w:left="902" w:hanging="540"/>
        <w:jc w:val="both"/>
      </w:pPr>
      <w:r w:rsidRPr="00591AC7">
        <w:rPr>
          <w:rFonts w:hint="cs"/>
          <w:rtl/>
        </w:rPr>
        <w:t>הספק יעביר, על פי בקשת המשרד, הכשרה וחפיפה על המערכת, לכל גורם שיבחר המשרד לתחזוקה ותמיכה במערכת, בין אם עובד המשרד ובין אם מועסק על ידי ספק חיצוני אחר כלשהו.</w:t>
      </w:r>
    </w:p>
    <w:p w:rsidR="000E1C7A" w:rsidRPr="00591AC7" w:rsidRDefault="000E1C7A" w:rsidP="00591AC7">
      <w:pPr>
        <w:ind w:left="902"/>
        <w:jc w:val="both"/>
        <w:rPr>
          <w:rtl/>
        </w:rPr>
      </w:pPr>
    </w:p>
    <w:p w:rsidR="00872090" w:rsidRPr="00591AC7" w:rsidRDefault="00872090" w:rsidP="00052160">
      <w:pPr>
        <w:numPr>
          <w:ilvl w:val="0"/>
          <w:numId w:val="10"/>
        </w:numPr>
        <w:jc w:val="both"/>
        <w:rPr>
          <w:b/>
          <w:bCs/>
          <w:u w:val="single"/>
        </w:rPr>
      </w:pPr>
      <w:bookmarkStart w:id="863" w:name="_Ref241473560"/>
      <w:r w:rsidRPr="00591AC7">
        <w:rPr>
          <w:b/>
          <w:bCs/>
          <w:u w:val="single"/>
          <w:rtl/>
        </w:rPr>
        <w:t>ערבות</w:t>
      </w:r>
      <w:bookmarkEnd w:id="863"/>
      <w:r w:rsidRPr="00591AC7">
        <w:rPr>
          <w:rFonts w:hint="cs"/>
          <w:b/>
          <w:bCs/>
          <w:u w:val="single"/>
          <w:rtl/>
        </w:rPr>
        <w:t xml:space="preserve"> </w:t>
      </w:r>
    </w:p>
    <w:p w:rsidR="007A7865" w:rsidRDefault="007A7865" w:rsidP="00B03A47">
      <w:pPr>
        <w:numPr>
          <w:ilvl w:val="1"/>
          <w:numId w:val="10"/>
        </w:numPr>
        <w:tabs>
          <w:tab w:val="clear" w:pos="549"/>
          <w:tab w:val="num" w:pos="902"/>
        </w:tabs>
        <w:ind w:left="902" w:hanging="540"/>
        <w:jc w:val="both"/>
      </w:pPr>
      <w:r w:rsidRPr="00FF08D3">
        <w:rPr>
          <w:rtl/>
        </w:rPr>
        <w:t xml:space="preserve">לשם הבטחת ביצוע התחייבויותיו במסגרת </w:t>
      </w:r>
      <w:r>
        <w:rPr>
          <w:rFonts w:hint="cs"/>
          <w:rtl/>
        </w:rPr>
        <w:t xml:space="preserve">התקשרות המזמין </w:t>
      </w:r>
      <w:r w:rsidRPr="00FF08D3">
        <w:rPr>
          <w:rtl/>
        </w:rPr>
        <w:t xml:space="preserve">עם </w:t>
      </w:r>
      <w:r>
        <w:rPr>
          <w:rFonts w:hint="cs"/>
          <w:rtl/>
        </w:rPr>
        <w:t xml:space="preserve">הספק </w:t>
      </w:r>
      <w:r w:rsidRPr="00FF08D3">
        <w:rPr>
          <w:rtl/>
        </w:rPr>
        <w:t>הזוכה</w:t>
      </w:r>
      <w:r w:rsidRPr="00510159">
        <w:rPr>
          <w:rtl/>
        </w:rPr>
        <w:t xml:space="preserve"> בפניה הפרטנית</w:t>
      </w:r>
      <w:r>
        <w:rPr>
          <w:rFonts w:hint="cs"/>
          <w:rtl/>
        </w:rPr>
        <w:t xml:space="preserve"> (קרי, הספק בפועל)</w:t>
      </w:r>
      <w:r w:rsidRPr="00FF08D3">
        <w:rPr>
          <w:rtl/>
        </w:rPr>
        <w:t xml:space="preserve">, </w:t>
      </w:r>
      <w:r w:rsidR="00D72498">
        <w:rPr>
          <w:rFonts w:hint="cs"/>
          <w:rtl/>
        </w:rPr>
        <w:t>יידר</w:t>
      </w:r>
      <w:r w:rsidR="00D72498">
        <w:rPr>
          <w:rFonts w:hint="eastAsia"/>
          <w:rtl/>
        </w:rPr>
        <w:t>ש</w:t>
      </w:r>
      <w:r w:rsidRPr="00FF08D3">
        <w:rPr>
          <w:rtl/>
        </w:rPr>
        <w:t xml:space="preserve"> </w:t>
      </w:r>
      <w:r w:rsidRPr="00FF08D3">
        <w:rPr>
          <w:rFonts w:hint="eastAsia"/>
          <w:rtl/>
        </w:rPr>
        <w:t>ה</w:t>
      </w:r>
      <w:r>
        <w:rPr>
          <w:rFonts w:hint="cs"/>
          <w:rtl/>
        </w:rPr>
        <w:t xml:space="preserve">ספק בפועל </w:t>
      </w:r>
      <w:r w:rsidRPr="00FF08D3">
        <w:rPr>
          <w:rtl/>
        </w:rPr>
        <w:t xml:space="preserve">להמציא ערבות בנקאית </w:t>
      </w:r>
      <w:r w:rsidRPr="00FF08D3">
        <w:rPr>
          <w:rFonts w:hint="eastAsia"/>
          <w:rtl/>
        </w:rPr>
        <w:t>לפקודת</w:t>
      </w:r>
      <w:r w:rsidRPr="00FF08D3">
        <w:rPr>
          <w:rtl/>
        </w:rPr>
        <w:t xml:space="preserve"> המזמין </w:t>
      </w:r>
      <w:r w:rsidRPr="00FF08D3">
        <w:rPr>
          <w:rFonts w:hint="cs"/>
          <w:rtl/>
        </w:rPr>
        <w:t>בסך של</w:t>
      </w:r>
      <w:r>
        <w:rPr>
          <w:rFonts w:hint="cs"/>
          <w:rtl/>
        </w:rPr>
        <w:t xml:space="preserve">א יעלה על </w:t>
      </w:r>
      <w:r w:rsidRPr="00FF08D3">
        <w:rPr>
          <w:rFonts w:hint="cs"/>
          <w:rtl/>
        </w:rPr>
        <w:t xml:space="preserve"> 5% מהיקף ההתקשרות</w:t>
      </w:r>
      <w:r>
        <w:rPr>
          <w:rFonts w:hint="cs"/>
          <w:rtl/>
        </w:rPr>
        <w:t xml:space="preserve"> כולל מע"מ</w:t>
      </w:r>
      <w:r w:rsidRPr="00FF08D3">
        <w:rPr>
          <w:rFonts w:hint="cs"/>
          <w:rtl/>
        </w:rPr>
        <w:t xml:space="preserve"> בכל תיחור במסגרת </w:t>
      </w:r>
      <w:r>
        <w:rPr>
          <w:rFonts w:hint="cs"/>
          <w:rtl/>
        </w:rPr>
        <w:t>ה</w:t>
      </w:r>
      <w:r w:rsidRPr="00FF08D3">
        <w:rPr>
          <w:rFonts w:hint="cs"/>
          <w:rtl/>
        </w:rPr>
        <w:t>מכרז</w:t>
      </w:r>
      <w:r>
        <w:rPr>
          <w:rFonts w:hint="cs"/>
          <w:rtl/>
        </w:rPr>
        <w:t>,</w:t>
      </w:r>
      <w:r w:rsidRPr="00FF08D3">
        <w:rPr>
          <w:rtl/>
        </w:rPr>
        <w:t xml:space="preserve"> </w:t>
      </w:r>
      <w:r w:rsidRPr="00FF08D3">
        <w:rPr>
          <w:rFonts w:hint="cs"/>
          <w:rtl/>
        </w:rPr>
        <w:t xml:space="preserve">אשר תהווה ערבות </w:t>
      </w:r>
      <w:r>
        <w:rPr>
          <w:rFonts w:hint="cs"/>
          <w:rtl/>
        </w:rPr>
        <w:t>ביצוע</w:t>
      </w:r>
      <w:r w:rsidRPr="00FF08D3">
        <w:rPr>
          <w:rFonts w:hint="cs"/>
          <w:rtl/>
        </w:rPr>
        <w:t xml:space="preserve"> להבטחת עמידת הספק בהתחייבויותיו לעבודה מקצועית ואיכותית</w:t>
      </w:r>
      <w:r>
        <w:rPr>
          <w:rFonts w:hint="cs"/>
          <w:rtl/>
        </w:rPr>
        <w:t xml:space="preserve"> ותשמש כביטחון לקיום התחייבויות הספק בפועל בהתאם להסכם ההתקשרות (להלן: "</w:t>
      </w:r>
      <w:r w:rsidRPr="00B03A47">
        <w:rPr>
          <w:rFonts w:hint="cs"/>
          <w:b/>
          <w:bCs/>
          <w:rtl/>
        </w:rPr>
        <w:t>ערבות הביצוע</w:t>
      </w:r>
      <w:r>
        <w:rPr>
          <w:rFonts w:hint="cs"/>
          <w:rtl/>
        </w:rPr>
        <w:t>")</w:t>
      </w:r>
      <w:r w:rsidRPr="00FF08D3">
        <w:rPr>
          <w:rFonts w:hint="cs"/>
          <w:rtl/>
        </w:rPr>
        <w:t xml:space="preserve">. </w:t>
      </w:r>
    </w:p>
    <w:p w:rsidR="007A7865" w:rsidRPr="007A7865" w:rsidRDefault="007A7865" w:rsidP="00B03A47">
      <w:pPr>
        <w:numPr>
          <w:ilvl w:val="1"/>
          <w:numId w:val="10"/>
        </w:numPr>
        <w:tabs>
          <w:tab w:val="clear" w:pos="549"/>
          <w:tab w:val="num" w:pos="902"/>
        </w:tabs>
        <w:ind w:left="902" w:hanging="540"/>
        <w:jc w:val="both"/>
      </w:pPr>
      <w:r w:rsidRPr="00FF08D3">
        <w:rPr>
          <w:rFonts w:hint="cs"/>
          <w:rtl/>
        </w:rPr>
        <w:t>ערבות</w:t>
      </w:r>
      <w:r>
        <w:rPr>
          <w:rFonts w:hint="cs"/>
          <w:rtl/>
        </w:rPr>
        <w:t xml:space="preserve"> הביצוע, </w:t>
      </w:r>
      <w:r w:rsidRPr="007A7865">
        <w:rPr>
          <w:rtl/>
        </w:rPr>
        <w:t>בהתאם לנוסח ולתנאים המפורטים בנספח ב' 1</w:t>
      </w:r>
      <w:r>
        <w:rPr>
          <w:rFonts w:hint="cs"/>
          <w:rtl/>
        </w:rPr>
        <w:t>,</w:t>
      </w:r>
      <w:r w:rsidRPr="007A7865">
        <w:rPr>
          <w:rFonts w:hint="cs"/>
          <w:rtl/>
        </w:rPr>
        <w:t xml:space="preserve"> תוצג כתנאי לקבלת הזמנה. </w:t>
      </w:r>
    </w:p>
    <w:p w:rsidR="007A7865" w:rsidRPr="00FF08D3" w:rsidRDefault="007A7865" w:rsidP="00B03A47">
      <w:pPr>
        <w:numPr>
          <w:ilvl w:val="1"/>
          <w:numId w:val="10"/>
        </w:numPr>
        <w:tabs>
          <w:tab w:val="clear" w:pos="549"/>
          <w:tab w:val="num" w:pos="902"/>
        </w:tabs>
        <w:ind w:left="902" w:hanging="540"/>
        <w:jc w:val="both"/>
      </w:pPr>
      <w:r>
        <w:rPr>
          <w:rtl/>
        </w:rPr>
        <w:t>הספ</w:t>
      </w:r>
      <w:r>
        <w:rPr>
          <w:rFonts w:hint="cs"/>
          <w:rtl/>
        </w:rPr>
        <w:t xml:space="preserve">ק </w:t>
      </w:r>
      <w:r w:rsidRPr="00FF08D3">
        <w:rPr>
          <w:rtl/>
        </w:rPr>
        <w:t xml:space="preserve">יידרש להמציא </w:t>
      </w:r>
      <w:r w:rsidRPr="00FF08D3">
        <w:rPr>
          <w:rFonts w:hint="eastAsia"/>
          <w:rtl/>
        </w:rPr>
        <w:t>את</w:t>
      </w:r>
      <w:r w:rsidRPr="00FF08D3">
        <w:rPr>
          <w:rtl/>
        </w:rPr>
        <w:t xml:space="preserve"> </w:t>
      </w:r>
      <w:r w:rsidRPr="00FF08D3">
        <w:rPr>
          <w:rFonts w:hint="eastAsia"/>
          <w:rtl/>
        </w:rPr>
        <w:t>הערבות</w:t>
      </w:r>
      <w:r w:rsidRPr="00FF08D3">
        <w:rPr>
          <w:rtl/>
        </w:rPr>
        <w:t xml:space="preserve"> </w:t>
      </w:r>
      <w:r w:rsidRPr="00FF08D3">
        <w:rPr>
          <w:rFonts w:hint="eastAsia"/>
          <w:rtl/>
        </w:rPr>
        <w:t>הבנקאית</w:t>
      </w:r>
      <w:r w:rsidRPr="00FF08D3">
        <w:rPr>
          <w:rtl/>
        </w:rPr>
        <w:t xml:space="preserve"> </w:t>
      </w:r>
      <w:r w:rsidRPr="00FF08D3">
        <w:rPr>
          <w:rFonts w:hint="eastAsia"/>
          <w:rtl/>
        </w:rPr>
        <w:t>שהוזכרה</w:t>
      </w:r>
      <w:r w:rsidRPr="00FF08D3">
        <w:rPr>
          <w:rtl/>
        </w:rPr>
        <w:t xml:space="preserve"> </w:t>
      </w:r>
      <w:r w:rsidRPr="00FF08D3">
        <w:rPr>
          <w:rFonts w:hint="eastAsia"/>
          <w:rtl/>
        </w:rPr>
        <w:t>לעיל</w:t>
      </w:r>
      <w:r>
        <w:rPr>
          <w:rFonts w:hint="cs"/>
          <w:rtl/>
        </w:rPr>
        <w:t xml:space="preserve"> בתוך </w:t>
      </w:r>
      <w:r w:rsidRPr="00FF08D3">
        <w:rPr>
          <w:rFonts w:hint="eastAsia"/>
          <w:rtl/>
        </w:rPr>
        <w:t>שבעה</w:t>
      </w:r>
      <w:r w:rsidRPr="00FF08D3">
        <w:rPr>
          <w:rFonts w:hint="cs"/>
          <w:rtl/>
        </w:rPr>
        <w:t xml:space="preserve"> (7)</w:t>
      </w:r>
      <w:r>
        <w:rPr>
          <w:rtl/>
        </w:rPr>
        <w:t xml:space="preserve"> ימים</w:t>
      </w:r>
      <w:r>
        <w:rPr>
          <w:rFonts w:hint="cs"/>
          <w:rtl/>
        </w:rPr>
        <w:t xml:space="preserve"> מקבלת הודעת </w:t>
      </w:r>
      <w:r w:rsidR="00D72498">
        <w:rPr>
          <w:rFonts w:hint="cs"/>
          <w:rtl/>
        </w:rPr>
        <w:t>הזכיי</w:t>
      </w:r>
      <w:r w:rsidR="00D72498">
        <w:rPr>
          <w:rFonts w:hint="eastAsia"/>
          <w:rtl/>
        </w:rPr>
        <w:t>ה</w:t>
      </w:r>
      <w:r>
        <w:rPr>
          <w:rFonts w:hint="cs"/>
          <w:rtl/>
        </w:rPr>
        <w:t xml:space="preserve"> בתיחור</w:t>
      </w:r>
      <w:r w:rsidRPr="00FF08D3">
        <w:rPr>
          <w:rtl/>
        </w:rPr>
        <w:t xml:space="preserve">. בלא המצאת אישורים אלה, יהיה רשאי המזמין לפסול את זכייתו של הספק </w:t>
      </w:r>
      <w:r>
        <w:rPr>
          <w:rFonts w:hint="cs"/>
          <w:rtl/>
        </w:rPr>
        <w:t xml:space="preserve">בפועל </w:t>
      </w:r>
      <w:r w:rsidRPr="00FF08D3">
        <w:rPr>
          <w:rtl/>
        </w:rPr>
        <w:t>ולבחור בהצעה אחרת ו/או לצאת בתיחור נוס</w:t>
      </w:r>
      <w:r w:rsidRPr="00FF08D3">
        <w:rPr>
          <w:rFonts w:hint="cs"/>
          <w:rtl/>
        </w:rPr>
        <w:t>ף</w:t>
      </w:r>
      <w:r w:rsidRPr="00FF08D3">
        <w:rPr>
          <w:rtl/>
        </w:rPr>
        <w:t xml:space="preserve"> בהתאם לשיקול דעתו הבלעדי.</w:t>
      </w:r>
    </w:p>
    <w:p w:rsidR="00E1285F" w:rsidRPr="00FF08D3" w:rsidRDefault="007A7865" w:rsidP="00B369BA">
      <w:pPr>
        <w:numPr>
          <w:ilvl w:val="1"/>
          <w:numId w:val="10"/>
        </w:numPr>
        <w:tabs>
          <w:tab w:val="clear" w:pos="549"/>
          <w:tab w:val="num" w:pos="902"/>
        </w:tabs>
        <w:ind w:left="902" w:hanging="540"/>
        <w:jc w:val="both"/>
      </w:pPr>
      <w:r>
        <w:rPr>
          <w:rFonts w:hint="cs"/>
          <w:rtl/>
        </w:rPr>
        <w:t>יובהר ויודגש כי אין באמור לעיל כדי לגרוע ו/או להחסיר מהתחייבויות הספק להמציא ערבות מסגרת ו</w:t>
      </w:r>
      <w:r w:rsidR="00D857D4">
        <w:rPr>
          <w:rFonts w:hint="cs"/>
          <w:rtl/>
        </w:rPr>
        <w:t>/או</w:t>
      </w:r>
      <w:r>
        <w:rPr>
          <w:rFonts w:hint="cs"/>
          <w:rtl/>
        </w:rPr>
        <w:t xml:space="preserve"> ערבות מכרז בהתאם להוראת סעיף </w:t>
      </w:r>
      <w:r w:rsidR="00B369BA">
        <w:rPr>
          <w:rFonts w:hint="cs"/>
          <w:rtl/>
        </w:rPr>
        <w:t>15</w:t>
      </w:r>
      <w:r>
        <w:rPr>
          <w:rFonts w:hint="cs"/>
          <w:rtl/>
        </w:rPr>
        <w:t xml:space="preserve"> למכרז</w:t>
      </w:r>
      <w:r w:rsidR="00D857D4">
        <w:rPr>
          <w:rFonts w:hint="cs"/>
          <w:rtl/>
        </w:rPr>
        <w:t>, ככל שישנן</w:t>
      </w:r>
      <w:r>
        <w:rPr>
          <w:rFonts w:hint="cs"/>
          <w:rtl/>
        </w:rPr>
        <w:t>;</w:t>
      </w:r>
      <w:r w:rsidRPr="00FF08D3">
        <w:rPr>
          <w:rFonts w:hint="cs"/>
          <w:rtl/>
        </w:rPr>
        <w:t xml:space="preserve"> </w:t>
      </w:r>
      <w:r w:rsidR="00E1285F" w:rsidRPr="00FF08D3">
        <w:rPr>
          <w:rFonts w:hint="cs"/>
          <w:rtl/>
        </w:rPr>
        <w:t xml:space="preserve">בלא המצאת אישורים אלה, יהיה רשאי המזמין לפסול </w:t>
      </w:r>
      <w:r w:rsidR="00E1285F">
        <w:rPr>
          <w:rFonts w:hint="cs"/>
          <w:rtl/>
        </w:rPr>
        <w:t>את זכייתו של הספק.</w:t>
      </w:r>
    </w:p>
    <w:p w:rsidR="00E1285F" w:rsidRPr="00FF08D3" w:rsidRDefault="007A7865" w:rsidP="007A7865">
      <w:pPr>
        <w:numPr>
          <w:ilvl w:val="1"/>
          <w:numId w:val="10"/>
        </w:numPr>
        <w:tabs>
          <w:tab w:val="clear" w:pos="549"/>
          <w:tab w:val="num" w:pos="902"/>
        </w:tabs>
        <w:ind w:left="902" w:hanging="540"/>
        <w:jc w:val="both"/>
      </w:pPr>
      <w:r>
        <w:rPr>
          <w:rFonts w:hint="cs"/>
          <w:rtl/>
        </w:rPr>
        <w:t>המצאת</w:t>
      </w:r>
      <w:r w:rsidRPr="00FF08D3">
        <w:rPr>
          <w:rFonts w:hint="cs"/>
          <w:rtl/>
        </w:rPr>
        <w:t xml:space="preserve"> </w:t>
      </w:r>
      <w:r w:rsidR="00E1285F" w:rsidRPr="00FF08D3">
        <w:rPr>
          <w:rFonts w:hint="cs"/>
          <w:rtl/>
        </w:rPr>
        <w:t xml:space="preserve">ערבות </w:t>
      </w:r>
      <w:r>
        <w:rPr>
          <w:rFonts w:hint="cs"/>
          <w:rtl/>
        </w:rPr>
        <w:t>הביצוע</w:t>
      </w:r>
      <w:r w:rsidRPr="00FF08D3">
        <w:rPr>
          <w:rFonts w:hint="cs"/>
          <w:rtl/>
        </w:rPr>
        <w:t xml:space="preserve"> </w:t>
      </w:r>
      <w:r w:rsidR="00E1285F" w:rsidRPr="00FF08D3">
        <w:rPr>
          <w:rtl/>
        </w:rPr>
        <w:t>הנ"ל מהווה תנאי מוקדם ל</w:t>
      </w:r>
      <w:r w:rsidR="00E1285F" w:rsidRPr="00FF08D3">
        <w:rPr>
          <w:rFonts w:hint="cs"/>
          <w:rtl/>
        </w:rPr>
        <w:t>אספקת שירותים למזמין</w:t>
      </w:r>
      <w:r w:rsidR="00E1285F" w:rsidRPr="00FF08D3">
        <w:rPr>
          <w:rtl/>
        </w:rPr>
        <w:t>.</w:t>
      </w:r>
      <w:r w:rsidR="00E1285F" w:rsidRPr="00FF08D3">
        <w:rPr>
          <w:rFonts w:hint="cs"/>
          <w:rtl/>
        </w:rPr>
        <w:t xml:space="preserve"> </w:t>
      </w:r>
      <w:r w:rsidR="00E1285F" w:rsidRPr="00FF08D3">
        <w:rPr>
          <w:rtl/>
        </w:rPr>
        <w:t xml:space="preserve">לא הפקיד </w:t>
      </w:r>
      <w:r w:rsidR="00E1285F" w:rsidRPr="00FF08D3">
        <w:rPr>
          <w:rFonts w:hint="cs"/>
          <w:rtl/>
        </w:rPr>
        <w:t>הספק</w:t>
      </w:r>
      <w:r w:rsidR="00E1285F" w:rsidRPr="00FF08D3">
        <w:rPr>
          <w:rtl/>
        </w:rPr>
        <w:t xml:space="preserve"> הזוכה במכרז ערבות ביצוע כנדרש ובמועד,</w:t>
      </w:r>
      <w:r w:rsidR="00E1285F" w:rsidRPr="00FF08D3">
        <w:rPr>
          <w:rFonts w:hint="cs"/>
          <w:rtl/>
        </w:rPr>
        <w:t xml:space="preserve"> ו/או לא מילא תנאי אחר מהדרישות הנ"ל,</w:t>
      </w:r>
      <w:r w:rsidR="00E1285F" w:rsidRPr="00FF08D3">
        <w:rPr>
          <w:rtl/>
        </w:rPr>
        <w:t xml:space="preserve"> יחשב הדבר כאי מלוי התחייבויותיו לפי מכרז זה והמ</w:t>
      </w:r>
      <w:r w:rsidR="00E1285F" w:rsidRPr="00FF08D3">
        <w:rPr>
          <w:rFonts w:hint="cs"/>
          <w:rtl/>
        </w:rPr>
        <w:t>זמין יהיה רשאי לחלט את הערבות, זאת בנוסף לכל סעד אחר העומד לו לפי כל דין.</w:t>
      </w:r>
      <w:r w:rsidR="00E1285F" w:rsidRPr="00FF08D3">
        <w:rPr>
          <w:rFonts w:hint="cs"/>
        </w:rPr>
        <w:t xml:space="preserve"> </w:t>
      </w:r>
    </w:p>
    <w:p w:rsidR="00E1285F" w:rsidRDefault="00E1285F" w:rsidP="00052160">
      <w:pPr>
        <w:numPr>
          <w:ilvl w:val="1"/>
          <w:numId w:val="10"/>
        </w:numPr>
        <w:tabs>
          <w:tab w:val="clear" w:pos="549"/>
          <w:tab w:val="num" w:pos="902"/>
        </w:tabs>
        <w:ind w:left="902" w:hanging="540"/>
        <w:jc w:val="both"/>
      </w:pPr>
      <w:r w:rsidRPr="00FF08D3">
        <w:rPr>
          <w:rFonts w:hint="cs"/>
          <w:rtl/>
        </w:rPr>
        <w:t>הערבות הבנקאית תהיה בתוקף לכל תקופת אספקת השירותים על ידי הספק למזמין ועד 60 ימים לאחר סיומה.</w:t>
      </w:r>
    </w:p>
    <w:p w:rsidR="00E1285F" w:rsidRPr="00FF08D3" w:rsidRDefault="00E1285F" w:rsidP="00052160">
      <w:pPr>
        <w:numPr>
          <w:ilvl w:val="1"/>
          <w:numId w:val="10"/>
        </w:numPr>
        <w:tabs>
          <w:tab w:val="clear" w:pos="549"/>
          <w:tab w:val="num" w:pos="902"/>
        </w:tabs>
        <w:ind w:left="902" w:hanging="540"/>
        <w:jc w:val="both"/>
      </w:pPr>
      <w:r w:rsidRPr="00FF08D3">
        <w:rPr>
          <w:rFonts w:hint="cs"/>
          <w:rtl/>
        </w:rPr>
        <w:t xml:space="preserve">במידה והמזמין יאריך את תקופת אספקת השירותים הנ"ל, תוארך הערבות בהתאם והספק </w:t>
      </w:r>
      <w:r w:rsidRPr="00FF08D3">
        <w:rPr>
          <w:rtl/>
        </w:rPr>
        <w:t>מתחייב לשם</w:t>
      </w:r>
      <w:r w:rsidRPr="00FF08D3">
        <w:rPr>
          <w:rFonts w:hint="cs"/>
          <w:rtl/>
        </w:rPr>
        <w:t xml:space="preserve"> </w:t>
      </w:r>
      <w:r w:rsidRPr="00FF08D3">
        <w:rPr>
          <w:rtl/>
        </w:rPr>
        <w:t>הבטחת</w:t>
      </w:r>
      <w:r w:rsidRPr="00FF08D3">
        <w:rPr>
          <w:rFonts w:hint="cs"/>
          <w:rtl/>
        </w:rPr>
        <w:t xml:space="preserve"> </w:t>
      </w:r>
      <w:r w:rsidRPr="00FF08D3">
        <w:rPr>
          <w:rtl/>
        </w:rPr>
        <w:t>התחייבויותיו לפי ההסכם</w:t>
      </w:r>
      <w:r w:rsidRPr="00FF08D3">
        <w:rPr>
          <w:rFonts w:hint="cs"/>
          <w:rtl/>
        </w:rPr>
        <w:t xml:space="preserve"> </w:t>
      </w:r>
      <w:r w:rsidRPr="00FF08D3">
        <w:rPr>
          <w:rtl/>
        </w:rPr>
        <w:t xml:space="preserve">המוארך, למסור </w:t>
      </w:r>
      <w:r w:rsidRPr="00FF08D3">
        <w:rPr>
          <w:rFonts w:hint="cs"/>
          <w:rtl/>
        </w:rPr>
        <w:t xml:space="preserve">למזמין </w:t>
      </w:r>
      <w:r w:rsidRPr="00FF08D3">
        <w:rPr>
          <w:rtl/>
        </w:rPr>
        <w:t xml:space="preserve">לא פחות מאשר </w:t>
      </w:r>
      <w:r w:rsidRPr="00FF08D3">
        <w:rPr>
          <w:rFonts w:hint="cs"/>
          <w:rtl/>
        </w:rPr>
        <w:t>14</w:t>
      </w:r>
      <w:r w:rsidRPr="00FF08D3">
        <w:rPr>
          <w:rtl/>
        </w:rPr>
        <w:t xml:space="preserve"> יום לפני תחילת התקופה המוארכת של ההסכם,</w:t>
      </w:r>
      <w:r w:rsidRPr="00FF08D3">
        <w:rPr>
          <w:rFonts w:hint="cs"/>
          <w:rtl/>
        </w:rPr>
        <w:t xml:space="preserve"> </w:t>
      </w:r>
      <w:r w:rsidRPr="00FF08D3">
        <w:rPr>
          <w:rtl/>
        </w:rPr>
        <w:t xml:space="preserve">ערבות בנקאית אוטונומית, </w:t>
      </w:r>
      <w:r w:rsidRPr="00FF08D3">
        <w:rPr>
          <w:rFonts w:hint="cs"/>
          <w:rtl/>
        </w:rPr>
        <w:t xml:space="preserve">בנוסח הערבות המקורית, </w:t>
      </w:r>
      <w:r w:rsidRPr="00FF08D3">
        <w:rPr>
          <w:rtl/>
        </w:rPr>
        <w:t>צמודה למדד המחירים לצרכן, כפי שהוא ידוע במועד חידוש הארכת ההסכם</w:t>
      </w:r>
      <w:r w:rsidRPr="00FF08D3">
        <w:rPr>
          <w:rFonts w:hint="cs"/>
          <w:rtl/>
        </w:rPr>
        <w:t>, ערבות זו תהיה בתוקף עד 45 יום לאחר גמר תקופת אספקת השירותים המוארכת.</w:t>
      </w:r>
    </w:p>
    <w:p w:rsidR="00E1285F" w:rsidRPr="00FF08D3" w:rsidRDefault="00E1285F" w:rsidP="0090774C">
      <w:pPr>
        <w:numPr>
          <w:ilvl w:val="1"/>
          <w:numId w:val="10"/>
        </w:numPr>
        <w:tabs>
          <w:tab w:val="clear" w:pos="549"/>
          <w:tab w:val="num" w:pos="902"/>
        </w:tabs>
        <w:ind w:left="902" w:hanging="540"/>
        <w:jc w:val="both"/>
      </w:pPr>
      <w:r w:rsidRPr="00FF08D3">
        <w:rPr>
          <w:rtl/>
        </w:rPr>
        <w:t>במקרה של אי מילוי התחייבויות ה</w:t>
      </w:r>
      <w:r w:rsidRPr="00FF08D3">
        <w:rPr>
          <w:rFonts w:hint="cs"/>
          <w:rtl/>
        </w:rPr>
        <w:t>ספק</w:t>
      </w:r>
      <w:r w:rsidRPr="00FF08D3">
        <w:rPr>
          <w:rtl/>
        </w:rPr>
        <w:t xml:space="preserve"> לפי ה</w:t>
      </w:r>
      <w:r w:rsidR="0090774C">
        <w:rPr>
          <w:rFonts w:hint="cs"/>
          <w:rtl/>
        </w:rPr>
        <w:t xml:space="preserve">וראות המכרז ו/או </w:t>
      </w:r>
      <w:r w:rsidR="00D72498">
        <w:rPr>
          <w:rFonts w:hint="cs"/>
          <w:rtl/>
        </w:rPr>
        <w:t>הוראות הסכ</w:t>
      </w:r>
      <w:r w:rsidR="00D72498">
        <w:rPr>
          <w:rFonts w:hint="eastAsia"/>
          <w:rtl/>
        </w:rPr>
        <w:t>ם</w:t>
      </w:r>
      <w:r w:rsidR="0090774C">
        <w:rPr>
          <w:rFonts w:hint="cs"/>
          <w:rtl/>
        </w:rPr>
        <w:t xml:space="preserve"> זה</w:t>
      </w:r>
      <w:r w:rsidRPr="00FF08D3">
        <w:rPr>
          <w:rtl/>
        </w:rPr>
        <w:t>, יהיה המזמין רשאי לחלט את הערבו</w:t>
      </w:r>
      <w:r w:rsidR="00B369BA">
        <w:rPr>
          <w:rFonts w:hint="cs"/>
          <w:rtl/>
        </w:rPr>
        <w:t>יו</w:t>
      </w:r>
      <w:r w:rsidRPr="00FF08D3">
        <w:rPr>
          <w:rtl/>
        </w:rPr>
        <w:t>ת לביצוע וזאת בנוסף לזכותו לתבוע מן ה</w:t>
      </w:r>
      <w:r w:rsidRPr="00FF08D3">
        <w:rPr>
          <w:rFonts w:hint="cs"/>
          <w:rtl/>
        </w:rPr>
        <w:t>ספק</w:t>
      </w:r>
      <w:r w:rsidRPr="00FF08D3">
        <w:rPr>
          <w:rtl/>
        </w:rPr>
        <w:t xml:space="preserve"> כל סעד ו/או פיצוי לפי כל דין.</w:t>
      </w:r>
    </w:p>
    <w:p w:rsidR="00E1285F" w:rsidRPr="00FF08D3" w:rsidRDefault="00E1285F" w:rsidP="00052160">
      <w:pPr>
        <w:numPr>
          <w:ilvl w:val="1"/>
          <w:numId w:val="10"/>
        </w:numPr>
        <w:tabs>
          <w:tab w:val="clear" w:pos="549"/>
          <w:tab w:val="num" w:pos="902"/>
        </w:tabs>
        <w:ind w:left="902" w:hanging="540"/>
        <w:jc w:val="both"/>
      </w:pPr>
      <w:r w:rsidRPr="00FF08D3">
        <w:rPr>
          <w:rtl/>
        </w:rPr>
        <w:t>בכל מקרה בו לא עמד ה</w:t>
      </w:r>
      <w:r w:rsidRPr="00FF08D3">
        <w:rPr>
          <w:rFonts w:hint="cs"/>
          <w:rtl/>
        </w:rPr>
        <w:t>ספק</w:t>
      </w:r>
      <w:r w:rsidRPr="00FF08D3">
        <w:rPr>
          <w:rtl/>
        </w:rPr>
        <w:t xml:space="preserve"> בהתחייבויותיו לפי ההסכם או על פי דין או שהמזמין עשה כדין שימוש בזכויותיו והוציא סכומים החלים על ה</w:t>
      </w:r>
      <w:r w:rsidRPr="00FF08D3">
        <w:rPr>
          <w:rFonts w:hint="cs"/>
          <w:rtl/>
        </w:rPr>
        <w:t xml:space="preserve">ספק </w:t>
      </w:r>
      <w:r w:rsidRPr="00FF08D3">
        <w:rPr>
          <w:rtl/>
        </w:rPr>
        <w:t>בהתאם להסכם או על פי הדין, יהא המזמין זכאי לממש את הערבות כולה או מקצתה</w:t>
      </w:r>
      <w:r w:rsidRPr="00FF08D3">
        <w:rPr>
          <w:rFonts w:hint="cs"/>
          <w:rtl/>
        </w:rPr>
        <w:t>, בכפוף למתן הודעה בכתב לספק 14 יום מראש.</w:t>
      </w:r>
    </w:p>
    <w:p w:rsidR="00E1285F" w:rsidRPr="00591AC7" w:rsidRDefault="00E1285F" w:rsidP="00A648EC">
      <w:pPr>
        <w:numPr>
          <w:ilvl w:val="1"/>
          <w:numId w:val="10"/>
        </w:numPr>
        <w:tabs>
          <w:tab w:val="clear" w:pos="549"/>
          <w:tab w:val="num" w:pos="902"/>
        </w:tabs>
        <w:ind w:left="902" w:hanging="540"/>
        <w:jc w:val="both"/>
      </w:pPr>
      <w:r w:rsidRPr="00FF08D3">
        <w:rPr>
          <w:rtl/>
        </w:rPr>
        <w:t>אין בגובה הערבות לשמש הגבלה או תקרה להתחייבויותיו או אחריותו של ה</w:t>
      </w:r>
      <w:r w:rsidRPr="00FF08D3">
        <w:rPr>
          <w:rFonts w:hint="cs"/>
          <w:rtl/>
        </w:rPr>
        <w:t>ספק</w:t>
      </w:r>
      <w:r w:rsidRPr="00FF08D3">
        <w:rPr>
          <w:rtl/>
        </w:rPr>
        <w:t xml:space="preserve"> לפי הסכם זה.  </w:t>
      </w:r>
    </w:p>
    <w:p w:rsidR="00872090" w:rsidRDefault="00872090" w:rsidP="00591AC7">
      <w:pPr>
        <w:rPr>
          <w:rtl/>
        </w:rPr>
      </w:pPr>
    </w:p>
    <w:p w:rsidR="00872090" w:rsidRPr="00591AC7" w:rsidRDefault="00872090" w:rsidP="00052160">
      <w:pPr>
        <w:numPr>
          <w:ilvl w:val="0"/>
          <w:numId w:val="10"/>
        </w:numPr>
        <w:jc w:val="both"/>
        <w:rPr>
          <w:b/>
          <w:bCs/>
          <w:u w:val="single"/>
        </w:rPr>
      </w:pPr>
      <w:r w:rsidRPr="00591AC7">
        <w:rPr>
          <w:b/>
          <w:bCs/>
          <w:u w:val="single"/>
          <w:rtl/>
        </w:rPr>
        <w:t>התמורה</w:t>
      </w:r>
    </w:p>
    <w:p w:rsidR="00872090" w:rsidRPr="00591AC7" w:rsidRDefault="00872090" w:rsidP="00052160">
      <w:pPr>
        <w:numPr>
          <w:ilvl w:val="1"/>
          <w:numId w:val="10"/>
        </w:numPr>
        <w:tabs>
          <w:tab w:val="clear" w:pos="549"/>
          <w:tab w:val="num" w:pos="902"/>
        </w:tabs>
        <w:ind w:left="902" w:hanging="540"/>
        <w:jc w:val="both"/>
      </w:pPr>
      <w:r w:rsidRPr="00591AC7">
        <w:rPr>
          <w:rFonts w:hint="cs"/>
          <w:rtl/>
        </w:rPr>
        <w:t>התמורה המגיעה לספק מהמזמין תיקבע בהתאם לתנאי הפנייה</w:t>
      </w:r>
      <w:r w:rsidR="00057F28">
        <w:rPr>
          <w:rFonts w:hint="cs"/>
          <w:rtl/>
        </w:rPr>
        <w:t xml:space="preserve"> הפרטנית</w:t>
      </w:r>
      <w:r w:rsidRPr="00591AC7">
        <w:rPr>
          <w:rFonts w:hint="cs"/>
          <w:rtl/>
        </w:rPr>
        <w:t xml:space="preserve"> לקבלת הצעות המחיר הספציפית.</w:t>
      </w:r>
      <w:r w:rsidRPr="00591AC7">
        <w:rPr>
          <w:rtl/>
        </w:rPr>
        <w:t xml:space="preserve"> התשלום יתבסס על המחירים שהציע הספק</w:t>
      </w:r>
      <w:r w:rsidRPr="00591AC7">
        <w:rPr>
          <w:rFonts w:hint="cs"/>
          <w:rtl/>
        </w:rPr>
        <w:t xml:space="preserve"> בהצעתו, ובהתאם  לתפוקות שאושרו על ידי האחראי בלבד.</w:t>
      </w:r>
      <w:r w:rsidRPr="00591AC7">
        <w:rPr>
          <w:rtl/>
        </w:rPr>
        <w:t xml:space="preserve"> </w:t>
      </w:r>
    </w:p>
    <w:p w:rsidR="00872090" w:rsidRPr="00591AC7" w:rsidRDefault="00872090" w:rsidP="00052160">
      <w:pPr>
        <w:numPr>
          <w:ilvl w:val="1"/>
          <w:numId w:val="10"/>
        </w:numPr>
        <w:tabs>
          <w:tab w:val="clear" w:pos="549"/>
          <w:tab w:val="num" w:pos="902"/>
        </w:tabs>
        <w:ind w:left="902" w:hanging="540"/>
        <w:jc w:val="both"/>
      </w:pPr>
      <w:r w:rsidRPr="00591AC7">
        <w:rPr>
          <w:rtl/>
        </w:rPr>
        <w:t xml:space="preserve">לא ישולמו כל תשלומים בגין הוצאות שאינן </w:t>
      </w:r>
      <w:r w:rsidRPr="00591AC7">
        <w:rPr>
          <w:rFonts w:hint="eastAsia"/>
          <w:rtl/>
        </w:rPr>
        <w:t>הוגדרו</w:t>
      </w:r>
      <w:r w:rsidRPr="00591AC7">
        <w:rPr>
          <w:rtl/>
        </w:rPr>
        <w:t xml:space="preserve"> </w:t>
      </w:r>
      <w:r w:rsidRPr="00591AC7">
        <w:rPr>
          <w:rFonts w:hint="eastAsia"/>
          <w:rtl/>
        </w:rPr>
        <w:t>בהזמנת</w:t>
      </w:r>
      <w:r w:rsidRPr="00591AC7">
        <w:rPr>
          <w:rtl/>
        </w:rPr>
        <w:t xml:space="preserve"> </w:t>
      </w:r>
      <w:r w:rsidRPr="00591AC7">
        <w:rPr>
          <w:rFonts w:hint="eastAsia"/>
          <w:rtl/>
        </w:rPr>
        <w:t>העבודה</w:t>
      </w:r>
      <w:r w:rsidRPr="00591AC7">
        <w:rPr>
          <w:rtl/>
        </w:rPr>
        <w:t xml:space="preserve">, לרבות </w:t>
      </w:r>
      <w:r w:rsidRPr="00591AC7">
        <w:rPr>
          <w:rFonts w:hint="cs"/>
          <w:rtl/>
        </w:rPr>
        <w:t>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872090" w:rsidRPr="00591AC7" w:rsidRDefault="00872090" w:rsidP="00052160">
      <w:pPr>
        <w:numPr>
          <w:ilvl w:val="1"/>
          <w:numId w:val="10"/>
        </w:numPr>
        <w:tabs>
          <w:tab w:val="clear" w:pos="549"/>
          <w:tab w:val="num" w:pos="902"/>
        </w:tabs>
        <w:ind w:left="902" w:hanging="540"/>
        <w:jc w:val="both"/>
      </w:pPr>
      <w:bookmarkStart w:id="864" w:name="_Ref188169936"/>
      <w:r w:rsidRPr="00591AC7">
        <w:rPr>
          <w:rFonts w:hint="cs"/>
          <w:rtl/>
        </w:rPr>
        <w:t xml:space="preserve">על </w:t>
      </w:r>
      <w:r w:rsidRPr="00591AC7">
        <w:rPr>
          <w:rtl/>
        </w:rPr>
        <w:t xml:space="preserve">כל הסכומים </w:t>
      </w:r>
      <w:r w:rsidRPr="00591AC7">
        <w:rPr>
          <w:rFonts w:hint="cs"/>
          <w:rtl/>
        </w:rPr>
        <w:t>יתווסף</w:t>
      </w:r>
      <w:r w:rsidRPr="00591AC7">
        <w:rPr>
          <w:rtl/>
        </w:rPr>
        <w:t xml:space="preserve"> מע"מ</w:t>
      </w:r>
      <w:r w:rsidRPr="00591AC7">
        <w:rPr>
          <w:rFonts w:hint="cs"/>
          <w:rtl/>
        </w:rPr>
        <w:t xml:space="preserve"> כחוק</w:t>
      </w:r>
      <w:r w:rsidRPr="00591AC7">
        <w:rPr>
          <w:rtl/>
        </w:rPr>
        <w:t>.</w:t>
      </w:r>
      <w:bookmarkEnd w:id="864"/>
    </w:p>
    <w:p w:rsidR="009F768A" w:rsidRDefault="002E0F67" w:rsidP="002E0F67">
      <w:pPr>
        <w:numPr>
          <w:ilvl w:val="1"/>
          <w:numId w:val="10"/>
        </w:numPr>
        <w:tabs>
          <w:tab w:val="num" w:pos="502"/>
          <w:tab w:val="num" w:pos="902"/>
        </w:tabs>
        <w:spacing w:before="120"/>
        <w:ind w:left="902" w:right="426" w:hanging="540"/>
        <w:jc w:val="both"/>
        <w:rPr>
          <w:noProof/>
          <w:u w:val="single"/>
        </w:rPr>
      </w:pPr>
      <w:r w:rsidRPr="00B51EEB">
        <w:rPr>
          <w:rFonts w:hint="cs"/>
          <w:noProof/>
          <w:rtl/>
        </w:rPr>
        <w:t>כל המחירים יהיו נקובים בשקלים חדשים. ההצמדה למדד המחירים לצרכן תהיה בהתאם להו</w:t>
      </w:r>
      <w:r>
        <w:rPr>
          <w:rFonts w:hint="cs"/>
          <w:noProof/>
          <w:rtl/>
        </w:rPr>
        <w:t>ראת חשכ"ל 7.17.2.</w:t>
      </w:r>
      <w:r w:rsidRPr="00B51EEB">
        <w:rPr>
          <w:rFonts w:hint="cs"/>
          <w:noProof/>
          <w:rtl/>
        </w:rPr>
        <w:t xml:space="preserve"> </w:t>
      </w:r>
    </w:p>
    <w:p w:rsidR="00A648EC" w:rsidRPr="002E0F67" w:rsidRDefault="00A648EC" w:rsidP="00A648EC">
      <w:pPr>
        <w:tabs>
          <w:tab w:val="num" w:pos="549"/>
          <w:tab w:val="num" w:pos="902"/>
        </w:tabs>
        <w:spacing w:before="120"/>
        <w:ind w:left="902" w:right="426"/>
        <w:jc w:val="both"/>
        <w:rPr>
          <w:noProof/>
          <w:u w:val="single"/>
        </w:rPr>
      </w:pP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אופן ביצוע התשלום</w:t>
      </w:r>
    </w:p>
    <w:p w:rsidR="00872090" w:rsidRPr="00591AC7" w:rsidRDefault="00872090" w:rsidP="00052160">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 xml:space="preserve">יגיש חשבונית </w:t>
      </w:r>
      <w:r w:rsidRPr="00591AC7">
        <w:rPr>
          <w:rFonts w:hint="cs"/>
          <w:rtl/>
        </w:rPr>
        <w:t>בצרוף פירוט השירותים אותם סיפק (</w:t>
      </w:r>
      <w:r w:rsidRPr="00591AC7">
        <w:rPr>
          <w:rFonts w:hint="eastAsia"/>
          <w:rtl/>
        </w:rPr>
        <w:t>בהתאם</w:t>
      </w:r>
      <w:r w:rsidRPr="00591AC7">
        <w:rPr>
          <w:rtl/>
        </w:rPr>
        <w:t xml:space="preserve"> </w:t>
      </w:r>
      <w:r w:rsidRPr="00591AC7">
        <w:rPr>
          <w:rFonts w:hint="eastAsia"/>
          <w:rtl/>
        </w:rPr>
        <w:t>להזמנת</w:t>
      </w:r>
      <w:r w:rsidRPr="00591AC7">
        <w:rPr>
          <w:rtl/>
        </w:rPr>
        <w:t xml:space="preserve"> </w:t>
      </w:r>
      <w:r w:rsidRPr="00591AC7">
        <w:rPr>
          <w:rFonts w:hint="eastAsia"/>
          <w:rtl/>
        </w:rPr>
        <w:t>העבודה</w:t>
      </w:r>
      <w:r w:rsidRPr="00591AC7">
        <w:rPr>
          <w:rtl/>
        </w:rPr>
        <w:t>)</w:t>
      </w:r>
      <w:r w:rsidRPr="00591AC7">
        <w:rPr>
          <w:rFonts w:hint="cs"/>
          <w:rtl/>
        </w:rPr>
        <w:t xml:space="preserve"> </w:t>
      </w:r>
      <w:r w:rsidRPr="00591AC7">
        <w:rPr>
          <w:rtl/>
        </w:rPr>
        <w:t>עד ה- 15 לחודש</w:t>
      </w:r>
      <w:r w:rsidRPr="00591AC7">
        <w:rPr>
          <w:rFonts w:hint="cs"/>
          <w:rtl/>
        </w:rPr>
        <w:t>.</w:t>
      </w:r>
    </w:p>
    <w:p w:rsidR="00872090" w:rsidRPr="00591AC7" w:rsidRDefault="00872090" w:rsidP="00D72498">
      <w:pPr>
        <w:numPr>
          <w:ilvl w:val="1"/>
          <w:numId w:val="10"/>
        </w:numPr>
        <w:tabs>
          <w:tab w:val="clear" w:pos="549"/>
          <w:tab w:val="num" w:pos="902"/>
        </w:tabs>
        <w:ind w:left="902" w:hanging="540"/>
        <w:jc w:val="both"/>
      </w:pPr>
      <w:r w:rsidRPr="00591AC7">
        <w:rPr>
          <w:rFonts w:hint="cs"/>
          <w:rtl/>
        </w:rPr>
        <w:t>ה</w:t>
      </w:r>
      <w:r w:rsidRPr="00591AC7">
        <w:rPr>
          <w:rtl/>
        </w:rPr>
        <w:t xml:space="preserve">מזמין ישלם </w:t>
      </w:r>
      <w:r w:rsidRPr="00591AC7">
        <w:rPr>
          <w:rFonts w:hint="cs"/>
          <w:rtl/>
        </w:rPr>
        <w:t>להספק בהתאם למועד התשלום הממשלתי אך ורק בתקופה של עשרת הימים הבאים החל מהיום ה- 15 לכל חודש קלנדרי (להלן: "מועד התשלום הממשלתי"). תאריך התשלום יקבע כדלקמן:</w:t>
      </w:r>
    </w:p>
    <w:p w:rsidR="00E1285F" w:rsidRPr="00591AC7" w:rsidRDefault="00872090" w:rsidP="00A648EC">
      <w:pPr>
        <w:numPr>
          <w:ilvl w:val="2"/>
          <w:numId w:val="10"/>
        </w:numPr>
        <w:jc w:val="both"/>
      </w:pPr>
      <w:r w:rsidRPr="00591AC7">
        <w:rPr>
          <w:rFonts w:hint="cs"/>
          <w:rtl/>
        </w:rPr>
        <w:t>חשבוניות שיוגשו למזמין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rsidR="00872090" w:rsidRPr="00591AC7" w:rsidRDefault="00872090" w:rsidP="00052160">
      <w:pPr>
        <w:numPr>
          <w:ilvl w:val="2"/>
          <w:numId w:val="10"/>
        </w:numPr>
        <w:jc w:val="both"/>
      </w:pPr>
      <w:r w:rsidRPr="00591AC7">
        <w:rPr>
          <w:rFonts w:hint="cs"/>
          <w:rtl/>
        </w:rPr>
        <w:t>חשבוניות שיוגשו למזמין בין התאריכים 16-24 לכל חודש (כולל שני ימים אלו): ישולמו בין התאריכים 16-24 של החודש העוקב. במקרה זה יעמדו מספר ימי האשראי על 30 ימים בדיוק ממועד הגשת החשבונית למזמין.</w:t>
      </w:r>
    </w:p>
    <w:p w:rsidR="00872090" w:rsidRPr="00591AC7" w:rsidRDefault="00872090" w:rsidP="00052160">
      <w:pPr>
        <w:numPr>
          <w:ilvl w:val="2"/>
          <w:numId w:val="10"/>
        </w:numPr>
        <w:jc w:val="both"/>
      </w:pPr>
      <w:r w:rsidRPr="00591AC7">
        <w:rPr>
          <w:rFonts w:hint="cs"/>
          <w:rtl/>
        </w:rPr>
        <w:t xml:space="preserve">חשבוניות שיוגשו למזמין בין התאריכים 25-31 לכל חודש (כולל שני ימים אלו): ישולמו ביום ה- 24 לחודש העוקב. במקרה זה יעמדו מספר ימי האשראי על כ- 24-29 ימי אשראי. </w:t>
      </w:r>
    </w:p>
    <w:p w:rsidR="00872090" w:rsidRPr="00591AC7" w:rsidRDefault="00872090" w:rsidP="00052160">
      <w:pPr>
        <w:numPr>
          <w:ilvl w:val="1"/>
          <w:numId w:val="10"/>
        </w:numPr>
        <w:tabs>
          <w:tab w:val="clear" w:pos="549"/>
          <w:tab w:val="num" w:pos="902"/>
        </w:tabs>
        <w:ind w:left="902" w:hanging="540"/>
        <w:jc w:val="both"/>
        <w:rPr>
          <w:rtl/>
        </w:rPr>
      </w:pPr>
      <w:r w:rsidRPr="00591AC7">
        <w:rPr>
          <w:rFonts w:hint="cs"/>
          <w:rtl/>
        </w:rPr>
        <w:t xml:space="preserve">למען הסר ספק מספר הימים יחל </w:t>
      </w:r>
      <w:r w:rsidRPr="00591AC7">
        <w:rPr>
          <w:rtl/>
        </w:rPr>
        <w:t>מיום קבלת החשבונית</w:t>
      </w:r>
      <w:r w:rsidRPr="00591AC7">
        <w:rPr>
          <w:rFonts w:hint="cs"/>
          <w:rtl/>
        </w:rPr>
        <w:t xml:space="preserve"> </w:t>
      </w:r>
      <w:r w:rsidRPr="00591AC7">
        <w:rPr>
          <w:rtl/>
        </w:rPr>
        <w:t>ואישורה על ידי המזמין.</w:t>
      </w:r>
    </w:p>
    <w:p w:rsidR="00872090" w:rsidRPr="00591AC7" w:rsidRDefault="00872090" w:rsidP="00591AC7">
      <w:pPr>
        <w:jc w:val="both"/>
        <w:rPr>
          <w:b/>
          <w:bCs/>
          <w:u w:val="single"/>
        </w:rPr>
      </w:pPr>
    </w:p>
    <w:p w:rsidR="00872090" w:rsidRPr="00591AC7" w:rsidRDefault="00872090" w:rsidP="00052160">
      <w:pPr>
        <w:numPr>
          <w:ilvl w:val="0"/>
          <w:numId w:val="10"/>
        </w:numPr>
        <w:tabs>
          <w:tab w:val="left" w:pos="902"/>
        </w:tabs>
        <w:jc w:val="both"/>
        <w:rPr>
          <w:b/>
          <w:bCs/>
          <w:u w:val="single"/>
          <w:rtl/>
        </w:rPr>
      </w:pPr>
      <w:r w:rsidRPr="00591AC7">
        <w:rPr>
          <w:rFonts w:hint="cs"/>
          <w:b/>
          <w:bCs/>
          <w:u w:val="single"/>
          <w:rtl/>
        </w:rPr>
        <w:t>היחסים בין הצדדים</w:t>
      </w:r>
    </w:p>
    <w:p w:rsidR="00872090" w:rsidRPr="00591AC7" w:rsidRDefault="00872090" w:rsidP="00591AC7">
      <w:pPr>
        <w:ind w:left="189" w:firstLine="171"/>
        <w:jc w:val="both"/>
      </w:pPr>
      <w:r w:rsidRPr="00591AC7">
        <w:rPr>
          <w:rtl/>
        </w:rPr>
        <w:t>למען הסר ספק מוסכם בין הצדדים כי:</w:t>
      </w:r>
    </w:p>
    <w:p w:rsidR="00872090" w:rsidRPr="00591AC7" w:rsidRDefault="00872090" w:rsidP="00052160">
      <w:pPr>
        <w:numPr>
          <w:ilvl w:val="1"/>
          <w:numId w:val="10"/>
        </w:numPr>
        <w:tabs>
          <w:tab w:val="clear" w:pos="549"/>
          <w:tab w:val="num" w:pos="902"/>
        </w:tabs>
        <w:ind w:left="902" w:hanging="540"/>
        <w:jc w:val="both"/>
      </w:pPr>
      <w:bookmarkStart w:id="865" w:name="_Ref174167934"/>
      <w:r w:rsidRPr="00591AC7">
        <w:rPr>
          <w:rtl/>
        </w:rPr>
        <w:t>היחסים בין המזמין ל</w:t>
      </w:r>
      <w:r w:rsidRPr="00591AC7">
        <w:rPr>
          <w:rFonts w:hint="cs"/>
          <w:rtl/>
        </w:rPr>
        <w:t>ספק</w:t>
      </w:r>
      <w:r w:rsidRPr="00591AC7">
        <w:rPr>
          <w:rtl/>
        </w:rPr>
        <w:t xml:space="preserve">, עובדיו </w:t>
      </w:r>
      <w:r w:rsidRPr="00591AC7">
        <w:rPr>
          <w:rFonts w:hint="cs"/>
          <w:rtl/>
        </w:rPr>
        <w:t>ומי מטעמו</w:t>
      </w:r>
      <w:r w:rsidRPr="00591AC7">
        <w:rPr>
          <w:rtl/>
        </w:rPr>
        <w:t xml:space="preserve"> בביצוע הסכם זה הינם יחסי מזמין - ספק עצמאי.</w:t>
      </w:r>
      <w:bookmarkEnd w:id="865"/>
    </w:p>
    <w:p w:rsidR="00872090" w:rsidRPr="00591AC7" w:rsidRDefault="00872090" w:rsidP="00052160">
      <w:pPr>
        <w:numPr>
          <w:ilvl w:val="1"/>
          <w:numId w:val="10"/>
        </w:numPr>
        <w:tabs>
          <w:tab w:val="clear" w:pos="549"/>
          <w:tab w:val="num" w:pos="902"/>
        </w:tabs>
        <w:ind w:left="902" w:hanging="540"/>
        <w:jc w:val="both"/>
      </w:pPr>
      <w:r w:rsidRPr="00591AC7">
        <w:rPr>
          <w:rtl/>
        </w:rPr>
        <w:t>לספק</w:t>
      </w:r>
      <w:r w:rsidRPr="00591AC7">
        <w:rPr>
          <w:rFonts w:hint="cs"/>
          <w:rtl/>
        </w:rPr>
        <w:t xml:space="preserve"> </w:t>
      </w:r>
      <w:r w:rsidRPr="00591AC7">
        <w:rPr>
          <w:rtl/>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p>
    <w:p w:rsidR="00872090" w:rsidRPr="00591AC7" w:rsidRDefault="00872090" w:rsidP="00052160">
      <w:pPr>
        <w:numPr>
          <w:ilvl w:val="1"/>
          <w:numId w:val="10"/>
        </w:numPr>
        <w:tabs>
          <w:tab w:val="clear" w:pos="549"/>
          <w:tab w:val="num" w:pos="902"/>
        </w:tabs>
        <w:ind w:left="902" w:hanging="540"/>
        <w:jc w:val="both"/>
      </w:pPr>
      <w:bookmarkStart w:id="866" w:name="_Ref174167935"/>
      <w:r w:rsidRPr="00591AC7">
        <w:rPr>
          <w:rtl/>
        </w:rPr>
        <w:t>על הספק</w:t>
      </w:r>
      <w:r w:rsidRPr="00591AC7">
        <w:rPr>
          <w:rFonts w:hint="cs"/>
          <w:rtl/>
        </w:rPr>
        <w:t xml:space="preserve"> </w:t>
      </w:r>
      <w:r w:rsidRPr="00591AC7">
        <w:rPr>
          <w:rtl/>
        </w:rPr>
        <w:t>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w:t>
      </w:r>
      <w:r w:rsidRPr="00591AC7">
        <w:rPr>
          <w:rFonts w:hint="cs"/>
          <w:rtl/>
        </w:rPr>
        <w:t xml:space="preserve"> </w:t>
      </w:r>
      <w:r w:rsidRPr="00591AC7">
        <w:rPr>
          <w:rtl/>
        </w:rPr>
        <w:t>בלבד יהא אחראי לכל תביעה של עובד ומעובדיו הנובעת מיחסי העבודה שבניהם.</w:t>
      </w:r>
      <w:bookmarkEnd w:id="866"/>
    </w:p>
    <w:p w:rsidR="00872090" w:rsidRPr="00591AC7" w:rsidRDefault="00872090" w:rsidP="00052160">
      <w:pPr>
        <w:numPr>
          <w:ilvl w:val="1"/>
          <w:numId w:val="10"/>
        </w:numPr>
        <w:tabs>
          <w:tab w:val="clear" w:pos="549"/>
          <w:tab w:val="num" w:pos="902"/>
        </w:tabs>
        <w:ind w:left="902" w:hanging="540"/>
        <w:jc w:val="both"/>
      </w:pPr>
      <w:r w:rsidRPr="00591AC7">
        <w:rPr>
          <w:rtl/>
        </w:rPr>
        <w:t xml:space="preserve">אם חרף כוונתם הברורה של הצדדים כאמור </w:t>
      </w:r>
      <w:r w:rsidRPr="00591AC7">
        <w:rPr>
          <w:rFonts w:hint="cs"/>
          <w:rtl/>
        </w:rPr>
        <w:t xml:space="preserve">בסעיפים </w:t>
      </w:r>
      <w:r w:rsidR="001C7A54" w:rsidRPr="00591AC7">
        <w:fldChar w:fldCharType="begin"/>
      </w:r>
      <w:r w:rsidR="001C7A54" w:rsidRPr="00591AC7">
        <w:instrText xml:space="preserve"> REF _Ref174167934 \r \h  \* MERGEFORMAT </w:instrText>
      </w:r>
      <w:r w:rsidR="001C7A54" w:rsidRPr="00591AC7">
        <w:fldChar w:fldCharType="separate"/>
      </w:r>
      <w:r w:rsidR="00F86A22">
        <w:rPr>
          <w:cs/>
        </w:rPr>
        <w:t>‎</w:t>
      </w:r>
      <w:r w:rsidR="00F86A22">
        <w:t>15.1</w:t>
      </w:r>
      <w:r w:rsidR="001C7A54" w:rsidRPr="00591AC7">
        <w:fldChar w:fldCharType="end"/>
      </w:r>
      <w:r w:rsidRPr="00591AC7">
        <w:rPr>
          <w:rtl/>
        </w:rPr>
        <w:t xml:space="preserve"> עד </w:t>
      </w:r>
      <w:r w:rsidR="001C7A54" w:rsidRPr="00591AC7">
        <w:fldChar w:fldCharType="begin"/>
      </w:r>
      <w:r w:rsidR="001C7A54" w:rsidRPr="00591AC7">
        <w:instrText xml:space="preserve"> REF _Ref174167935 \r \h  \* MERGEFORMAT </w:instrText>
      </w:r>
      <w:r w:rsidR="001C7A54" w:rsidRPr="00591AC7">
        <w:fldChar w:fldCharType="separate"/>
      </w:r>
      <w:r w:rsidR="00F86A22">
        <w:rPr>
          <w:cs/>
        </w:rPr>
        <w:t>‎</w:t>
      </w:r>
      <w:r w:rsidR="00F86A22">
        <w:t>15.3</w:t>
      </w:r>
      <w:r w:rsidR="001C7A54" w:rsidRPr="00591AC7">
        <w:fldChar w:fldCharType="end"/>
      </w:r>
      <w:r w:rsidRPr="00591AC7">
        <w:rPr>
          <w:rtl/>
        </w:rPr>
        <w:t>, יקבע ביום מן הימים ע"י ערכאה שיפוטית מוסמכת כי מדובר ביחסי עובד – מעביד, על כל הנובע מכך, מתחייב הספק</w:t>
      </w:r>
      <w:r w:rsidRPr="00591AC7">
        <w:rPr>
          <w:rFonts w:hint="cs"/>
          <w:rtl/>
        </w:rPr>
        <w:t xml:space="preserve"> </w:t>
      </w:r>
      <w:r w:rsidRPr="00591AC7">
        <w:rPr>
          <w:rtl/>
        </w:rPr>
        <w:t xml:space="preserve">מבלי לגרוע מהאמור בהסכם זה בכללותו, לשפות את המזמין </w:t>
      </w:r>
      <w:r w:rsidR="00D72498" w:rsidRPr="00591AC7">
        <w:rPr>
          <w:rFonts w:hint="cs"/>
          <w:rtl/>
        </w:rPr>
        <w:t>מידית</w:t>
      </w:r>
      <w:r w:rsidRPr="00591AC7">
        <w:rPr>
          <w:rtl/>
        </w:rPr>
        <w:t xml:space="preserve">, במלוא ההוצאות שיגרמו לו לרבות הוצאות ותשלומים בהם </w:t>
      </w:r>
      <w:r w:rsidRPr="00591AC7">
        <w:rPr>
          <w:rFonts w:hint="cs"/>
          <w:rtl/>
        </w:rPr>
        <w:t>יחויב</w:t>
      </w:r>
      <w:r w:rsidRPr="00591AC7">
        <w:rPr>
          <w:rtl/>
        </w:rPr>
        <w:t xml:space="preserve"> וכן הוצאות משפט ושכ"ט עו"ד.</w:t>
      </w:r>
      <w:r w:rsidR="00C464EA">
        <w:rPr>
          <w:rFonts w:hint="cs"/>
          <w:rtl/>
        </w:rPr>
        <w:t xml:space="preserve"> זאת </w:t>
      </w:r>
      <w:r w:rsidR="00C464EA">
        <w:rPr>
          <w:rtl/>
        </w:rPr>
        <w:t>בכפוף לכך ש</w:t>
      </w:r>
      <w:r w:rsidR="00C464EA" w:rsidRPr="008D02CF">
        <w:rPr>
          <w:rtl/>
        </w:rPr>
        <w:t>תינתן לספק א</w:t>
      </w:r>
      <w:r w:rsidR="00C464EA">
        <w:rPr>
          <w:rtl/>
        </w:rPr>
        <w:t>פשרות לנהל את קו ההגנה של עצמו</w:t>
      </w:r>
      <w:r w:rsidR="00C464EA">
        <w:rPr>
          <w:rFonts w:hint="cs"/>
          <w:rtl/>
        </w:rPr>
        <w:t xml:space="preserve">, </w:t>
      </w:r>
      <w:r w:rsidR="00C464EA" w:rsidRPr="008D02CF">
        <w:rPr>
          <w:rtl/>
        </w:rPr>
        <w:t>בין הית</w:t>
      </w:r>
      <w:r w:rsidR="00C464EA">
        <w:rPr>
          <w:rtl/>
        </w:rPr>
        <w:t>ר על ידי מינוי יועץ משפטי מטעמו</w:t>
      </w:r>
      <w:r w:rsidR="00C464EA" w:rsidRPr="008D02CF">
        <w:rPr>
          <w:rtl/>
        </w:rPr>
        <w:t>.</w:t>
      </w:r>
    </w:p>
    <w:p w:rsidR="00872090" w:rsidRPr="00591AC7" w:rsidRDefault="00872090" w:rsidP="00052160">
      <w:pPr>
        <w:numPr>
          <w:ilvl w:val="1"/>
          <w:numId w:val="10"/>
        </w:numPr>
        <w:tabs>
          <w:tab w:val="clear" w:pos="549"/>
          <w:tab w:val="num" w:pos="902"/>
        </w:tabs>
        <w:ind w:left="902" w:hanging="540"/>
        <w:jc w:val="both"/>
      </w:pPr>
      <w:r w:rsidRPr="00591AC7">
        <w:rPr>
          <w:rtl/>
        </w:rPr>
        <w:t>אין לראות בכל זכות שניתנה על פי חוזה להדריך ו/או להורות לספק</w:t>
      </w:r>
      <w:r w:rsidRPr="00591AC7">
        <w:rPr>
          <w:rFonts w:hint="cs"/>
          <w:rtl/>
        </w:rPr>
        <w:t xml:space="preserve"> </w:t>
      </w:r>
      <w:r w:rsidRPr="00591AC7">
        <w:rPr>
          <w:rtl/>
        </w:rPr>
        <w:t>או לכל אחד מהעוסקים בה, אלא כאמצעי להבטיח ביצוע הסכם זה במלואו, בכל שלביו.</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הספק</w:t>
      </w:r>
      <w:r w:rsidRPr="00591AC7">
        <w:rPr>
          <w:rFonts w:hint="cs"/>
          <w:rtl/>
        </w:rPr>
        <w:t xml:space="preserve"> </w:t>
      </w:r>
      <w:r w:rsidRPr="00591AC7">
        <w:rPr>
          <w:rtl/>
        </w:rPr>
        <w:t>בלבד יהא אחראי לכל תביעה הנובעת מיחסי עובד – מעביד והוא מתחייב לשפות את המזמין מיד בגין כל תשלום שישלם המזמין בקשר לתביעות שנושאן יחסי עובד - מעביד.</w:t>
      </w:r>
    </w:p>
    <w:p w:rsidR="009F768A" w:rsidRPr="00591AC7" w:rsidRDefault="009F768A" w:rsidP="00591AC7">
      <w:pPr>
        <w:ind w:left="189"/>
        <w:jc w:val="both"/>
        <w:rPr>
          <w:rtl/>
        </w:rPr>
      </w:pPr>
    </w:p>
    <w:p w:rsidR="00872090" w:rsidRPr="00591AC7" w:rsidRDefault="00872090" w:rsidP="00052160">
      <w:pPr>
        <w:numPr>
          <w:ilvl w:val="0"/>
          <w:numId w:val="10"/>
        </w:numPr>
        <w:tabs>
          <w:tab w:val="left" w:pos="902"/>
        </w:tabs>
        <w:jc w:val="both"/>
        <w:rPr>
          <w:b/>
          <w:bCs/>
          <w:u w:val="single"/>
        </w:rPr>
      </w:pPr>
      <w:r w:rsidRPr="00591AC7">
        <w:rPr>
          <w:b/>
          <w:bCs/>
          <w:u w:val="single"/>
          <w:rtl/>
        </w:rPr>
        <w:t>קיום יחסי העבודה על ידי הספק</w:t>
      </w:r>
    </w:p>
    <w:p w:rsidR="00872090" w:rsidRPr="00591AC7" w:rsidRDefault="00872090" w:rsidP="00052160">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מתחייב לקיים בכל תקופת ההסכם, לגבי העובדים שיועסקו על ידו בביצוע השירותים לפי הסכם זה, את האמור בחוקי העבודה.</w:t>
      </w:r>
    </w:p>
    <w:p w:rsidR="00872090" w:rsidRPr="00591AC7" w:rsidRDefault="00872090" w:rsidP="00052160">
      <w:pPr>
        <w:numPr>
          <w:ilvl w:val="1"/>
          <w:numId w:val="10"/>
        </w:numPr>
        <w:tabs>
          <w:tab w:val="clear" w:pos="549"/>
          <w:tab w:val="num" w:pos="902"/>
        </w:tabs>
        <w:ind w:left="902" w:hanging="540"/>
        <w:jc w:val="both"/>
      </w:pPr>
      <w:r w:rsidRPr="00591AC7">
        <w:rPr>
          <w:rtl/>
        </w:rPr>
        <w:t>הספק מתחייב לפעול בהתאם להוראות כל דין ורשות מוסמכת בקשר לשירותים ו/או ביצוע החוזה וכל הנובע והכרוך בהם.</w:t>
      </w:r>
    </w:p>
    <w:p w:rsidR="00872090" w:rsidRPr="00591AC7" w:rsidRDefault="00872090" w:rsidP="00B80B6B">
      <w:pPr>
        <w:numPr>
          <w:ilvl w:val="1"/>
          <w:numId w:val="10"/>
        </w:numPr>
        <w:tabs>
          <w:tab w:val="clear" w:pos="549"/>
          <w:tab w:val="num" w:pos="902"/>
        </w:tabs>
        <w:ind w:left="902" w:hanging="540"/>
        <w:jc w:val="both"/>
      </w:pPr>
      <w:r w:rsidRPr="00591AC7">
        <w:rPr>
          <w:rtl/>
        </w:rPr>
        <w:t xml:space="preserve">כל התקשרות של הספק עם קבלני משנה לצורך מתן שירותי </w:t>
      </w:r>
      <w:r w:rsidR="00E136D1" w:rsidRPr="00591AC7">
        <w:rPr>
          <w:rFonts w:hint="cs"/>
          <w:rtl/>
        </w:rPr>
        <w:t>מחשוב</w:t>
      </w:r>
      <w:r w:rsidRPr="00591AC7">
        <w:rPr>
          <w:rFonts w:hint="cs"/>
          <w:rtl/>
        </w:rPr>
        <w:t xml:space="preserve"> </w:t>
      </w:r>
      <w:r w:rsidRPr="00591AC7">
        <w:rPr>
          <w:rtl/>
        </w:rPr>
        <w:t>הינה התקשרות של ה</w:t>
      </w:r>
      <w:r w:rsidRPr="00591AC7">
        <w:rPr>
          <w:rFonts w:hint="cs"/>
          <w:rtl/>
        </w:rPr>
        <w:t>ספק</w:t>
      </w:r>
      <w:r w:rsidRPr="00591AC7">
        <w:rPr>
          <w:rtl/>
        </w:rPr>
        <w:t xml:space="preserve"> עם קבלני המשנה בלבד ואינה </w:t>
      </w:r>
      <w:r w:rsidRPr="00591AC7">
        <w:rPr>
          <w:rFonts w:hint="cs"/>
          <w:rtl/>
        </w:rPr>
        <w:t>מייצר</w:t>
      </w:r>
      <w:r w:rsidRPr="00591AC7">
        <w:rPr>
          <w:rFonts w:hint="eastAsia"/>
          <w:rtl/>
        </w:rPr>
        <w:t>ת</w:t>
      </w:r>
      <w:r w:rsidRPr="00591AC7">
        <w:rPr>
          <w:rtl/>
        </w:rPr>
        <w:t xml:space="preserve"> כל יחסי עובד מעביד בין קבלני המשנה </w:t>
      </w:r>
      <w:r w:rsidRPr="00591AC7">
        <w:rPr>
          <w:rFonts w:hint="cs"/>
          <w:rtl/>
        </w:rPr>
        <w:t>והמשרד</w:t>
      </w:r>
      <w:r w:rsidRPr="00591AC7">
        <w:rPr>
          <w:rtl/>
        </w:rPr>
        <w:t>. עם זאת, הספק</w:t>
      </w:r>
      <w:r w:rsidRPr="00591AC7">
        <w:rPr>
          <w:rFonts w:hint="cs"/>
          <w:rtl/>
        </w:rPr>
        <w:t xml:space="preserve"> </w:t>
      </w:r>
      <w:r w:rsidRPr="00591AC7">
        <w:rPr>
          <w:rtl/>
        </w:rPr>
        <w:t xml:space="preserve">מתחייב כי כל שירות שיינתן </w:t>
      </w:r>
      <w:r w:rsidRPr="00591AC7">
        <w:rPr>
          <w:rFonts w:hint="cs"/>
          <w:rtl/>
        </w:rPr>
        <w:t>למזמין</w:t>
      </w:r>
      <w:r w:rsidRPr="00591AC7">
        <w:rPr>
          <w:rtl/>
        </w:rPr>
        <w:t xml:space="preserve"> במסגרת הסכם זה, בין אם מסופק ל</w:t>
      </w:r>
      <w:r w:rsidRPr="00591AC7">
        <w:rPr>
          <w:rFonts w:hint="cs"/>
          <w:rtl/>
        </w:rPr>
        <w:t>מזמין</w:t>
      </w:r>
      <w:r w:rsidRPr="00591AC7">
        <w:rPr>
          <w:rtl/>
        </w:rPr>
        <w:t xml:space="preserve"> על ידו ובין אם ע"י קבלן </w:t>
      </w:r>
      <w:r w:rsidRPr="00591AC7">
        <w:rPr>
          <w:rFonts w:hint="cs"/>
          <w:rtl/>
        </w:rPr>
        <w:t>ה</w:t>
      </w:r>
      <w:r w:rsidRPr="00591AC7">
        <w:rPr>
          <w:rtl/>
        </w:rPr>
        <w:t>משנה מטעמו, יעמוד בכל הדרישות והתנאים במפורטים בהסכם זה על נספחיו.</w:t>
      </w:r>
    </w:p>
    <w:p w:rsidR="00A648EC" w:rsidRPr="00591AC7" w:rsidRDefault="00A648EC" w:rsidP="00F25B44">
      <w:pPr>
        <w:tabs>
          <w:tab w:val="left" w:pos="902"/>
        </w:tabs>
        <w:jc w:val="both"/>
      </w:pPr>
    </w:p>
    <w:p w:rsidR="00872090" w:rsidRPr="00591AC7" w:rsidRDefault="00872090" w:rsidP="00052160">
      <w:pPr>
        <w:numPr>
          <w:ilvl w:val="0"/>
          <w:numId w:val="10"/>
        </w:numPr>
        <w:tabs>
          <w:tab w:val="left" w:pos="902"/>
        </w:tabs>
        <w:jc w:val="both"/>
        <w:rPr>
          <w:b/>
          <w:bCs/>
          <w:u w:val="single"/>
        </w:rPr>
      </w:pPr>
      <w:bookmarkStart w:id="867" w:name="_Ref159211375"/>
      <w:r w:rsidRPr="00591AC7">
        <w:rPr>
          <w:b/>
          <w:bCs/>
          <w:u w:val="single"/>
          <w:rtl/>
        </w:rPr>
        <w:t>שמירת סודיות</w:t>
      </w:r>
      <w:bookmarkEnd w:id="867"/>
    </w:p>
    <w:p w:rsidR="00872090" w:rsidRPr="00591AC7" w:rsidRDefault="00872090" w:rsidP="00052160">
      <w:pPr>
        <w:numPr>
          <w:ilvl w:val="1"/>
          <w:numId w:val="10"/>
        </w:numPr>
        <w:tabs>
          <w:tab w:val="clear" w:pos="549"/>
          <w:tab w:val="num" w:pos="902"/>
        </w:tabs>
        <w:ind w:left="902" w:hanging="540"/>
        <w:jc w:val="both"/>
      </w:pPr>
      <w:bookmarkStart w:id="868" w:name="_Ref173557025"/>
      <w:r w:rsidRPr="00591AC7">
        <w:rPr>
          <w:rtl/>
        </w:rPr>
        <w:t>הספק, עובדיו ו</w:t>
      </w:r>
      <w:r w:rsidRPr="00591AC7">
        <w:rPr>
          <w:rFonts w:hint="cs"/>
          <w:rtl/>
        </w:rPr>
        <w:t>מי מטעמו</w:t>
      </w:r>
      <w:r w:rsidRPr="00591AC7">
        <w:rPr>
          <w:rtl/>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591AC7">
        <w:rPr>
          <w:rFonts w:hint="cs"/>
          <w:rtl/>
        </w:rPr>
        <w:t>.</w:t>
      </w:r>
      <w:bookmarkEnd w:id="868"/>
    </w:p>
    <w:p w:rsidR="00872090" w:rsidRPr="00591AC7" w:rsidRDefault="00872090" w:rsidP="005F20C8">
      <w:pPr>
        <w:numPr>
          <w:ilvl w:val="1"/>
          <w:numId w:val="10"/>
        </w:numPr>
        <w:tabs>
          <w:tab w:val="clear" w:pos="549"/>
          <w:tab w:val="num" w:pos="902"/>
        </w:tabs>
        <w:ind w:left="902" w:hanging="540"/>
        <w:jc w:val="both"/>
      </w:pPr>
      <w:r w:rsidRPr="00591AC7">
        <w:rPr>
          <w:rtl/>
        </w:rPr>
        <w:t>הספק מתחייב להביא לידיעת עובדיו וכל מי שיועסק על ידו ו/או מטעמו בקשר עם הסכם זה, את דבר ההתחייבות לסודיות כאמור ב</w:t>
      </w:r>
      <w:r w:rsidRPr="00591AC7">
        <w:rPr>
          <w:rFonts w:hint="cs"/>
          <w:rtl/>
        </w:rPr>
        <w:t>סעיף</w:t>
      </w:r>
      <w:r w:rsidR="005F20C8">
        <w:rPr>
          <w:rFonts w:hint="cs"/>
          <w:rtl/>
        </w:rPr>
        <w:t xml:space="preserve"> 17.1</w:t>
      </w:r>
      <w:r w:rsidRPr="00591AC7">
        <w:rPr>
          <w:rtl/>
        </w:rPr>
        <w:t>.</w:t>
      </w:r>
      <w:r w:rsidRPr="00591AC7">
        <w:rPr>
          <w:rFonts w:hint="cs"/>
          <w:rtl/>
        </w:rPr>
        <w:t xml:space="preserve">  </w:t>
      </w:r>
    </w:p>
    <w:p w:rsidR="00AE6995" w:rsidRPr="00591AC7" w:rsidRDefault="00AE6995" w:rsidP="00AE6995">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 xml:space="preserve">ועובדיו </w:t>
      </w:r>
      <w:r w:rsidRPr="00591AC7">
        <w:rPr>
          <w:rFonts w:hint="cs"/>
          <w:rtl/>
        </w:rPr>
        <w:t>ומי מטעמו</w:t>
      </w:r>
      <w:r w:rsidRPr="00591AC7">
        <w:rPr>
          <w:rtl/>
        </w:rPr>
        <w:t xml:space="preserve"> יחתמו על התחייבות לסודיות מלאה</w:t>
      </w:r>
      <w:r w:rsidRPr="00591AC7">
        <w:rPr>
          <w:rFonts w:hint="cs"/>
          <w:rtl/>
        </w:rPr>
        <w:t xml:space="preserve">, טרם התחלת פעילותם במסגרת מתן שירותים למכרז זה, בנוסח נספח </w:t>
      </w:r>
      <w:r>
        <w:rPr>
          <w:rFonts w:hint="cs"/>
          <w:rtl/>
        </w:rPr>
        <w:t>א</w:t>
      </w:r>
      <w:r w:rsidRPr="00591AC7">
        <w:rPr>
          <w:rFonts w:hint="cs"/>
          <w:rtl/>
        </w:rPr>
        <w:t>'</w:t>
      </w:r>
      <w:r>
        <w:rPr>
          <w:rFonts w:hint="cs"/>
          <w:rtl/>
        </w:rPr>
        <w:t xml:space="preserve">5. </w:t>
      </w:r>
      <w:r w:rsidRPr="00591AC7">
        <w:rPr>
          <w:rtl/>
        </w:rPr>
        <w:t xml:space="preserve">אי - מילוי ההתחייבות על פי סעיף זה מהווה עבירה על פי פרק </w:t>
      </w:r>
      <w:r w:rsidRPr="00591AC7">
        <w:rPr>
          <w:rFonts w:hint="cs"/>
          <w:rtl/>
        </w:rPr>
        <w:t>ו</w:t>
      </w:r>
      <w:r w:rsidRPr="00591AC7">
        <w:rPr>
          <w:rtl/>
        </w:rPr>
        <w:t>', סימן ה', לחוק העונשין, התשל"ז- 1997.</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הצדדים מתחייבים הדדית לשמור בסוד כל מידע מקצועי, או אישי הקשור ב</w:t>
      </w:r>
      <w:r w:rsidRPr="00591AC7">
        <w:rPr>
          <w:rFonts w:hint="cs"/>
          <w:rtl/>
        </w:rPr>
        <w:t>מזמין</w:t>
      </w:r>
      <w:r w:rsidRPr="00591AC7">
        <w:rPr>
          <w:rtl/>
        </w:rPr>
        <w:t xml:space="preserve"> או מי מ</w:t>
      </w:r>
      <w:r w:rsidRPr="00591AC7">
        <w:rPr>
          <w:rFonts w:hint="cs"/>
          <w:rtl/>
        </w:rPr>
        <w:t>בתי החולים, או מי מהנבדקים</w:t>
      </w:r>
      <w:r w:rsidRPr="00591AC7">
        <w:rPr>
          <w:rtl/>
        </w:rPr>
        <w:t>, אשר יגיע על לידיעתם במהלך ו/או בקשר עם ביצוע הסכם זה</w:t>
      </w:r>
      <w:r w:rsidRPr="00591AC7">
        <w:rPr>
          <w:rFonts w:hint="cs"/>
          <w:rtl/>
        </w:rPr>
        <w:t xml:space="preserve"> </w:t>
      </w:r>
      <w:r w:rsidRPr="00591AC7">
        <w:rPr>
          <w:rtl/>
        </w:rPr>
        <w:t>- פרט למידע שהוא בגדר נחלת הכלל. התחייבות זו תקפה גם לאחר סיום תקופת ההתקשרות.</w:t>
      </w:r>
    </w:p>
    <w:p w:rsidR="00872090" w:rsidRPr="00591AC7" w:rsidRDefault="00872090" w:rsidP="00052160">
      <w:pPr>
        <w:numPr>
          <w:ilvl w:val="1"/>
          <w:numId w:val="10"/>
        </w:numPr>
        <w:tabs>
          <w:tab w:val="clear" w:pos="549"/>
          <w:tab w:val="num" w:pos="902"/>
        </w:tabs>
        <w:ind w:left="902" w:hanging="540"/>
        <w:jc w:val="both"/>
      </w:pPr>
      <w:r w:rsidRPr="00591AC7">
        <w:rPr>
          <w:rFonts w:hint="cs"/>
          <w:rtl/>
        </w:rPr>
        <w:t xml:space="preserve">הספק מתחייב </w:t>
      </w:r>
      <w:r w:rsidRPr="00591AC7">
        <w:rPr>
          <w:rtl/>
        </w:rPr>
        <w:t>להחזיר לידי</w:t>
      </w:r>
      <w:r w:rsidRPr="00591AC7">
        <w:rPr>
          <w:rFonts w:hint="cs"/>
          <w:rtl/>
        </w:rPr>
        <w:t xml:space="preserve"> המזמין ולחזקתו</w:t>
      </w:r>
      <w:r w:rsidRPr="00591AC7">
        <w:rPr>
          <w:rtl/>
        </w:rPr>
        <w:t xml:space="preserve"> מיד כש</w:t>
      </w:r>
      <w:r w:rsidRPr="00591AC7">
        <w:rPr>
          <w:rFonts w:hint="cs"/>
          <w:rtl/>
        </w:rPr>
        <w:t>י</w:t>
      </w:r>
      <w:r w:rsidRPr="00591AC7">
        <w:rPr>
          <w:rtl/>
        </w:rPr>
        <w:t>תבקש לכך כל חומר כתוב או אחר או חפץ שקיבל מ</w:t>
      </w:r>
      <w:r w:rsidRPr="00591AC7">
        <w:rPr>
          <w:rFonts w:hint="cs"/>
          <w:rtl/>
        </w:rPr>
        <w:t>המזמין</w:t>
      </w:r>
      <w:r w:rsidRPr="00591AC7">
        <w:rPr>
          <w:rtl/>
        </w:rPr>
        <w:t xml:space="preserve"> או השייך </w:t>
      </w:r>
      <w:r w:rsidRPr="00591AC7">
        <w:rPr>
          <w:rFonts w:hint="cs"/>
          <w:rtl/>
        </w:rPr>
        <w:t xml:space="preserve">למזמין </w:t>
      </w:r>
      <w:r w:rsidRPr="00591AC7">
        <w:rPr>
          <w:rtl/>
        </w:rPr>
        <w:t>שהגיע לחזקת</w:t>
      </w:r>
      <w:r w:rsidRPr="00591AC7">
        <w:rPr>
          <w:rFonts w:hint="cs"/>
          <w:rtl/>
        </w:rPr>
        <w:t xml:space="preserve"> הספק </w:t>
      </w:r>
      <w:r w:rsidRPr="00591AC7">
        <w:rPr>
          <w:rtl/>
        </w:rPr>
        <w:t>או לידי</w:t>
      </w:r>
      <w:r w:rsidRPr="00591AC7">
        <w:rPr>
          <w:rFonts w:hint="cs"/>
          <w:rtl/>
        </w:rPr>
        <w:t>ו</w:t>
      </w:r>
      <w:r w:rsidRPr="00591AC7">
        <w:rPr>
          <w:rtl/>
        </w:rPr>
        <w:t xml:space="preserve"> עקב מתן השירותים או שקיבל מכל אדם או גוף עקב מתן השירותים או חומר שהכ</w:t>
      </w:r>
      <w:r w:rsidRPr="00591AC7">
        <w:rPr>
          <w:rFonts w:hint="cs"/>
          <w:rtl/>
        </w:rPr>
        <w:t>ין</w:t>
      </w:r>
      <w:r w:rsidRPr="00591AC7">
        <w:rPr>
          <w:rtl/>
        </w:rPr>
        <w:t xml:space="preserve"> עבור</w:t>
      </w:r>
      <w:r w:rsidRPr="00591AC7">
        <w:rPr>
          <w:rFonts w:hint="cs"/>
          <w:rtl/>
        </w:rPr>
        <w:t xml:space="preserve"> המזמין</w:t>
      </w:r>
      <w:r w:rsidRPr="00591AC7">
        <w:rPr>
          <w:rtl/>
        </w:rPr>
        <w:t xml:space="preserve">. כמו כן, מתחייב </w:t>
      </w:r>
      <w:r w:rsidRPr="00591AC7">
        <w:rPr>
          <w:rFonts w:hint="cs"/>
          <w:rtl/>
        </w:rPr>
        <w:t xml:space="preserve">הספק </w:t>
      </w:r>
      <w:r w:rsidRPr="00591AC7">
        <w:rPr>
          <w:rtl/>
        </w:rPr>
        <w:t>לא לשמור אצל</w:t>
      </w:r>
      <w:r w:rsidRPr="00591AC7">
        <w:rPr>
          <w:rFonts w:hint="cs"/>
          <w:rtl/>
        </w:rPr>
        <w:t>ו</w:t>
      </w:r>
      <w:r w:rsidRPr="00591AC7">
        <w:rPr>
          <w:rtl/>
        </w:rPr>
        <w:t xml:space="preserve"> עותק כל שהוא של חומר כאמור או של מידע.</w:t>
      </w:r>
    </w:p>
    <w:p w:rsidR="003725B3" w:rsidRPr="00591AC7" w:rsidRDefault="003725B3" w:rsidP="00052160">
      <w:pPr>
        <w:numPr>
          <w:ilvl w:val="1"/>
          <w:numId w:val="10"/>
        </w:numPr>
        <w:tabs>
          <w:tab w:val="clear" w:pos="549"/>
          <w:tab w:val="num" w:pos="902"/>
        </w:tabs>
        <w:ind w:left="902" w:hanging="540"/>
        <w:jc w:val="both"/>
      </w:pPr>
      <w:r w:rsidRPr="00591AC7">
        <w:rPr>
          <w:rtl/>
        </w:rPr>
        <w:t>על נותן השירות או מי שעובד מטעמו בעבודות הקשורות למכרז זה לחתום על טופס שמירת סודיו</w:t>
      </w:r>
      <w:r w:rsidRPr="00591AC7">
        <w:rPr>
          <w:rFonts w:hint="cs"/>
          <w:rtl/>
        </w:rPr>
        <w:t>ת.</w:t>
      </w:r>
    </w:p>
    <w:p w:rsidR="00872090" w:rsidRDefault="00872090" w:rsidP="00A648EC">
      <w:pPr>
        <w:autoSpaceDE w:val="0"/>
        <w:autoSpaceDN w:val="0"/>
        <w:spacing w:before="120" w:after="120"/>
        <w:ind w:left="-557" w:firstLine="943"/>
        <w:jc w:val="both"/>
        <w:rPr>
          <w:b/>
          <w:bCs/>
          <w:rtl/>
        </w:rPr>
      </w:pPr>
      <w:r w:rsidRPr="00591AC7">
        <w:rPr>
          <w:rFonts w:hint="cs"/>
          <w:b/>
          <w:bCs/>
          <w:rtl/>
        </w:rPr>
        <w:t>סעיף זה הינו תנאי יסודי בהסכם</w:t>
      </w:r>
    </w:p>
    <w:p w:rsidR="00D64ABF" w:rsidRPr="00A648EC" w:rsidRDefault="00D64ABF" w:rsidP="00A648EC">
      <w:pPr>
        <w:autoSpaceDE w:val="0"/>
        <w:autoSpaceDN w:val="0"/>
        <w:spacing w:before="120" w:after="120"/>
        <w:ind w:left="-557" w:firstLine="943"/>
        <w:jc w:val="both"/>
        <w:rPr>
          <w:b/>
          <w:bCs/>
          <w:rtl/>
        </w:rPr>
      </w:pPr>
    </w:p>
    <w:p w:rsidR="00872090" w:rsidRPr="00591AC7" w:rsidRDefault="00872090" w:rsidP="00052160">
      <w:pPr>
        <w:numPr>
          <w:ilvl w:val="0"/>
          <w:numId w:val="10"/>
        </w:numPr>
        <w:tabs>
          <w:tab w:val="left" w:pos="902"/>
        </w:tabs>
        <w:jc w:val="both"/>
        <w:rPr>
          <w:b/>
          <w:bCs/>
          <w:u w:val="single"/>
        </w:rPr>
      </w:pPr>
      <w:bookmarkStart w:id="869" w:name="_Ref174251705"/>
      <w:r w:rsidRPr="00591AC7">
        <w:rPr>
          <w:b/>
          <w:bCs/>
          <w:u w:val="single"/>
          <w:rtl/>
        </w:rPr>
        <w:t>ניגוד עניינים</w:t>
      </w:r>
      <w:bookmarkEnd w:id="869"/>
    </w:p>
    <w:p w:rsidR="00872090" w:rsidRPr="00591AC7" w:rsidRDefault="00872090" w:rsidP="00052160">
      <w:pPr>
        <w:numPr>
          <w:ilvl w:val="1"/>
          <w:numId w:val="10"/>
        </w:numPr>
        <w:tabs>
          <w:tab w:val="clear" w:pos="549"/>
          <w:tab w:val="num" w:pos="902"/>
        </w:tabs>
        <w:ind w:left="902" w:hanging="540"/>
        <w:jc w:val="both"/>
      </w:pPr>
      <w:r w:rsidRPr="00591AC7">
        <w:rPr>
          <w:rtl/>
        </w:rPr>
        <w:t xml:space="preserve">הספק ומי מטעמו מתחייבים להימנע מכל פעולה שיש בה חשש לעניין אישי בה, או שיש חשש כי תגרום לו להימצא במצב של ניגוד עניינים בכל הקשור למתן השירותים נשוא </w:t>
      </w:r>
      <w:r w:rsidRPr="00591AC7">
        <w:rPr>
          <w:rFonts w:hint="cs"/>
          <w:rtl/>
        </w:rPr>
        <w:t>הסכם</w:t>
      </w:r>
      <w:r w:rsidRPr="00591AC7">
        <w:rPr>
          <w:rtl/>
        </w:rPr>
        <w:t xml:space="preserve"> זה</w:t>
      </w:r>
      <w:r w:rsidRPr="00591AC7">
        <w:rPr>
          <w:rFonts w:hint="cs"/>
          <w:rtl/>
        </w:rPr>
        <w:t>, לרבות מתן שירותים מקבילים למשרד הבריאות או לגופים הקשורים למשרד הבריאות.</w:t>
      </w:r>
    </w:p>
    <w:p w:rsidR="00872090" w:rsidRPr="00591AC7" w:rsidRDefault="00872090" w:rsidP="00052160">
      <w:pPr>
        <w:numPr>
          <w:ilvl w:val="1"/>
          <w:numId w:val="10"/>
        </w:numPr>
        <w:tabs>
          <w:tab w:val="clear" w:pos="549"/>
          <w:tab w:val="num" w:pos="902"/>
        </w:tabs>
        <w:ind w:left="902" w:hanging="540"/>
        <w:jc w:val="both"/>
      </w:pPr>
      <w:r w:rsidRPr="00591AC7">
        <w:rPr>
          <w:rtl/>
        </w:rPr>
        <w:t>הספק מתחייב לפנות למזמין בכל מקרה של ספק בקשר להוראות סעיף זה ולפעול בהתאם להחלטתו.</w:t>
      </w:r>
    </w:p>
    <w:p w:rsidR="00E1285F" w:rsidRPr="00591AC7" w:rsidRDefault="001E4011" w:rsidP="00A648EC">
      <w:pPr>
        <w:numPr>
          <w:ilvl w:val="1"/>
          <w:numId w:val="10"/>
        </w:numPr>
        <w:tabs>
          <w:tab w:val="clear" w:pos="549"/>
          <w:tab w:val="num" w:pos="902"/>
        </w:tabs>
        <w:ind w:left="902" w:hanging="540"/>
        <w:jc w:val="both"/>
      </w:pPr>
      <w:r w:rsidRPr="00591AC7">
        <w:rPr>
          <w:rFonts w:hint="eastAsia"/>
          <w:rtl/>
        </w:rPr>
        <w:t>אם</w:t>
      </w:r>
      <w:r w:rsidRPr="00591AC7">
        <w:rPr>
          <w:rtl/>
        </w:rPr>
        <w:t xml:space="preserve"> לדעת המשרד נותן השירותים או כל צד אחר שבו ו/או </w:t>
      </w:r>
      <w:r w:rsidR="00D72498" w:rsidRPr="00591AC7">
        <w:rPr>
          <w:rFonts w:hint="cs"/>
          <w:rtl/>
        </w:rPr>
        <w:t>עמו</w:t>
      </w:r>
      <w:r w:rsidRPr="00591AC7">
        <w:rPr>
          <w:rtl/>
        </w:rPr>
        <w:t xml:space="preserve">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591AC7">
        <w:rPr>
          <w:rtl/>
        </w:rPr>
        <w:tab/>
      </w:r>
    </w:p>
    <w:p w:rsidR="001E4011" w:rsidRPr="00591AC7" w:rsidRDefault="001E4011" w:rsidP="00052160">
      <w:pPr>
        <w:numPr>
          <w:ilvl w:val="1"/>
          <w:numId w:val="10"/>
        </w:numPr>
        <w:tabs>
          <w:tab w:val="clear" w:pos="549"/>
          <w:tab w:val="num" w:pos="902"/>
        </w:tabs>
        <w:ind w:left="902" w:hanging="540"/>
        <w:jc w:val="both"/>
        <w:rPr>
          <w:rtl/>
        </w:rPr>
      </w:pPr>
      <w:r w:rsidRPr="00591AC7">
        <w:rPr>
          <w:rFonts w:hint="eastAsia"/>
          <w:rtl/>
        </w:rPr>
        <w:t>נותן</w:t>
      </w:r>
      <w:r w:rsidRPr="00591AC7">
        <w:rPr>
          <w:rtl/>
        </w:rPr>
        <w:t xml:space="preserve"> השירותים מתחייב להימנע מלעסוק במקצועו מחוץ למתן שרותיו על פי חוזה זה, באופן שיפגע ו/או באופן שיהיה בו כדי לפגוע בעתיד בטיב ובאיכות השירותים ו/או באופן שיש בו משום ניגוד אינטרסים ביחס להתחייבותו, על פי חוזה זה.</w:t>
      </w:r>
      <w:r w:rsidRPr="00591AC7">
        <w:t xml:space="preserve"> </w:t>
      </w:r>
      <w:r w:rsidRPr="00591AC7">
        <w:rPr>
          <w:rtl/>
        </w:rPr>
        <w:tab/>
      </w:r>
      <w:r w:rsidRPr="00591AC7">
        <w:rPr>
          <w:rFonts w:hint="eastAsia"/>
          <w:rtl/>
        </w:rPr>
        <w:t>למען</w:t>
      </w:r>
      <w:r w:rsidRPr="00591AC7">
        <w:rPr>
          <w:rtl/>
        </w:rPr>
        <w:t xml:space="preserve"> הסר ספק מוצהר בזה, כי נותן השירותים חופשי לעסוק במקצועו מחוץ למתן שרותיו על פי חוזה זה, במגבלות האמורות.</w:t>
      </w:r>
    </w:p>
    <w:p w:rsidR="00872090" w:rsidRDefault="00872090" w:rsidP="000A70EE">
      <w:pPr>
        <w:autoSpaceDE w:val="0"/>
        <w:autoSpaceDN w:val="0"/>
        <w:spacing w:before="120" w:after="120"/>
        <w:ind w:left="-557" w:firstLine="943"/>
        <w:jc w:val="both"/>
        <w:rPr>
          <w:b/>
          <w:bCs/>
          <w:rtl/>
        </w:rPr>
      </w:pPr>
      <w:r w:rsidRPr="00591AC7">
        <w:rPr>
          <w:rFonts w:hint="cs"/>
          <w:b/>
          <w:bCs/>
          <w:rtl/>
        </w:rPr>
        <w:t>סעיף זה הינו תנאי יסודי בהסכם</w:t>
      </w:r>
    </w:p>
    <w:p w:rsidR="000A70EE" w:rsidRPr="000A70EE" w:rsidRDefault="000A70EE" w:rsidP="000A70EE">
      <w:pPr>
        <w:autoSpaceDE w:val="0"/>
        <w:autoSpaceDN w:val="0"/>
        <w:spacing w:before="120" w:after="120"/>
        <w:ind w:left="-557" w:firstLine="943"/>
        <w:jc w:val="both"/>
        <w:rPr>
          <w:b/>
          <w:bCs/>
          <w:rtl/>
        </w:rPr>
      </w:pPr>
    </w:p>
    <w:p w:rsidR="00872090" w:rsidRPr="00591AC7" w:rsidRDefault="000A70EE" w:rsidP="00052160">
      <w:pPr>
        <w:numPr>
          <w:ilvl w:val="0"/>
          <w:numId w:val="10"/>
        </w:numPr>
        <w:tabs>
          <w:tab w:val="left" w:pos="902"/>
        </w:tabs>
        <w:jc w:val="both"/>
        <w:rPr>
          <w:b/>
          <w:bCs/>
          <w:u w:val="single"/>
        </w:rPr>
      </w:pPr>
      <w:r>
        <w:rPr>
          <w:b/>
          <w:bCs/>
          <w:u w:val="single"/>
          <w:rtl/>
        </w:rPr>
        <w:t>נזיקין</w:t>
      </w:r>
      <w:r>
        <w:rPr>
          <w:rFonts w:hint="cs"/>
          <w:b/>
          <w:bCs/>
          <w:u w:val="single"/>
          <w:rtl/>
        </w:rPr>
        <w:t xml:space="preserve"> ואחריות</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הספק בלבד </w:t>
      </w:r>
      <w:r w:rsidR="00D72498" w:rsidRPr="00591AC7">
        <w:rPr>
          <w:rFonts w:hint="cs"/>
          <w:rtl/>
        </w:rPr>
        <w:t>ייש</w:t>
      </w:r>
      <w:r w:rsidR="00D72498" w:rsidRPr="00591AC7">
        <w:rPr>
          <w:rFonts w:hint="eastAsia"/>
          <w:rtl/>
        </w:rPr>
        <w:t>א</w:t>
      </w:r>
      <w:r w:rsidRPr="00591AC7">
        <w:rPr>
          <w:rtl/>
        </w:rPr>
        <w:t xml:space="preserve"> באחריות הבלעדית על פי כל דין בגין כל נזק גוף ו/או רכוש ו/או פגיעה ו/או הפסד מכל סוג שהוא (להלן: "הנזק") אשר נגרם באופן ישיר או בעקיפין לכל אדם או לגוף כלשהו, לרבות הספק, עובדיו, ספקי משנה, המשרד, עובדיו וכל צד שלישי, תוך כדי ו/או עקב ו/או כתוצאה ממעשה ו/או מחדל בביצוע השירותים ו/או </w:t>
      </w:r>
      <w:r w:rsidRPr="00591AC7">
        <w:rPr>
          <w:rFonts w:hint="cs"/>
          <w:rtl/>
        </w:rPr>
        <w:t>הסכם</w:t>
      </w:r>
      <w:r w:rsidRPr="00591AC7">
        <w:rPr>
          <w:rtl/>
        </w:rPr>
        <w:t xml:space="preserve"> זה בקשר אליהם ו/או הנובע מהם מסיבה כל שהיא.</w:t>
      </w:r>
    </w:p>
    <w:p w:rsidR="003471D6"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מתחייב לשפות את המזמין שיפוי מלא על כל הוצאה שהוציא בגין חיוב שהספק חב בו על פי הסכם זה ועל פי כל דין, לרבות שכ"ט והוצ' משפט.</w:t>
      </w:r>
    </w:p>
    <w:p w:rsidR="003471D6" w:rsidRDefault="003471D6" w:rsidP="003471D6">
      <w:pPr>
        <w:tabs>
          <w:tab w:val="num" w:pos="902"/>
        </w:tabs>
        <w:autoSpaceDE w:val="0"/>
        <w:autoSpaceDN w:val="0"/>
        <w:spacing w:before="120" w:after="120"/>
        <w:ind w:left="-557" w:firstLine="943"/>
        <w:jc w:val="both"/>
        <w:rPr>
          <w:b/>
          <w:bCs/>
          <w:rtl/>
        </w:rPr>
      </w:pPr>
      <w:r w:rsidRPr="00591AC7">
        <w:rPr>
          <w:rFonts w:hint="cs"/>
          <w:b/>
          <w:bCs/>
          <w:rtl/>
        </w:rPr>
        <w:t>סעיף זה הינו תנאי יסודי בהסכם</w:t>
      </w:r>
    </w:p>
    <w:p w:rsidR="00D64ABF" w:rsidRPr="003471D6" w:rsidRDefault="00D64ABF" w:rsidP="003471D6">
      <w:pPr>
        <w:tabs>
          <w:tab w:val="num" w:pos="902"/>
        </w:tabs>
        <w:autoSpaceDE w:val="0"/>
        <w:autoSpaceDN w:val="0"/>
        <w:spacing w:before="120" w:after="120"/>
        <w:ind w:left="-557" w:firstLine="943"/>
        <w:jc w:val="both"/>
        <w:rPr>
          <w:b/>
          <w:bCs/>
        </w:rPr>
      </w:pPr>
    </w:p>
    <w:p w:rsidR="00035FAC" w:rsidRPr="00035FAC" w:rsidRDefault="00035FAC" w:rsidP="00052160">
      <w:pPr>
        <w:numPr>
          <w:ilvl w:val="0"/>
          <w:numId w:val="10"/>
        </w:numPr>
        <w:tabs>
          <w:tab w:val="left" w:pos="902"/>
        </w:tabs>
        <w:jc w:val="both"/>
        <w:rPr>
          <w:b/>
          <w:bCs/>
          <w:u w:val="single"/>
        </w:rPr>
      </w:pPr>
      <w:r w:rsidRPr="00035FAC">
        <w:rPr>
          <w:rFonts w:hint="cs"/>
          <w:b/>
          <w:bCs/>
          <w:u w:val="single"/>
          <w:rtl/>
        </w:rPr>
        <w:t>ביטוח</w:t>
      </w:r>
    </w:p>
    <w:p w:rsidR="00D64ABF" w:rsidRPr="00397914" w:rsidRDefault="00397914" w:rsidP="002E0F67">
      <w:pPr>
        <w:autoSpaceDE w:val="0"/>
        <w:autoSpaceDN w:val="0"/>
        <w:spacing w:before="120" w:after="120"/>
        <w:ind w:left="-557" w:firstLine="943"/>
        <w:jc w:val="both"/>
      </w:pPr>
      <w:r w:rsidRPr="00397914">
        <w:rPr>
          <w:rFonts w:hint="cs"/>
          <w:rtl/>
        </w:rPr>
        <w:t>יצורף בהמשך</w:t>
      </w: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סמכויות המזמין</w:t>
      </w:r>
    </w:p>
    <w:p w:rsidR="00872090" w:rsidRPr="00591AC7" w:rsidRDefault="00872090" w:rsidP="00D64ABF">
      <w:pPr>
        <w:numPr>
          <w:ilvl w:val="1"/>
          <w:numId w:val="10"/>
        </w:numPr>
        <w:tabs>
          <w:tab w:val="clear" w:pos="549"/>
          <w:tab w:val="num" w:pos="902"/>
        </w:tabs>
        <w:ind w:left="902" w:hanging="540"/>
        <w:jc w:val="both"/>
      </w:pPr>
      <w:r w:rsidRPr="00591AC7">
        <w:rPr>
          <w:rFonts w:hint="cs"/>
          <w:rtl/>
        </w:rPr>
        <w:t>למזמין שמורה הזכות לחלט את ערבות הספק, כולה ו/או חלק</w:t>
      </w:r>
      <w:r w:rsidR="00D64ABF">
        <w:rPr>
          <w:rFonts w:hint="cs"/>
          <w:rtl/>
        </w:rPr>
        <w:t xml:space="preserve">ה, ו/או להשעות את חברותו ברשימת </w:t>
      </w:r>
      <w:r w:rsidRPr="00591AC7">
        <w:rPr>
          <w:rFonts w:hint="cs"/>
          <w:rtl/>
        </w:rPr>
        <w:t>ספקי</w:t>
      </w:r>
      <w:r w:rsidR="00D64ABF">
        <w:rPr>
          <w:rFonts w:hint="cs"/>
          <w:rtl/>
        </w:rPr>
        <w:t xml:space="preserve"> מכרז המסגרת</w:t>
      </w:r>
      <w:r w:rsidRPr="00591AC7">
        <w:rPr>
          <w:rFonts w:hint="cs"/>
          <w:rtl/>
        </w:rPr>
        <w:t xml:space="preserve"> ו/או להוציאו מ</w:t>
      </w:r>
      <w:r w:rsidR="00D64ABF">
        <w:rPr>
          <w:rFonts w:hint="cs"/>
          <w:rtl/>
        </w:rPr>
        <w:t>רשימת</w:t>
      </w:r>
      <w:r w:rsidRPr="00591AC7">
        <w:rPr>
          <w:rFonts w:hint="cs"/>
          <w:rtl/>
        </w:rPr>
        <w:t xml:space="preserve"> הספקים לצמיתות ו/או לנקוט כל פעולה אחרת המותרת לו על פי דין או על פי תנאי הסכם זה, אם הפר הספק את הוראות הסכם זה. </w:t>
      </w:r>
    </w:p>
    <w:p w:rsidR="00872090" w:rsidRPr="00591AC7" w:rsidRDefault="00872090" w:rsidP="00591AC7">
      <w:pPr>
        <w:ind w:left="902"/>
        <w:jc w:val="both"/>
      </w:pPr>
    </w:p>
    <w:p w:rsidR="00872090" w:rsidRPr="00591AC7" w:rsidRDefault="00872090" w:rsidP="00052160">
      <w:pPr>
        <w:numPr>
          <w:ilvl w:val="0"/>
          <w:numId w:val="10"/>
        </w:numPr>
        <w:tabs>
          <w:tab w:val="left" w:pos="902"/>
        </w:tabs>
        <w:jc w:val="both"/>
        <w:rPr>
          <w:b/>
          <w:bCs/>
          <w:u w:val="single"/>
        </w:rPr>
      </w:pPr>
      <w:r w:rsidRPr="00591AC7">
        <w:rPr>
          <w:b/>
          <w:bCs/>
          <w:u w:val="single"/>
          <w:rtl/>
        </w:rPr>
        <w:t>הפרת ההסכם ותרופות בשל הפרתו או ביטולו</w:t>
      </w:r>
    </w:p>
    <w:p w:rsidR="00872090" w:rsidRPr="00591AC7" w:rsidRDefault="00872090" w:rsidP="00052160">
      <w:pPr>
        <w:numPr>
          <w:ilvl w:val="1"/>
          <w:numId w:val="10"/>
        </w:numPr>
        <w:tabs>
          <w:tab w:val="clear" w:pos="549"/>
          <w:tab w:val="num" w:pos="902"/>
        </w:tabs>
        <w:ind w:left="902" w:hanging="540"/>
        <w:jc w:val="both"/>
      </w:pPr>
      <w:r w:rsidRPr="00591AC7">
        <w:rPr>
          <w:rtl/>
        </w:rPr>
        <w:t>לצרכי חוזה זה "הפרה יסודית"- כאמור בחוק החוזים (תרופות בשל הפרת חוזה), התשל"א-1971. בנוסף לכך, מוסכם כי כל אחד מן המעשים הבאים הינו הפרה יסודית של החוזה:</w:t>
      </w:r>
    </w:p>
    <w:p w:rsidR="00872090" w:rsidRPr="00591AC7" w:rsidRDefault="00872090" w:rsidP="00052160">
      <w:pPr>
        <w:numPr>
          <w:ilvl w:val="2"/>
          <w:numId w:val="10"/>
        </w:numPr>
        <w:jc w:val="both"/>
        <w:rPr>
          <w:rtl/>
        </w:rPr>
      </w:pPr>
      <w:r w:rsidRPr="00591AC7">
        <w:rPr>
          <w:rFonts w:hint="cs"/>
          <w:rtl/>
        </w:rPr>
        <w:t xml:space="preserve">הפר </w:t>
      </w:r>
      <w:r w:rsidRPr="00591AC7">
        <w:rPr>
          <w:rtl/>
        </w:rPr>
        <w:t xml:space="preserve">הספק </w:t>
      </w:r>
      <w:r w:rsidRPr="00591AC7">
        <w:rPr>
          <w:rFonts w:hint="cs"/>
          <w:rtl/>
        </w:rPr>
        <w:t>אחת מן ההוראות המופיעות בסעיפים:</w:t>
      </w:r>
      <w:r w:rsidR="003471D6">
        <w:rPr>
          <w:rFonts w:hint="cs"/>
          <w:rtl/>
        </w:rPr>
        <w:t xml:space="preserve"> 4, 9, 17, 18, 19, 20</w:t>
      </w:r>
      <w:r w:rsidR="00F45421">
        <w:rPr>
          <w:rFonts w:hint="cs"/>
          <w:rtl/>
        </w:rPr>
        <w:t>, ולא תיקן את ההפרה בתוך 10 ימים מקבלת הודעה בכתב בדבר ההפרה.</w:t>
      </w:r>
    </w:p>
    <w:p w:rsidR="00872090" w:rsidRDefault="00872090" w:rsidP="00052160">
      <w:pPr>
        <w:numPr>
          <w:ilvl w:val="2"/>
          <w:numId w:val="10"/>
        </w:numPr>
        <w:jc w:val="both"/>
      </w:pPr>
      <w:r w:rsidRPr="00591AC7">
        <w:rPr>
          <w:rtl/>
        </w:rPr>
        <w:t>הוחל בהליכים משפטיים כנגד הספק שיש בהם נגיעה לכינוס כנסים, הסדר עם או לטובת נושים, פירוק מסוג כלשהו ו/או חיסול עסקים באופן אחר.</w:t>
      </w:r>
    </w:p>
    <w:p w:rsidR="00872090" w:rsidRPr="00591AC7" w:rsidRDefault="00872090" w:rsidP="00052160">
      <w:pPr>
        <w:numPr>
          <w:ilvl w:val="1"/>
          <w:numId w:val="10"/>
        </w:numPr>
        <w:tabs>
          <w:tab w:val="clear" w:pos="549"/>
          <w:tab w:val="num" w:pos="902"/>
        </w:tabs>
        <w:ind w:left="902" w:hanging="540"/>
        <w:jc w:val="both"/>
      </w:pPr>
      <w:r w:rsidRPr="00591AC7">
        <w:rPr>
          <w:rtl/>
        </w:rPr>
        <w:t xml:space="preserve">איחור או אי קיום הוראה מהוראות חוזה זה לא יחשב כהפרתו רק אם נגרם על ידי </w:t>
      </w:r>
      <w:r w:rsidRPr="00591AC7">
        <w:rPr>
          <w:rFonts w:hint="cs"/>
          <w:rtl/>
        </w:rPr>
        <w:t>כו</w:t>
      </w:r>
      <w:r w:rsidRPr="00591AC7">
        <w:rPr>
          <w:rFonts w:hint="eastAsia"/>
          <w:rtl/>
        </w:rPr>
        <w:t>ח</w:t>
      </w:r>
      <w:r w:rsidRPr="00591AC7">
        <w:rPr>
          <w:rtl/>
        </w:rPr>
        <w:t xml:space="preserve"> עליון שלספק לא </w:t>
      </w:r>
      <w:r w:rsidR="00D72498" w:rsidRPr="00591AC7">
        <w:rPr>
          <w:rFonts w:hint="cs"/>
          <w:rtl/>
        </w:rPr>
        <w:t>היית</w:t>
      </w:r>
      <w:r w:rsidR="00D72498" w:rsidRPr="00591AC7">
        <w:rPr>
          <w:rFonts w:hint="eastAsia"/>
          <w:rtl/>
        </w:rPr>
        <w:t>ה</w:t>
      </w:r>
      <w:r w:rsidRPr="00591AC7">
        <w:rPr>
          <w:rtl/>
        </w:rPr>
        <w:t xml:space="preserve"> השליטה עליו, וללא אשמת הספק ובתנאי שהספק ינקוט בכל צעד סביר כדי למנוע אי קיום הוראות החוזה וכן יודיע למזמין מיד על קרות האירוע של </w:t>
      </w:r>
      <w:r w:rsidRPr="00591AC7">
        <w:rPr>
          <w:rFonts w:hint="cs"/>
          <w:rtl/>
        </w:rPr>
        <w:t>כו</w:t>
      </w:r>
      <w:r w:rsidRPr="00591AC7">
        <w:rPr>
          <w:rFonts w:hint="eastAsia"/>
          <w:rtl/>
        </w:rPr>
        <w:t>ח</w:t>
      </w:r>
      <w:r w:rsidRPr="00591AC7">
        <w:rPr>
          <w:rtl/>
        </w:rPr>
        <w:t xml:space="preserve"> עליון.</w:t>
      </w:r>
    </w:p>
    <w:p w:rsidR="00872090" w:rsidRPr="00591AC7" w:rsidRDefault="00872090" w:rsidP="00052160">
      <w:pPr>
        <w:numPr>
          <w:ilvl w:val="1"/>
          <w:numId w:val="10"/>
        </w:numPr>
        <w:tabs>
          <w:tab w:val="clear" w:pos="549"/>
          <w:tab w:val="num" w:pos="902"/>
        </w:tabs>
        <w:ind w:left="902" w:hanging="540"/>
        <w:jc w:val="both"/>
        <w:rPr>
          <w:rtl/>
        </w:rPr>
      </w:pPr>
      <w:r w:rsidRPr="00591AC7">
        <w:rPr>
          <w:rFonts w:hint="cs"/>
          <w:rtl/>
        </w:rPr>
        <w:t>בנוסף לאמור לעיל, ולכל הזכויות העומדות למזמין בגין הפרת הסכם על פי כל דין, רשאי המזמין לנקוט באחד או יותר מהאמצעים הבאים:</w:t>
      </w:r>
    </w:p>
    <w:p w:rsidR="00872090" w:rsidRPr="00591AC7" w:rsidRDefault="00872090" w:rsidP="00052160">
      <w:pPr>
        <w:numPr>
          <w:ilvl w:val="2"/>
          <w:numId w:val="10"/>
        </w:numPr>
        <w:jc w:val="both"/>
        <w:rPr>
          <w:rtl/>
        </w:rPr>
      </w:pPr>
      <w:r w:rsidRPr="00591AC7">
        <w:rPr>
          <w:rtl/>
        </w:rPr>
        <w:t>לחייב את הספק בהוצאות ובפיצוי על נזקים שנגרמו למ</w:t>
      </w:r>
      <w:r w:rsidRPr="00591AC7">
        <w:rPr>
          <w:rFonts w:hint="cs"/>
          <w:rtl/>
        </w:rPr>
        <w:t>זמין</w:t>
      </w:r>
      <w:r w:rsidRPr="00591AC7">
        <w:rPr>
          <w:rtl/>
        </w:rPr>
        <w:t xml:space="preserve"> בגין הפרת ההסכם כאמור ו/או לחלט את הערבות.</w:t>
      </w:r>
    </w:p>
    <w:p w:rsidR="00872090" w:rsidRPr="00591AC7" w:rsidRDefault="00872090" w:rsidP="00052160">
      <w:pPr>
        <w:numPr>
          <w:ilvl w:val="2"/>
          <w:numId w:val="10"/>
        </w:numPr>
        <w:jc w:val="both"/>
      </w:pPr>
      <w:r w:rsidRPr="00591AC7">
        <w:rPr>
          <w:rFonts w:hint="cs"/>
          <w:rtl/>
        </w:rPr>
        <w:t>ל</w:t>
      </w:r>
      <w:r w:rsidRPr="00591AC7">
        <w:rPr>
          <w:rtl/>
        </w:rPr>
        <w:t>ראות את ההסכם כממשיך לעמוד בתוקפו ולבצע בעצמו או באמצעות אחרים את ההתחייבויות המוטלות על הספק על פי הסכם זה</w:t>
      </w:r>
      <w:r w:rsidR="00F45421">
        <w:rPr>
          <w:rFonts w:hint="cs"/>
          <w:rtl/>
        </w:rPr>
        <w:t xml:space="preserve">. ההוצאות הנוספות שיחולו על המזמין בגין זאת, </w:t>
      </w:r>
      <w:r w:rsidRPr="00591AC7">
        <w:rPr>
          <w:rtl/>
        </w:rPr>
        <w:t>לרבות הפרשי המחיר שיצטרך ה</w:t>
      </w:r>
      <w:r w:rsidRPr="00591AC7">
        <w:rPr>
          <w:rFonts w:hint="cs"/>
          <w:rtl/>
        </w:rPr>
        <w:t>מזמין</w:t>
      </w:r>
      <w:r w:rsidRPr="00591AC7">
        <w:rPr>
          <w:rtl/>
        </w:rPr>
        <w:t xml:space="preserve"> לשלם לאחרים עקב ההפרה האמורה</w:t>
      </w:r>
      <w:r w:rsidR="00F45421">
        <w:rPr>
          <w:rFonts w:hint="cs"/>
          <w:rtl/>
        </w:rPr>
        <w:t>, יחולו על הספק</w:t>
      </w:r>
      <w:r w:rsidRPr="00591AC7">
        <w:rPr>
          <w:rtl/>
        </w:rPr>
        <w:t>.</w:t>
      </w:r>
    </w:p>
    <w:p w:rsidR="00872090" w:rsidRPr="00591AC7" w:rsidRDefault="00872090" w:rsidP="00052160">
      <w:pPr>
        <w:numPr>
          <w:ilvl w:val="2"/>
          <w:numId w:val="10"/>
        </w:numPr>
        <w:jc w:val="both"/>
      </w:pPr>
      <w:r w:rsidRPr="00591AC7">
        <w:rPr>
          <w:rFonts w:hint="cs"/>
          <w:rtl/>
        </w:rPr>
        <w:t>ל</w:t>
      </w:r>
      <w:r w:rsidRPr="00591AC7">
        <w:rPr>
          <w:rtl/>
        </w:rPr>
        <w:t>ראות את ההסכם כבטל לאחר שנשלח</w:t>
      </w:r>
      <w:r w:rsidRPr="00591AC7">
        <w:rPr>
          <w:rFonts w:hint="cs"/>
          <w:rtl/>
        </w:rPr>
        <w:t>ה</w:t>
      </w:r>
      <w:r w:rsidRPr="00591AC7">
        <w:rPr>
          <w:rtl/>
        </w:rPr>
        <w:t xml:space="preserve"> </w:t>
      </w:r>
      <w:r w:rsidRPr="00591AC7">
        <w:rPr>
          <w:rFonts w:hint="cs"/>
          <w:rtl/>
        </w:rPr>
        <w:t>לספק</w:t>
      </w:r>
      <w:r w:rsidRPr="00591AC7">
        <w:rPr>
          <w:rtl/>
        </w:rPr>
        <w:t xml:space="preserve"> דרישה לתקן את המעוות וה</w:t>
      </w:r>
      <w:r w:rsidRPr="00591AC7">
        <w:rPr>
          <w:rFonts w:hint="cs"/>
          <w:rtl/>
        </w:rPr>
        <w:t>ו</w:t>
      </w:r>
      <w:r w:rsidRPr="00591AC7">
        <w:rPr>
          <w:rtl/>
        </w:rPr>
        <w:t xml:space="preserve">א לא תיקנה תוך המועד שנקבע בדרישת המזמין ולחייב עקב כך את הספק, עד להתקשרות המזמין עם </w:t>
      </w:r>
      <w:r w:rsidRPr="00591AC7">
        <w:rPr>
          <w:rFonts w:hint="cs"/>
          <w:rtl/>
        </w:rPr>
        <w:t xml:space="preserve">מפעיל </w:t>
      </w:r>
      <w:r w:rsidRPr="00591AC7">
        <w:rPr>
          <w:rtl/>
        </w:rPr>
        <w:t>אחר, בכל ההוצאות והתשלומים הנובעים מהפרה זו.</w:t>
      </w:r>
      <w:r w:rsidRPr="00591AC7">
        <w:rPr>
          <w:rFonts w:hint="cs"/>
          <w:rtl/>
        </w:rPr>
        <w:t xml:space="preserve"> היה וההסכם בוטל כאמור, ישלם המזמין לספק את התשלום הראוי עד לביטול ההסכם, בהתאם לשיקול דעתו הבלעדי של המזמין. </w:t>
      </w:r>
    </w:p>
    <w:p w:rsidR="00872090" w:rsidRPr="00591AC7" w:rsidRDefault="00872090" w:rsidP="00052160">
      <w:pPr>
        <w:numPr>
          <w:ilvl w:val="2"/>
          <w:numId w:val="10"/>
        </w:numPr>
        <w:jc w:val="both"/>
        <w:rPr>
          <w:rtl/>
        </w:rPr>
      </w:pPr>
      <w:r w:rsidRPr="00591AC7">
        <w:rPr>
          <w:rFonts w:hint="cs"/>
          <w:rtl/>
        </w:rPr>
        <w:t>לממש את הערבות.</w:t>
      </w:r>
    </w:p>
    <w:p w:rsidR="00872090" w:rsidRDefault="00872090" w:rsidP="00591AC7">
      <w:pPr>
        <w:tabs>
          <w:tab w:val="num" w:pos="862"/>
        </w:tabs>
        <w:jc w:val="both"/>
        <w:rPr>
          <w:rtl/>
        </w:rPr>
      </w:pPr>
    </w:p>
    <w:p w:rsidR="00D12AB0" w:rsidRDefault="00D12AB0" w:rsidP="00591AC7">
      <w:pPr>
        <w:tabs>
          <w:tab w:val="num" w:pos="862"/>
        </w:tabs>
        <w:jc w:val="both"/>
        <w:rPr>
          <w:rtl/>
        </w:rPr>
      </w:pPr>
    </w:p>
    <w:p w:rsidR="00D12AB0" w:rsidRPr="00591AC7" w:rsidRDefault="00D12AB0" w:rsidP="00591AC7">
      <w:pPr>
        <w:tabs>
          <w:tab w:val="num" w:pos="862"/>
        </w:tabs>
        <w:jc w:val="both"/>
        <w:rPr>
          <w:rtl/>
        </w:rPr>
      </w:pPr>
    </w:p>
    <w:p w:rsidR="00872090" w:rsidRPr="00591AC7" w:rsidRDefault="00872090" w:rsidP="00052160">
      <w:pPr>
        <w:numPr>
          <w:ilvl w:val="0"/>
          <w:numId w:val="10"/>
        </w:numPr>
        <w:tabs>
          <w:tab w:val="left" w:pos="902"/>
        </w:tabs>
        <w:jc w:val="both"/>
        <w:rPr>
          <w:b/>
          <w:bCs/>
          <w:u w:val="single"/>
        </w:rPr>
      </w:pPr>
      <w:r w:rsidRPr="00591AC7">
        <w:rPr>
          <w:b/>
          <w:bCs/>
          <w:u w:val="single"/>
          <w:rtl/>
        </w:rPr>
        <w:t>זכות קיזוז</w:t>
      </w:r>
    </w:p>
    <w:p w:rsidR="00872090" w:rsidRPr="00591AC7" w:rsidRDefault="00872090" w:rsidP="00591AC7">
      <w:pPr>
        <w:ind w:left="360"/>
        <w:jc w:val="both"/>
      </w:pPr>
      <w:r w:rsidRPr="00591AC7">
        <w:rPr>
          <w:rtl/>
        </w:rPr>
        <w:t>המ</w:t>
      </w:r>
      <w:r w:rsidRPr="00591AC7">
        <w:rPr>
          <w:rFonts w:hint="cs"/>
          <w:rtl/>
        </w:rPr>
        <w:t>זמין</w:t>
      </w:r>
      <w:r w:rsidRPr="00591AC7">
        <w:rPr>
          <w:rtl/>
        </w:rPr>
        <w:t xml:space="preserve"> רשאי לקזז כל סכום המגיע לו מאת הספק, לרבות סכום המגיע לו בגין נזיקין, בין על פי הסכם זה וכתוצאה ממנו ובין בכל דרך אחרת, מכל סכום המגיע לספק מה</w:t>
      </w:r>
      <w:r w:rsidRPr="00591AC7">
        <w:rPr>
          <w:rFonts w:hint="cs"/>
          <w:rtl/>
        </w:rPr>
        <w:t xml:space="preserve">מזמין ו/או </w:t>
      </w:r>
      <w:r w:rsidRPr="00591AC7">
        <w:rPr>
          <w:rtl/>
        </w:rPr>
        <w:t xml:space="preserve">לנכות הסכום מתוך הערבות לביצוע ו/או </w:t>
      </w:r>
      <w:r w:rsidRPr="00591AC7">
        <w:rPr>
          <w:rFonts w:hint="cs"/>
          <w:rtl/>
        </w:rPr>
        <w:t xml:space="preserve">באמצעות קיזוז מהתשלום האחרון ו/או </w:t>
      </w:r>
      <w:r w:rsidRPr="00591AC7">
        <w:rPr>
          <w:rtl/>
        </w:rPr>
        <w:t>לגבות אותו בכל דרך אחרת והכול לפי שיקול דעתו המוחלט</w:t>
      </w:r>
      <w:r w:rsidR="00D64ABF">
        <w:rPr>
          <w:rFonts w:hint="cs"/>
          <w:rtl/>
        </w:rPr>
        <w:t>,</w:t>
      </w:r>
      <w:r w:rsidRPr="00591AC7">
        <w:rPr>
          <w:rtl/>
        </w:rPr>
        <w:t xml:space="preserve"> </w:t>
      </w:r>
      <w:r w:rsidR="00225E75">
        <w:rPr>
          <w:rFonts w:hint="cs"/>
          <w:rtl/>
        </w:rPr>
        <w:t>זאת לאחר מתן הודעה בכתב לספק 14 יום לפני ביצוע הקיזוז.</w:t>
      </w:r>
    </w:p>
    <w:p w:rsidR="00F15F16" w:rsidRPr="00591AC7" w:rsidRDefault="00F15F16" w:rsidP="00591AC7">
      <w:pPr>
        <w:rPr>
          <w:rFonts w:ascii="Arial" w:hAnsi="Arial"/>
          <w:rtl/>
        </w:rPr>
      </w:pPr>
    </w:p>
    <w:p w:rsidR="001E4011" w:rsidRPr="00591AC7" w:rsidRDefault="001E4011" w:rsidP="00052160">
      <w:pPr>
        <w:numPr>
          <w:ilvl w:val="0"/>
          <w:numId w:val="10"/>
        </w:numPr>
        <w:tabs>
          <w:tab w:val="left" w:pos="902"/>
        </w:tabs>
        <w:jc w:val="both"/>
        <w:rPr>
          <w:b/>
          <w:bCs/>
          <w:u w:val="single"/>
        </w:rPr>
      </w:pPr>
      <w:r w:rsidRPr="00591AC7">
        <w:rPr>
          <w:rFonts w:hint="eastAsia"/>
          <w:b/>
          <w:bCs/>
          <w:u w:val="single"/>
          <w:rtl/>
        </w:rPr>
        <w:t>איסור</w:t>
      </w:r>
      <w:r w:rsidRPr="00591AC7">
        <w:rPr>
          <w:b/>
          <w:bCs/>
          <w:u w:val="single"/>
          <w:rtl/>
        </w:rPr>
        <w:t xml:space="preserve"> המחאת זכויות וחובות</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נותן</w:t>
      </w:r>
      <w:r w:rsidRPr="00591AC7">
        <w:rPr>
          <w:rtl/>
        </w:rPr>
        <w:t xml:space="preserve"> השירותים לא יעביר לאחר את זכויותיו וחובותיו על פי חוזה זה, לרבות כל זכות ו/או חובה הנובעים ממנו, אלא אם קיבל לכך רשות מהמשרד מראש ובכתב.</w:t>
      </w:r>
    </w:p>
    <w:p w:rsidR="003725B3" w:rsidRPr="00591AC7" w:rsidRDefault="001E4011" w:rsidP="00052160">
      <w:pPr>
        <w:numPr>
          <w:ilvl w:val="1"/>
          <w:numId w:val="10"/>
        </w:numPr>
        <w:tabs>
          <w:tab w:val="clear" w:pos="549"/>
          <w:tab w:val="num" w:pos="902"/>
        </w:tabs>
        <w:ind w:left="902" w:hanging="540"/>
        <w:jc w:val="both"/>
      </w:pPr>
      <w:r w:rsidRPr="00591AC7">
        <w:rPr>
          <w:rtl/>
        </w:rPr>
        <w:tab/>
      </w:r>
      <w:r w:rsidRPr="00591AC7">
        <w:rPr>
          <w:rFonts w:hint="eastAsia"/>
          <w:rtl/>
        </w:rPr>
        <w:t>למען</w:t>
      </w:r>
      <w:r w:rsidRPr="00591AC7">
        <w:rPr>
          <w:rtl/>
        </w:rPr>
        <w:t xml:space="preserve"> הסר ספק מוצהר בזה כי בהעברת הזכויות ו/או החובות כאמור בסעיף קטן דלעיל, אין כדי לפטור את נותן השירותים מאחריות כלפי המשרד על פי חוזה זה.</w:t>
      </w:r>
    </w:p>
    <w:p w:rsidR="00EA7EFE" w:rsidRDefault="003725B3" w:rsidP="00A648EC">
      <w:pPr>
        <w:numPr>
          <w:ilvl w:val="1"/>
          <w:numId w:val="10"/>
        </w:numPr>
        <w:tabs>
          <w:tab w:val="clear" w:pos="549"/>
          <w:tab w:val="num" w:pos="902"/>
        </w:tabs>
        <w:ind w:left="902" w:hanging="540"/>
        <w:jc w:val="both"/>
      </w:pPr>
      <w:r w:rsidRPr="00591AC7">
        <w:rPr>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w:t>
      </w:r>
      <w:r w:rsidRPr="00591AC7">
        <w:rPr>
          <w:rFonts w:hint="cs"/>
          <w:rtl/>
        </w:rPr>
        <w:t>המנהל</w:t>
      </w:r>
      <w:r w:rsidRPr="00591AC7">
        <w:rPr>
          <w:rtl/>
        </w:rPr>
        <w:t xml:space="preserve">. </w:t>
      </w:r>
    </w:p>
    <w:p w:rsidR="00D64ABF" w:rsidRDefault="00D64ABF" w:rsidP="00D64ABF">
      <w:pPr>
        <w:ind w:left="902"/>
        <w:jc w:val="both"/>
      </w:pPr>
    </w:p>
    <w:p w:rsidR="00872090" w:rsidRPr="00591AC7" w:rsidRDefault="00872090" w:rsidP="00052160">
      <w:pPr>
        <w:numPr>
          <w:ilvl w:val="0"/>
          <w:numId w:val="10"/>
        </w:numPr>
        <w:tabs>
          <w:tab w:val="left" w:pos="902"/>
        </w:tabs>
        <w:jc w:val="both"/>
        <w:rPr>
          <w:b/>
          <w:bCs/>
          <w:u w:val="single"/>
          <w:rtl/>
        </w:rPr>
      </w:pPr>
      <w:r w:rsidRPr="00591AC7">
        <w:rPr>
          <w:b/>
          <w:bCs/>
          <w:u w:val="single"/>
          <w:rtl/>
        </w:rPr>
        <w:t>שינוי בתנאי ההסכם</w:t>
      </w:r>
    </w:p>
    <w:p w:rsidR="00872090" w:rsidRPr="00591AC7" w:rsidRDefault="00872090" w:rsidP="00591AC7">
      <w:pPr>
        <w:ind w:left="360"/>
        <w:jc w:val="both"/>
        <w:rPr>
          <w:rtl/>
        </w:rPr>
      </w:pPr>
      <w:r w:rsidRPr="00591AC7">
        <w:rPr>
          <w:rtl/>
        </w:rPr>
        <w:t xml:space="preserve">כל שינוי בתנאיו של ההסכם ו/או נספחיו יעשה הסכמת המזמין מראש ובכתב. ויתור בדרך של התנהגות לא ייחשב </w:t>
      </w:r>
      <w:r w:rsidR="00D72498" w:rsidRPr="00591AC7">
        <w:rPr>
          <w:rFonts w:hint="cs"/>
          <w:rtl/>
        </w:rPr>
        <w:t>כוויתו</w:t>
      </w:r>
      <w:r w:rsidR="00D72498" w:rsidRPr="00591AC7">
        <w:rPr>
          <w:rFonts w:hint="eastAsia"/>
          <w:rtl/>
        </w:rPr>
        <w:t>ר</w:t>
      </w:r>
      <w:r w:rsidRPr="00591AC7">
        <w:rPr>
          <w:rtl/>
        </w:rPr>
        <w:t xml:space="preserve"> על זכות הנובעת מהסכם זה.</w:t>
      </w:r>
    </w:p>
    <w:p w:rsidR="00872090" w:rsidRPr="00591AC7" w:rsidRDefault="00872090" w:rsidP="00591AC7">
      <w:pPr>
        <w:jc w:val="both"/>
      </w:pPr>
    </w:p>
    <w:p w:rsidR="00872090" w:rsidRPr="00591AC7" w:rsidRDefault="00872090" w:rsidP="00052160">
      <w:pPr>
        <w:numPr>
          <w:ilvl w:val="0"/>
          <w:numId w:val="10"/>
        </w:numPr>
        <w:tabs>
          <w:tab w:val="left" w:pos="902"/>
        </w:tabs>
        <w:jc w:val="both"/>
        <w:rPr>
          <w:b/>
          <w:bCs/>
          <w:u w:val="single"/>
          <w:rtl/>
        </w:rPr>
      </w:pPr>
      <w:r w:rsidRPr="00591AC7">
        <w:rPr>
          <w:rFonts w:hint="cs"/>
          <w:b/>
          <w:bCs/>
          <w:u w:val="single"/>
          <w:rtl/>
        </w:rPr>
        <w:t>משלוח הודעות</w:t>
      </w:r>
    </w:p>
    <w:p w:rsidR="00872090" w:rsidRPr="00591AC7" w:rsidRDefault="00872090" w:rsidP="00052160">
      <w:pPr>
        <w:numPr>
          <w:ilvl w:val="1"/>
          <w:numId w:val="10"/>
        </w:numPr>
        <w:tabs>
          <w:tab w:val="clear" w:pos="549"/>
          <w:tab w:val="num" w:pos="902"/>
        </w:tabs>
        <w:ind w:left="902" w:hanging="540"/>
        <w:jc w:val="both"/>
        <w:rPr>
          <w:rtl/>
        </w:rPr>
      </w:pPr>
      <w:r w:rsidRPr="00591AC7">
        <w:rPr>
          <w:rtl/>
        </w:rPr>
        <w:t>כל ההודעות לפי הסכם זה תשלחנה בדואר</w:t>
      </w:r>
      <w:r w:rsidRPr="00591AC7">
        <w:rPr>
          <w:rFonts w:hint="cs"/>
          <w:rtl/>
        </w:rPr>
        <w:t xml:space="preserve"> רשום או בפקס</w:t>
      </w:r>
      <w:r w:rsidRPr="00591AC7">
        <w:rPr>
          <w:rtl/>
        </w:rPr>
        <w:t xml:space="preserve">, </w:t>
      </w:r>
      <w:r w:rsidRPr="00591AC7">
        <w:rPr>
          <w:rFonts w:hint="cs"/>
          <w:rtl/>
        </w:rPr>
        <w:t>ובהישלח</w:t>
      </w:r>
      <w:r w:rsidRPr="00591AC7">
        <w:rPr>
          <w:rFonts w:hint="eastAsia"/>
          <w:rtl/>
        </w:rPr>
        <w:t>ן</w:t>
      </w:r>
      <w:r w:rsidRPr="00591AC7">
        <w:rPr>
          <w:rtl/>
        </w:rPr>
        <w:t xml:space="preserve"> כך, תחשבנה שהגיעו לתעודתן תוך 72 שעות</w:t>
      </w:r>
      <w:r w:rsidRPr="00591AC7">
        <w:rPr>
          <w:rFonts w:hint="cs"/>
          <w:rtl/>
        </w:rPr>
        <w:t xml:space="preserve"> </w:t>
      </w:r>
      <w:r w:rsidRPr="00591AC7">
        <w:rPr>
          <w:rtl/>
        </w:rPr>
        <w:t>מעת</w:t>
      </w:r>
      <w:r w:rsidRPr="00591AC7">
        <w:rPr>
          <w:rFonts w:hint="cs"/>
          <w:rtl/>
        </w:rPr>
        <w:t xml:space="preserve"> המשלוח</w:t>
      </w:r>
      <w:r w:rsidRPr="00591AC7">
        <w:rPr>
          <w:rtl/>
        </w:rPr>
        <w:t xml:space="preserve"> כיאות, אלא אם הוכח, כי לא הגיעו לתעודתן.</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הודעה שנשלחה בפקסימיליה תחשב שהגיעה לתעודתה ביום העבודה הראשון שלמחרת משלוחה</w:t>
      </w:r>
      <w:r w:rsidRPr="00591AC7">
        <w:rPr>
          <w:rFonts w:hint="cs"/>
          <w:rtl/>
        </w:rPr>
        <w:t xml:space="preserve"> - יש לאשר הגעת הפקס בטלפון</w:t>
      </w:r>
      <w:r w:rsidRPr="00591AC7">
        <w:rPr>
          <w:rtl/>
        </w:rPr>
        <w:t>.</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כתובת הצדדים למסירת הודעות </w:t>
      </w:r>
      <w:r w:rsidRPr="00591AC7">
        <w:rPr>
          <w:rFonts w:hint="cs"/>
          <w:rtl/>
        </w:rPr>
        <w:t>לעניי</w:t>
      </w:r>
      <w:r w:rsidRPr="00591AC7">
        <w:rPr>
          <w:rFonts w:hint="eastAsia"/>
          <w:rtl/>
        </w:rPr>
        <w:t>ן</w:t>
      </w:r>
      <w:r w:rsidRPr="00591AC7">
        <w:rPr>
          <w:rtl/>
        </w:rPr>
        <w:t xml:space="preserve"> ההסכם: </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המזמין - ממשלת ישראל בשם מדינת ישראל: משרד הבריאות, </w:t>
      </w:r>
      <w:r w:rsidR="001E4011" w:rsidRPr="00591AC7">
        <w:rPr>
          <w:rtl/>
        </w:rPr>
        <w:t xml:space="preserve">רחוב </w:t>
      </w:r>
      <w:r w:rsidR="003A3431">
        <w:rPr>
          <w:rFonts w:hint="cs"/>
          <w:rtl/>
        </w:rPr>
        <w:t>ירמיהו 39</w:t>
      </w:r>
      <w:r w:rsidR="001E4011" w:rsidRPr="00591AC7">
        <w:rPr>
          <w:rtl/>
        </w:rPr>
        <w:t>, ירושלים.</w:t>
      </w:r>
    </w:p>
    <w:p w:rsidR="00872090" w:rsidRPr="00591AC7" w:rsidRDefault="00872090" w:rsidP="00591AC7">
      <w:pPr>
        <w:ind w:left="189"/>
        <w:jc w:val="both"/>
        <w:rPr>
          <w:rtl/>
        </w:rPr>
      </w:pPr>
    </w:p>
    <w:p w:rsidR="00872090" w:rsidRPr="00591AC7" w:rsidRDefault="00872090" w:rsidP="00052160">
      <w:pPr>
        <w:numPr>
          <w:ilvl w:val="1"/>
          <w:numId w:val="10"/>
        </w:numPr>
        <w:tabs>
          <w:tab w:val="clear" w:pos="549"/>
          <w:tab w:val="num" w:pos="902"/>
        </w:tabs>
        <w:ind w:left="902" w:hanging="540"/>
        <w:jc w:val="both"/>
      </w:pPr>
      <w:r w:rsidRPr="00591AC7">
        <w:rPr>
          <w:rtl/>
        </w:rPr>
        <w:tab/>
      </w:r>
      <w:r w:rsidRPr="00591AC7">
        <w:rPr>
          <w:rtl/>
        </w:rPr>
        <w:tab/>
      </w:r>
      <w:r w:rsidRPr="00591AC7">
        <w:rPr>
          <w:rFonts w:hint="cs"/>
          <w:rtl/>
        </w:rPr>
        <w:t>הספק</w:t>
      </w:r>
      <w:r w:rsidRPr="00591AC7">
        <w:rPr>
          <w:rtl/>
        </w:rPr>
        <w:t xml:space="preserve"> -  </w:t>
      </w:r>
      <w:r w:rsidRPr="00591AC7">
        <w:rPr>
          <w:rFonts w:hint="cs"/>
          <w:rtl/>
        </w:rPr>
        <w:t>___</w:t>
      </w:r>
      <w:r w:rsidRPr="00591AC7">
        <w:rPr>
          <w:rtl/>
        </w:rPr>
        <w:t>_______</w:t>
      </w:r>
      <w:r w:rsidRPr="00591AC7">
        <w:rPr>
          <w:rFonts w:hint="cs"/>
          <w:rtl/>
        </w:rPr>
        <w:t>___</w:t>
      </w:r>
      <w:r w:rsidRPr="00591AC7">
        <w:rPr>
          <w:rtl/>
        </w:rPr>
        <w:t>________________________</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בכל מקרה של שינוי בעלות או כתובת, על </w:t>
      </w:r>
      <w:r w:rsidRPr="00591AC7">
        <w:rPr>
          <w:rFonts w:hint="cs"/>
          <w:rtl/>
        </w:rPr>
        <w:t>הספק</w:t>
      </w:r>
      <w:r w:rsidRPr="00591AC7">
        <w:rPr>
          <w:rtl/>
        </w:rPr>
        <w:t xml:space="preserve"> להודיע על כך בכתב ללא</w:t>
      </w:r>
      <w:r w:rsidRPr="00591AC7">
        <w:rPr>
          <w:rFonts w:hint="cs"/>
          <w:rtl/>
        </w:rPr>
        <w:t xml:space="preserve"> </w:t>
      </w:r>
      <w:r w:rsidRPr="00591AC7">
        <w:rPr>
          <w:rtl/>
        </w:rPr>
        <w:t>דיחוי ל</w:t>
      </w:r>
      <w:r w:rsidRPr="00591AC7">
        <w:rPr>
          <w:rFonts w:hint="cs"/>
          <w:rtl/>
        </w:rPr>
        <w:t>אחראי.</w:t>
      </w:r>
    </w:p>
    <w:p w:rsidR="00872090" w:rsidRPr="00591AC7" w:rsidRDefault="00872090" w:rsidP="00591AC7">
      <w:pPr>
        <w:jc w:val="both"/>
        <w:rPr>
          <w:szCs w:val="20"/>
          <w:rtl/>
        </w:rPr>
      </w:pPr>
      <w:r w:rsidRPr="00591AC7">
        <w:rPr>
          <w:rtl/>
        </w:rPr>
        <w:tab/>
      </w:r>
      <w:r w:rsidRPr="00591AC7">
        <w:rPr>
          <w:rtl/>
        </w:rPr>
        <w:tab/>
      </w: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סמכות</w:t>
      </w:r>
      <w:r w:rsidRPr="00591AC7">
        <w:rPr>
          <w:b/>
          <w:bCs/>
          <w:u w:val="single"/>
          <w:rtl/>
        </w:rPr>
        <w:t xml:space="preserve"> השיפוט</w:t>
      </w:r>
    </w:p>
    <w:p w:rsidR="00EA7EFE" w:rsidRDefault="00872090" w:rsidP="00D64ABF">
      <w:pPr>
        <w:ind w:left="360"/>
        <w:jc w:val="both"/>
        <w:rPr>
          <w:rtl/>
        </w:rPr>
      </w:pPr>
      <w:r w:rsidRPr="00591AC7">
        <w:rPr>
          <w:rtl/>
        </w:rPr>
        <w:t>הסמכות הבלעדית לדון בכל תובענה שעילתה בהסכם זה תהא אך ורק לבית המשפט המוסמך בירושלים.</w:t>
      </w:r>
      <w:r w:rsidRPr="00591AC7">
        <w:rPr>
          <w:rFonts w:hint="cs"/>
          <w:rtl/>
        </w:rPr>
        <w:t xml:space="preserve"> </w:t>
      </w:r>
      <w:r w:rsidRPr="00591AC7">
        <w:rPr>
          <w:rtl/>
        </w:rPr>
        <w:t xml:space="preserve">חתימת </w:t>
      </w:r>
      <w:r w:rsidRPr="00591AC7">
        <w:rPr>
          <w:rFonts w:hint="cs"/>
          <w:rtl/>
        </w:rPr>
        <w:t>הספק</w:t>
      </w:r>
      <w:r w:rsidRPr="00591AC7">
        <w:rPr>
          <w:rtl/>
        </w:rPr>
        <w:t xml:space="preserve"> על הסכם זה, מהווה הסכמה לאמור.</w:t>
      </w:r>
    </w:p>
    <w:p w:rsidR="00D64ABF" w:rsidRPr="00EA7EFE" w:rsidRDefault="00D64ABF" w:rsidP="00D64ABF">
      <w:pPr>
        <w:ind w:left="360"/>
        <w:jc w:val="both"/>
      </w:pPr>
    </w:p>
    <w:p w:rsidR="00872090" w:rsidRPr="00591AC7" w:rsidRDefault="00872090" w:rsidP="00052160">
      <w:pPr>
        <w:numPr>
          <w:ilvl w:val="0"/>
          <w:numId w:val="10"/>
        </w:numPr>
        <w:tabs>
          <w:tab w:val="left" w:pos="902"/>
        </w:tabs>
        <w:jc w:val="both"/>
        <w:rPr>
          <w:b/>
          <w:bCs/>
          <w:u w:val="single"/>
        </w:rPr>
      </w:pPr>
      <w:r w:rsidRPr="00591AC7">
        <w:rPr>
          <w:b/>
          <w:bCs/>
          <w:u w:val="single"/>
          <w:rtl/>
        </w:rPr>
        <w:t>שונות</w:t>
      </w:r>
    </w:p>
    <w:p w:rsidR="00872090" w:rsidRPr="00591AC7" w:rsidRDefault="00872090" w:rsidP="00052160">
      <w:pPr>
        <w:numPr>
          <w:ilvl w:val="1"/>
          <w:numId w:val="10"/>
        </w:numPr>
        <w:tabs>
          <w:tab w:val="clear" w:pos="549"/>
          <w:tab w:val="num" w:pos="902"/>
        </w:tabs>
        <w:ind w:left="902" w:hanging="540"/>
        <w:jc w:val="both"/>
      </w:pPr>
      <w:r w:rsidRPr="00591AC7">
        <w:rPr>
          <w:rtl/>
        </w:rPr>
        <w:t>הגדרת התחייבויותיו של הספק בהסכם זה באות להוסיף ולא לגרוע מהאמור ב</w:t>
      </w:r>
      <w:r w:rsidRPr="00591AC7">
        <w:rPr>
          <w:rFonts w:hint="cs"/>
          <w:rtl/>
        </w:rPr>
        <w:t>יתר מסמכי המכרז</w:t>
      </w:r>
      <w:r w:rsidRPr="00591AC7">
        <w:rPr>
          <w:rtl/>
        </w:rPr>
        <w:t xml:space="preserve">. במקרה של סתירה בין ההסכם למפרט, יגברו הוראות </w:t>
      </w:r>
      <w:r w:rsidRPr="00591AC7">
        <w:rPr>
          <w:rFonts w:hint="cs"/>
          <w:rtl/>
        </w:rPr>
        <w:t>ההסכם</w:t>
      </w:r>
      <w:r w:rsidRPr="00591AC7">
        <w:rPr>
          <w:rtl/>
        </w:rPr>
        <w:t>.</w:t>
      </w:r>
    </w:p>
    <w:p w:rsidR="00872090" w:rsidRPr="00591AC7" w:rsidRDefault="00872090" w:rsidP="00052160">
      <w:pPr>
        <w:numPr>
          <w:ilvl w:val="1"/>
          <w:numId w:val="10"/>
        </w:numPr>
        <w:tabs>
          <w:tab w:val="clear" w:pos="549"/>
          <w:tab w:val="num" w:pos="902"/>
        </w:tabs>
        <w:ind w:left="902" w:hanging="540"/>
        <w:jc w:val="both"/>
      </w:pPr>
      <w:r w:rsidRPr="00591AC7">
        <w:rPr>
          <w:rtl/>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r w:rsidRPr="00591AC7">
        <w:rPr>
          <w:rFonts w:hint="cs"/>
          <w:rtl/>
        </w:rPr>
        <w:t xml:space="preserve"> </w:t>
      </w:r>
    </w:p>
    <w:p w:rsidR="00872090" w:rsidRDefault="00872090" w:rsidP="00BF5A2C">
      <w:pPr>
        <w:numPr>
          <w:ilvl w:val="1"/>
          <w:numId w:val="10"/>
        </w:numPr>
        <w:tabs>
          <w:tab w:val="clear" w:pos="549"/>
          <w:tab w:val="num" w:pos="902"/>
        </w:tabs>
        <w:ind w:left="902" w:hanging="540"/>
        <w:jc w:val="both"/>
      </w:pPr>
      <w:r w:rsidRPr="00591AC7">
        <w:rPr>
          <w:rtl/>
        </w:rPr>
        <w:t>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p>
    <w:p w:rsidR="00BF5A2C" w:rsidRPr="00BF5A2C" w:rsidRDefault="00BF5A2C" w:rsidP="00BF5A2C">
      <w:pPr>
        <w:ind w:left="362"/>
        <w:jc w:val="center"/>
        <w:rPr>
          <w:b/>
          <w:bCs/>
        </w:rPr>
      </w:pPr>
    </w:p>
    <w:p w:rsidR="00872090" w:rsidRPr="00BF5A2C" w:rsidRDefault="00872090" w:rsidP="00BF5A2C">
      <w:pPr>
        <w:ind w:left="362"/>
        <w:jc w:val="center"/>
        <w:rPr>
          <w:b/>
          <w:bCs/>
          <w:rtl/>
        </w:rPr>
      </w:pPr>
      <w:r w:rsidRPr="00BF5A2C">
        <w:rPr>
          <w:b/>
          <w:bCs/>
          <w:rtl/>
        </w:rPr>
        <w:t>ולראיה באו הצדדים על החתום:</w:t>
      </w:r>
      <w:r w:rsidR="00BF5A2C">
        <w:rPr>
          <w:rFonts w:hint="cs"/>
          <w:b/>
          <w:bCs/>
          <w:rtl/>
        </w:rPr>
        <w:br/>
      </w:r>
    </w:p>
    <w:p w:rsidR="00872090" w:rsidRPr="00591AC7" w:rsidRDefault="00872090" w:rsidP="00BF5A2C">
      <w:pPr>
        <w:ind w:left="362"/>
        <w:jc w:val="both"/>
        <w:rPr>
          <w:rtl/>
        </w:rPr>
      </w:pPr>
      <w:r w:rsidRPr="00591AC7">
        <w:rPr>
          <w:rtl/>
        </w:rPr>
        <w:t>-------</w:t>
      </w:r>
      <w:r w:rsidRPr="00591AC7">
        <w:rPr>
          <w:rFonts w:hint="cs"/>
          <w:rtl/>
        </w:rPr>
        <w:t xml:space="preserve">-------------------    </w:t>
      </w:r>
      <w:r w:rsidR="00E136D1" w:rsidRPr="00591AC7">
        <w:rPr>
          <w:rFonts w:hint="cs"/>
          <w:rtl/>
        </w:rPr>
        <w:t xml:space="preserve">               </w:t>
      </w:r>
      <w:r w:rsidRPr="00591AC7">
        <w:rPr>
          <w:rFonts w:hint="cs"/>
          <w:rtl/>
        </w:rPr>
        <w:t xml:space="preserve">        ---------</w:t>
      </w:r>
      <w:r w:rsidRPr="00591AC7">
        <w:rPr>
          <w:rtl/>
        </w:rPr>
        <w:t>--------------</w:t>
      </w:r>
      <w:r w:rsidRPr="00591AC7">
        <w:rPr>
          <w:rtl/>
        </w:rPr>
        <w:tab/>
      </w:r>
      <w:r w:rsidRPr="00591AC7">
        <w:rPr>
          <w:rtl/>
        </w:rPr>
        <w:tab/>
      </w:r>
      <w:r w:rsidRPr="00591AC7">
        <w:rPr>
          <w:rFonts w:hint="cs"/>
          <w:rtl/>
        </w:rPr>
        <w:t xml:space="preserve">   </w:t>
      </w:r>
      <w:r w:rsidR="00E136D1" w:rsidRPr="00591AC7">
        <w:rPr>
          <w:rFonts w:hint="cs"/>
          <w:rtl/>
        </w:rPr>
        <w:t xml:space="preserve">                           </w:t>
      </w:r>
      <w:r w:rsidRPr="00591AC7">
        <w:rPr>
          <w:rFonts w:hint="cs"/>
          <w:rtl/>
        </w:rPr>
        <w:t xml:space="preserve">  </w:t>
      </w:r>
      <w:r w:rsidRPr="00591AC7">
        <w:rPr>
          <w:rtl/>
        </w:rPr>
        <w:t>---------</w:t>
      </w:r>
      <w:r w:rsidRPr="00591AC7">
        <w:rPr>
          <w:rFonts w:hint="cs"/>
          <w:rtl/>
        </w:rPr>
        <w:t>-----</w:t>
      </w:r>
      <w:r w:rsidRPr="00591AC7">
        <w:rPr>
          <w:rtl/>
        </w:rPr>
        <w:t>----------</w:t>
      </w:r>
    </w:p>
    <w:p w:rsidR="00872090" w:rsidRPr="00591AC7" w:rsidRDefault="00E136D1" w:rsidP="00BF5A2C">
      <w:pPr>
        <w:ind w:left="362"/>
        <w:jc w:val="both"/>
        <w:rPr>
          <w:rtl/>
        </w:rPr>
      </w:pPr>
      <w:r w:rsidRPr="00591AC7">
        <w:rPr>
          <w:rFonts w:hint="cs"/>
          <w:rtl/>
        </w:rPr>
        <w:t xml:space="preserve">       </w:t>
      </w:r>
      <w:r w:rsidR="00872090" w:rsidRPr="00591AC7">
        <w:rPr>
          <w:rtl/>
        </w:rPr>
        <w:t xml:space="preserve">    </w:t>
      </w:r>
      <w:r w:rsidR="00872090" w:rsidRPr="00591AC7">
        <w:rPr>
          <w:rtl/>
        </w:rPr>
        <w:tab/>
      </w:r>
      <w:r w:rsidR="00872090" w:rsidRPr="00591AC7">
        <w:rPr>
          <w:rFonts w:hint="cs"/>
          <w:rtl/>
        </w:rPr>
        <w:t xml:space="preserve"> תאריך</w:t>
      </w:r>
      <w:r w:rsidR="00872090" w:rsidRPr="00591AC7">
        <w:rPr>
          <w:rFonts w:hint="cs"/>
          <w:rtl/>
        </w:rPr>
        <w:tab/>
      </w:r>
      <w:r w:rsidR="00872090" w:rsidRPr="00591AC7">
        <w:rPr>
          <w:rFonts w:hint="cs"/>
          <w:rtl/>
        </w:rPr>
        <w:tab/>
      </w:r>
      <w:r w:rsidR="00872090" w:rsidRPr="00591AC7">
        <w:rPr>
          <w:rFonts w:hint="cs"/>
          <w:rtl/>
        </w:rPr>
        <w:tab/>
        <w:t xml:space="preserve">              </w:t>
      </w:r>
      <w:r w:rsidRPr="00591AC7">
        <w:rPr>
          <w:rFonts w:hint="cs"/>
          <w:rtl/>
        </w:rPr>
        <w:tab/>
      </w:r>
      <w:r w:rsidRPr="00591AC7">
        <w:rPr>
          <w:rFonts w:hint="cs"/>
          <w:rtl/>
        </w:rPr>
        <w:tab/>
      </w:r>
      <w:r w:rsidRPr="00591AC7">
        <w:rPr>
          <w:rFonts w:hint="cs"/>
          <w:rtl/>
        </w:rPr>
        <w:tab/>
      </w:r>
      <w:r w:rsidRPr="00591AC7">
        <w:rPr>
          <w:rFonts w:hint="cs"/>
          <w:rtl/>
        </w:rPr>
        <w:tab/>
      </w:r>
      <w:r w:rsidR="00872090" w:rsidRPr="00591AC7">
        <w:rPr>
          <w:rFonts w:hint="cs"/>
          <w:rtl/>
        </w:rPr>
        <w:t xml:space="preserve">   </w:t>
      </w:r>
      <w:r w:rsidRPr="00591AC7">
        <w:rPr>
          <w:rFonts w:hint="cs"/>
          <w:rtl/>
        </w:rPr>
        <w:t xml:space="preserve">                                 </w:t>
      </w:r>
      <w:r w:rsidR="00872090" w:rsidRPr="00591AC7">
        <w:rPr>
          <w:rFonts w:hint="cs"/>
          <w:rtl/>
        </w:rPr>
        <w:t xml:space="preserve">    </w:t>
      </w:r>
      <w:r w:rsidRPr="00591AC7">
        <w:rPr>
          <w:rFonts w:hint="cs"/>
          <w:rtl/>
        </w:rPr>
        <w:tab/>
      </w:r>
      <w:r w:rsidRPr="00591AC7">
        <w:rPr>
          <w:rFonts w:hint="cs"/>
          <w:rtl/>
        </w:rPr>
        <w:tab/>
      </w:r>
      <w:r w:rsidRPr="00591AC7">
        <w:rPr>
          <w:rFonts w:hint="cs"/>
          <w:rtl/>
        </w:rPr>
        <w:tab/>
      </w:r>
      <w:r w:rsidR="00872090" w:rsidRPr="00591AC7">
        <w:rPr>
          <w:rtl/>
        </w:rPr>
        <w:t xml:space="preserve">המזמין  </w:t>
      </w:r>
      <w:r w:rsidR="00872090" w:rsidRPr="00591AC7">
        <w:rPr>
          <w:rtl/>
        </w:rPr>
        <w:tab/>
      </w:r>
      <w:r w:rsidR="00872090" w:rsidRPr="00591AC7">
        <w:rPr>
          <w:rtl/>
        </w:rPr>
        <w:tab/>
      </w:r>
      <w:r w:rsidR="00872090" w:rsidRPr="00591AC7">
        <w:rPr>
          <w:rtl/>
        </w:rPr>
        <w:tab/>
      </w:r>
      <w:r w:rsidR="00872090" w:rsidRPr="00591AC7">
        <w:rPr>
          <w:rFonts w:hint="cs"/>
          <w:rtl/>
        </w:rPr>
        <w:t xml:space="preserve">     </w:t>
      </w:r>
      <w:r w:rsidRPr="00591AC7">
        <w:rPr>
          <w:rFonts w:hint="cs"/>
          <w:rtl/>
        </w:rPr>
        <w:tab/>
      </w:r>
      <w:r w:rsidRPr="00591AC7">
        <w:rPr>
          <w:rFonts w:hint="cs"/>
          <w:rtl/>
        </w:rPr>
        <w:tab/>
        <w:t xml:space="preserve">                                                   </w:t>
      </w:r>
      <w:r w:rsidR="00872090" w:rsidRPr="00591AC7">
        <w:rPr>
          <w:rFonts w:hint="cs"/>
          <w:rtl/>
        </w:rPr>
        <w:t xml:space="preserve"> הספק</w:t>
      </w:r>
    </w:p>
    <w:p w:rsidR="00872090" w:rsidRPr="00591AC7" w:rsidRDefault="00872090" w:rsidP="00591AC7">
      <w:pPr>
        <w:jc w:val="both"/>
        <w:rPr>
          <w:rtl/>
        </w:rPr>
      </w:pPr>
    </w:p>
    <w:p w:rsidR="00F25B44" w:rsidRPr="00F25B44" w:rsidRDefault="00872090" w:rsidP="00F25B44">
      <w:pPr>
        <w:jc w:val="both"/>
        <w:outlineLvl w:val="0"/>
        <w:rPr>
          <w:b/>
          <w:bCs/>
          <w:u w:val="single"/>
          <w:rtl/>
        </w:rPr>
      </w:pPr>
      <w:r w:rsidRPr="00591AC7">
        <w:rPr>
          <w:b/>
          <w:bCs/>
          <w:u w:val="single"/>
          <w:rtl/>
        </w:rPr>
        <w:br w:type="page"/>
      </w:r>
      <w:bookmarkStart w:id="870" w:name="_Toc185931894"/>
      <w:bookmarkStart w:id="871" w:name="_Toc297551533"/>
    </w:p>
    <w:p w:rsidR="00D0691D" w:rsidRPr="00F747EF" w:rsidRDefault="00BF5A2C" w:rsidP="00591AC7">
      <w:pPr>
        <w:jc w:val="both"/>
        <w:outlineLvl w:val="0"/>
        <w:rPr>
          <w:b/>
          <w:bCs/>
          <w:u w:val="single"/>
          <w:rtl/>
        </w:rPr>
      </w:pPr>
      <w:bookmarkStart w:id="872" w:name="_Toc424801760"/>
      <w:r>
        <w:rPr>
          <w:b/>
          <w:bCs/>
          <w:u w:val="single"/>
          <w:rtl/>
        </w:rPr>
        <w:br/>
      </w:r>
      <w:r w:rsidR="00D0691D" w:rsidRPr="00F747EF">
        <w:rPr>
          <w:rFonts w:hint="cs"/>
          <w:b/>
          <w:bCs/>
          <w:u w:val="single"/>
          <w:rtl/>
        </w:rPr>
        <w:t>נספח ב</w:t>
      </w:r>
      <w:r w:rsidR="00D0691D" w:rsidRPr="00F747EF">
        <w:rPr>
          <w:b/>
          <w:bCs/>
          <w:u w:val="single"/>
          <w:rtl/>
        </w:rPr>
        <w:t>'</w:t>
      </w:r>
      <w:r w:rsidR="00F747EF">
        <w:rPr>
          <w:rFonts w:hint="cs"/>
          <w:b/>
          <w:bCs/>
          <w:u w:val="single"/>
          <w:rtl/>
        </w:rPr>
        <w:t xml:space="preserve">1 </w:t>
      </w:r>
      <w:r w:rsidR="00D0691D" w:rsidRPr="00F747EF">
        <w:rPr>
          <w:rFonts w:hint="cs"/>
          <w:b/>
          <w:bCs/>
          <w:u w:val="single"/>
          <w:rtl/>
        </w:rPr>
        <w:t xml:space="preserve">- </w:t>
      </w:r>
      <w:r w:rsidR="001E4011" w:rsidRPr="00F747EF">
        <w:rPr>
          <w:rFonts w:hint="eastAsia"/>
          <w:b/>
          <w:bCs/>
          <w:u w:val="single"/>
          <w:rtl/>
        </w:rPr>
        <w:t>נוסח</w:t>
      </w:r>
      <w:r w:rsidR="001E4011" w:rsidRPr="00F747EF">
        <w:rPr>
          <w:b/>
          <w:bCs/>
          <w:u w:val="single"/>
          <w:rtl/>
        </w:rPr>
        <w:t xml:space="preserve"> </w:t>
      </w:r>
      <w:r w:rsidR="001E4011" w:rsidRPr="00F747EF">
        <w:rPr>
          <w:rFonts w:hint="eastAsia"/>
          <w:b/>
          <w:bCs/>
          <w:u w:val="single"/>
          <w:rtl/>
        </w:rPr>
        <w:t>ערבות</w:t>
      </w:r>
      <w:r w:rsidR="001E4011" w:rsidRPr="00F747EF">
        <w:rPr>
          <w:b/>
          <w:bCs/>
          <w:u w:val="single"/>
          <w:rtl/>
        </w:rPr>
        <w:t xml:space="preserve"> </w:t>
      </w:r>
      <w:r w:rsidR="001E4011" w:rsidRPr="00F747EF">
        <w:rPr>
          <w:rFonts w:hint="eastAsia"/>
          <w:b/>
          <w:bCs/>
          <w:u w:val="single"/>
          <w:rtl/>
        </w:rPr>
        <w:t>לביצוע</w:t>
      </w:r>
      <w:bookmarkEnd w:id="870"/>
      <w:bookmarkEnd w:id="871"/>
      <w:bookmarkEnd w:id="872"/>
      <w:r w:rsidR="00D0691D" w:rsidRPr="00F747EF">
        <w:rPr>
          <w:rFonts w:hint="cs"/>
          <w:u w:val="single"/>
          <w:rtl/>
        </w:rPr>
        <w:t xml:space="preserve"> </w:t>
      </w:r>
    </w:p>
    <w:p w:rsidR="00D0691D" w:rsidRPr="00591AC7" w:rsidRDefault="00D0691D" w:rsidP="00C34AE8">
      <w:pPr>
        <w:jc w:val="both"/>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ביטוח</w:t>
      </w:r>
      <w:r w:rsidR="00C34AE8">
        <w:rPr>
          <w:rFonts w:ascii="David" w:hAnsi="David"/>
          <w:rtl/>
        </w:rPr>
        <w:t>__________________</w:t>
      </w:r>
    </w:p>
    <w:p w:rsidR="00D0691D" w:rsidRPr="00591AC7" w:rsidRDefault="00D0691D" w:rsidP="00C34AE8">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הטלפון</w:t>
      </w:r>
      <w:r w:rsidR="00C34AE8">
        <w:rPr>
          <w:rFonts w:ascii="David" w:hAnsi="David"/>
          <w:rtl/>
        </w:rPr>
        <w:t xml:space="preserve"> __________________</w:t>
      </w:r>
    </w:p>
    <w:p w:rsidR="00D0691D" w:rsidRPr="00591AC7" w:rsidRDefault="00D0691D" w:rsidP="00591AC7">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הפקס</w:t>
      </w:r>
      <w:r w:rsidRPr="00591AC7">
        <w:rPr>
          <w:rFonts w:ascii="David" w:hAnsi="David"/>
          <w:rtl/>
        </w:rPr>
        <w:t xml:space="preserve"> ___________________</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b/>
          <w:bCs/>
          <w:u w:val="single"/>
          <w:rtl/>
        </w:rPr>
      </w:pPr>
      <w:r w:rsidRPr="00591AC7">
        <w:rPr>
          <w:rFonts w:ascii="David" w:hAnsi="David" w:hint="eastAsia"/>
          <w:b/>
          <w:bCs/>
          <w:u w:val="single"/>
          <w:rtl/>
        </w:rPr>
        <w:t>כתב</w:t>
      </w:r>
      <w:r w:rsidRPr="00591AC7">
        <w:rPr>
          <w:rFonts w:ascii="David" w:hAnsi="David"/>
          <w:b/>
          <w:bCs/>
          <w:u w:val="single"/>
          <w:rtl/>
        </w:rPr>
        <w:t xml:space="preserve"> </w:t>
      </w:r>
      <w:r w:rsidRPr="00591AC7">
        <w:rPr>
          <w:rFonts w:ascii="David" w:hAnsi="David" w:hint="eastAsia"/>
          <w:b/>
          <w:bCs/>
          <w:u w:val="single"/>
          <w:rtl/>
        </w:rPr>
        <w:t>ערבות</w:t>
      </w:r>
      <w:r w:rsidRPr="00591AC7">
        <w:rPr>
          <w:rFonts w:ascii="David" w:hAnsi="David" w:hint="cs"/>
          <w:b/>
          <w:bCs/>
          <w:u w:val="single"/>
          <w:rtl/>
        </w:rPr>
        <w:t xml:space="preserve"> לביצוע</w:t>
      </w:r>
    </w:p>
    <w:p w:rsidR="00D0691D" w:rsidRPr="00591AC7" w:rsidRDefault="00D0691D" w:rsidP="00591AC7">
      <w:pPr>
        <w:jc w:val="both"/>
        <w:rPr>
          <w:rFonts w:ascii="David" w:hAnsi="David"/>
          <w:rtl/>
        </w:rPr>
      </w:pPr>
      <w:r w:rsidRPr="00591AC7">
        <w:rPr>
          <w:rFonts w:ascii="David" w:hAnsi="David" w:hint="eastAsia"/>
          <w:rtl/>
        </w:rPr>
        <w:t>לכבוד</w:t>
      </w:r>
    </w:p>
    <w:p w:rsidR="00D0691D" w:rsidRPr="00591AC7" w:rsidRDefault="002C60BC" w:rsidP="00591AC7">
      <w:pPr>
        <w:jc w:val="both"/>
        <w:rPr>
          <w:rFonts w:ascii="David" w:hAnsi="David"/>
          <w:rtl/>
        </w:rPr>
      </w:pPr>
      <w:r>
        <w:rPr>
          <w:noProof/>
          <w:rtl/>
        </w:rPr>
        <mc:AlternateContent>
          <mc:Choice Requires="wps">
            <w:drawing>
              <wp:anchor distT="0" distB="0" distL="114300" distR="114300" simplePos="0" relativeHeight="251657728" behindDoc="1" locked="0" layoutInCell="0" allowOverlap="1" wp14:anchorId="1D9A303D" wp14:editId="3F395280">
                <wp:simplePos x="0" y="0"/>
                <wp:positionH relativeFrom="column">
                  <wp:posOffset>132080</wp:posOffset>
                </wp:positionH>
                <wp:positionV relativeFrom="paragraph">
                  <wp:posOffset>101600</wp:posOffset>
                </wp:positionV>
                <wp:extent cx="5105400" cy="3594100"/>
                <wp:effectExtent l="0" t="0" r="0" b="635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84A09" w:rsidRDefault="00584A09" w:rsidP="00D0691D">
                            <w:r>
                              <w:rPr>
                                <w:noProof/>
                                <w:sz w:val="20"/>
                              </w:rPr>
                              <w:drawing>
                                <wp:inline distT="0" distB="0" distL="0" distR="0" wp14:anchorId="3634DD6E" wp14:editId="251FA71E">
                                  <wp:extent cx="5106035" cy="359156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10.4pt;margin-top:8pt;width:402pt;height:28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Kl1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hqCpdaUCAACeBQAADgAAAAAAAAAAAAAAAAAu&#10;AgAAZHJzL2Uyb0RvYy54bWxQSwECLQAUAAYACAAAACEA4bSzEd0AAAAJAQAADwAAAAAAAAAAAAAA&#10;AAD/BAAAZHJzL2Rvd25yZXYueG1sUEsFBgAAAAAEAAQA8wAAAAkGAAAAAA==&#10;" o:allowincell="f" filled="f" stroked="f" strokeweight="0">
                <v:textbox inset="0,0,0,0">
                  <w:txbxContent>
                    <w:p w:rsidR="00584A09" w:rsidRDefault="00584A09" w:rsidP="00D0691D">
                      <w:r>
                        <w:rPr>
                          <w:noProof/>
                          <w:sz w:val="20"/>
                        </w:rPr>
                        <w:drawing>
                          <wp:inline distT="0" distB="0" distL="0" distR="0" wp14:anchorId="3634DD6E" wp14:editId="251FA71E">
                            <wp:extent cx="5106035" cy="359156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v:textbox>
              </v:rect>
            </w:pict>
          </mc:Fallback>
        </mc:AlternateContent>
      </w:r>
      <w:r w:rsidR="00D0691D" w:rsidRPr="00591AC7">
        <w:rPr>
          <w:rFonts w:ascii="David" w:hAnsi="David" w:hint="eastAsia"/>
          <w:rtl/>
        </w:rPr>
        <w:t>ממשלת</w:t>
      </w:r>
      <w:r w:rsidR="00D0691D" w:rsidRPr="00591AC7">
        <w:rPr>
          <w:rFonts w:ascii="David" w:hAnsi="David"/>
          <w:rtl/>
        </w:rPr>
        <w:t xml:space="preserve"> </w:t>
      </w:r>
      <w:r w:rsidR="00D0691D" w:rsidRPr="00591AC7">
        <w:rPr>
          <w:rFonts w:ascii="David" w:hAnsi="David" w:hint="eastAsia"/>
          <w:rtl/>
        </w:rPr>
        <w:t>ישראל</w:t>
      </w:r>
    </w:p>
    <w:p w:rsidR="00D0691D" w:rsidRPr="00591AC7" w:rsidRDefault="00D0691D" w:rsidP="00A648EC">
      <w:pPr>
        <w:jc w:val="both"/>
        <w:rPr>
          <w:rFonts w:ascii="David" w:hAnsi="David"/>
          <w:rtl/>
        </w:rPr>
      </w:pPr>
      <w:r w:rsidRPr="00591AC7">
        <w:rPr>
          <w:rFonts w:ascii="David" w:hAnsi="David" w:hint="eastAsia"/>
          <w:rtl/>
        </w:rPr>
        <w:t>באמצעות</w:t>
      </w:r>
      <w:r w:rsidRPr="00591AC7">
        <w:rPr>
          <w:rFonts w:ascii="David" w:hAnsi="David"/>
          <w:rtl/>
        </w:rPr>
        <w:t xml:space="preserve"> </w:t>
      </w:r>
      <w:r w:rsidRPr="00591AC7">
        <w:rPr>
          <w:rFonts w:ascii="David" w:hAnsi="David" w:hint="eastAsia"/>
          <w:rtl/>
        </w:rPr>
        <w:t>משרד</w:t>
      </w:r>
      <w:r w:rsidRPr="00591AC7">
        <w:rPr>
          <w:rFonts w:ascii="David" w:hAnsi="David"/>
          <w:rtl/>
        </w:rPr>
        <w:t xml:space="preserve"> </w:t>
      </w:r>
      <w:r w:rsidRPr="00591AC7">
        <w:rPr>
          <w:rFonts w:ascii="David" w:hAnsi="David" w:hint="eastAsia"/>
          <w:rtl/>
        </w:rPr>
        <w:t>הבריאות</w:t>
      </w:r>
    </w:p>
    <w:p w:rsidR="00D0691D" w:rsidRPr="00591AC7" w:rsidRDefault="00D0691D" w:rsidP="00591AC7">
      <w:pPr>
        <w:pStyle w:val="a7"/>
        <w:tabs>
          <w:tab w:val="clear" w:pos="4153"/>
          <w:tab w:val="clear" w:pos="8306"/>
        </w:tabs>
        <w:jc w:val="both"/>
        <w:rPr>
          <w:rFonts w:ascii="David" w:hAnsi="David" w:cs="David"/>
          <w:rtl/>
        </w:rPr>
      </w:pPr>
    </w:p>
    <w:p w:rsidR="00D0691D" w:rsidRPr="00591AC7" w:rsidRDefault="00D0691D" w:rsidP="00591AC7">
      <w:pPr>
        <w:jc w:val="both"/>
        <w:rPr>
          <w:rFonts w:ascii="David" w:hAnsi="David"/>
          <w:rtl/>
        </w:rPr>
      </w:pPr>
      <w:r w:rsidRPr="00591AC7">
        <w:rPr>
          <w:rFonts w:ascii="David" w:hAnsi="David" w:hint="eastAsia"/>
          <w:rtl/>
        </w:rPr>
        <w:t>הנדון</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מס</w:t>
      </w:r>
      <w:r w:rsidRPr="00591AC7">
        <w:rPr>
          <w:rFonts w:ascii="David" w:hAnsi="David"/>
          <w:rtl/>
        </w:rPr>
        <w:t>' ___________________________</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לבקשת</w:t>
      </w:r>
    </w:p>
    <w:p w:rsidR="00D0691D" w:rsidRPr="00591AC7" w:rsidRDefault="00D0691D" w:rsidP="00591AC7">
      <w:pPr>
        <w:jc w:val="both"/>
        <w:rPr>
          <w:rFonts w:ascii="David" w:hAnsi="David"/>
          <w:rtl/>
        </w:rPr>
      </w:pPr>
      <w:r w:rsidRPr="00591AC7">
        <w:rPr>
          <w:rFonts w:ascii="David" w:hAnsi="David"/>
          <w:rtl/>
        </w:rPr>
        <w:t>__________________________________________________________________</w:t>
      </w:r>
    </w:p>
    <w:p w:rsidR="00D0691D" w:rsidRPr="00591AC7" w:rsidRDefault="00D0691D" w:rsidP="00591AC7">
      <w:pPr>
        <w:jc w:val="both"/>
        <w:rPr>
          <w:rFonts w:ascii="David" w:hAnsi="David"/>
          <w:rtl/>
        </w:rPr>
      </w:pPr>
    </w:p>
    <w:p w:rsidR="00D0691D" w:rsidRPr="00591AC7" w:rsidRDefault="00D0691D" w:rsidP="00D64ABF">
      <w:pPr>
        <w:jc w:val="both"/>
        <w:rPr>
          <w:rFonts w:ascii="David" w:hAnsi="David"/>
          <w:b/>
          <w:bCs/>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ערבים</w:t>
      </w:r>
      <w:r w:rsidRPr="00591AC7">
        <w:rPr>
          <w:rFonts w:ascii="David" w:hAnsi="David"/>
          <w:rtl/>
        </w:rPr>
        <w:t xml:space="preserve"> </w:t>
      </w:r>
      <w:r w:rsidRPr="00591AC7">
        <w:rPr>
          <w:rFonts w:ascii="David" w:hAnsi="David" w:hint="eastAsia"/>
          <w:rtl/>
        </w:rPr>
        <w:t>בזה</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לסילוק</w:t>
      </w:r>
      <w:r w:rsidRPr="00591AC7">
        <w:rPr>
          <w:rFonts w:ascii="David" w:hAnsi="David"/>
          <w:rtl/>
        </w:rPr>
        <w:t xml:space="preserve"> </w:t>
      </w:r>
      <w:r w:rsidRPr="00591AC7">
        <w:rPr>
          <w:rFonts w:ascii="David" w:hAnsi="David" w:hint="eastAsia"/>
          <w:rtl/>
        </w:rPr>
        <w:t>כל</w:t>
      </w:r>
      <w:r w:rsidRPr="00591AC7">
        <w:rPr>
          <w:rFonts w:ascii="David" w:hAnsi="David"/>
          <w:rtl/>
        </w:rPr>
        <w:t xml:space="preserve"> </w:t>
      </w:r>
      <w:r w:rsidRPr="00591AC7">
        <w:rPr>
          <w:rFonts w:ascii="David" w:hAnsi="David" w:hint="eastAsia"/>
          <w:rtl/>
        </w:rPr>
        <w:t>סכום</w:t>
      </w:r>
      <w:r w:rsidRPr="00591AC7">
        <w:rPr>
          <w:rFonts w:ascii="David" w:hAnsi="David"/>
          <w:rtl/>
        </w:rPr>
        <w:t xml:space="preserve"> </w:t>
      </w:r>
      <w:r w:rsidRPr="00591AC7">
        <w:rPr>
          <w:rFonts w:ascii="David" w:hAnsi="David" w:hint="eastAsia"/>
          <w:rtl/>
        </w:rPr>
        <w:t>עד</w:t>
      </w:r>
      <w:r w:rsidRPr="00591AC7">
        <w:rPr>
          <w:rFonts w:ascii="David" w:hAnsi="David"/>
          <w:rtl/>
        </w:rPr>
        <w:t xml:space="preserve"> </w:t>
      </w:r>
      <w:r w:rsidRPr="00591AC7">
        <w:rPr>
          <w:rFonts w:ascii="David" w:hAnsi="David" w:hint="eastAsia"/>
          <w:rtl/>
        </w:rPr>
        <w:t>לסך</w:t>
      </w:r>
      <w:r w:rsidRPr="00591AC7">
        <w:rPr>
          <w:rFonts w:ascii="David" w:hAnsi="David" w:hint="cs"/>
          <w:rtl/>
        </w:rPr>
        <w:t xml:space="preserve"> </w:t>
      </w:r>
      <w:r w:rsidR="00D64ABF">
        <w:rPr>
          <w:rFonts w:ascii="David" w:hAnsi="David" w:hint="cs"/>
          <w:b/>
          <w:bCs/>
          <w:rtl/>
        </w:rPr>
        <w:t>50</w:t>
      </w:r>
      <w:r w:rsidRPr="00591AC7">
        <w:rPr>
          <w:rFonts w:ascii="David" w:hAnsi="David" w:hint="cs"/>
          <w:b/>
          <w:bCs/>
          <w:rtl/>
        </w:rPr>
        <w:t>,000</w:t>
      </w:r>
      <w:r w:rsidRPr="00591AC7">
        <w:rPr>
          <w:rFonts w:ascii="David" w:hAnsi="David"/>
          <w:b/>
          <w:bCs/>
          <w:rtl/>
        </w:rPr>
        <w:t xml:space="preserve"> </w:t>
      </w:r>
      <w:r w:rsidRPr="00591AC7">
        <w:rPr>
          <w:rFonts w:ascii="David" w:hAnsi="David" w:hint="eastAsia"/>
          <w:b/>
          <w:bCs/>
          <w:rtl/>
        </w:rPr>
        <w:t>ש</w:t>
      </w:r>
      <w:r w:rsidRPr="00591AC7">
        <w:rPr>
          <w:rFonts w:ascii="David" w:hAnsi="David"/>
          <w:b/>
          <w:bCs/>
          <w:rtl/>
        </w:rPr>
        <w:t>"</w:t>
      </w:r>
      <w:r w:rsidRPr="00591AC7">
        <w:rPr>
          <w:rFonts w:ascii="David" w:hAnsi="David" w:hint="eastAsia"/>
          <w:b/>
          <w:bCs/>
          <w:rtl/>
        </w:rPr>
        <w:t>ח</w:t>
      </w:r>
      <w:r w:rsidRPr="00591AC7">
        <w:rPr>
          <w:rFonts w:ascii="David" w:hAnsi="David"/>
          <w:b/>
          <w:bCs/>
          <w:rtl/>
        </w:rPr>
        <w:t xml:space="preserve"> </w:t>
      </w:r>
      <w:r w:rsidRPr="00591AC7">
        <w:rPr>
          <w:rFonts w:ascii="David" w:hAnsi="David" w:hint="eastAsia"/>
          <w:b/>
          <w:bCs/>
          <w:rtl/>
        </w:rPr>
        <w:t>בלבד</w:t>
      </w:r>
      <w:r w:rsidRPr="00591AC7">
        <w:rPr>
          <w:rFonts w:ascii="David" w:hAnsi="David"/>
          <w:b/>
          <w:bCs/>
          <w:rtl/>
        </w:rPr>
        <w:t>.</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שיוצמד</w:t>
      </w:r>
      <w:r w:rsidRPr="00591AC7">
        <w:rPr>
          <w:rFonts w:ascii="David" w:hAnsi="David"/>
          <w:rtl/>
        </w:rPr>
        <w:t xml:space="preserve"> </w:t>
      </w:r>
      <w:r w:rsidRPr="00591AC7">
        <w:rPr>
          <w:rFonts w:ascii="David" w:hAnsi="David" w:hint="eastAsia"/>
          <w:rtl/>
        </w:rPr>
        <w:t>למדד</w:t>
      </w:r>
      <w:r w:rsidRPr="00591AC7">
        <w:rPr>
          <w:rFonts w:ascii="David" w:hAnsi="David" w:hint="cs"/>
          <w:rtl/>
        </w:rPr>
        <w:t xml:space="preserve"> </w:t>
      </w:r>
      <w:r w:rsidRPr="00591AC7">
        <w:rPr>
          <w:rFonts w:ascii="David" w:hAnsi="David"/>
          <w:rtl/>
        </w:rPr>
        <w:t>__________________</w:t>
      </w:r>
      <w:r w:rsidRPr="00591AC7">
        <w:rPr>
          <w:rFonts w:ascii="David" w:hAnsi="David" w:hint="cs"/>
          <w:rtl/>
        </w:rPr>
        <w:t xml:space="preserve"> לחודש </w:t>
      </w:r>
      <w:r w:rsidRPr="00591AC7">
        <w:rPr>
          <w:rFonts w:ascii="David" w:hAnsi="David"/>
          <w:rtl/>
        </w:rPr>
        <w:t xml:space="preserve">_______________ </w:t>
      </w:r>
      <w:r w:rsidRPr="00591AC7">
        <w:rPr>
          <w:rFonts w:ascii="David" w:hAnsi="David" w:hint="eastAsia"/>
          <w:rtl/>
        </w:rPr>
        <w:t>מתאריך</w:t>
      </w:r>
      <w:r w:rsidRPr="00591AC7">
        <w:rPr>
          <w:rFonts w:ascii="David" w:hAnsi="David"/>
          <w:rtl/>
        </w:rPr>
        <w:t>_________________________ (</w:t>
      </w:r>
      <w:r w:rsidRPr="00591AC7">
        <w:rPr>
          <w:rFonts w:ascii="David" w:hAnsi="David" w:hint="eastAsia"/>
          <w:rtl/>
        </w:rPr>
        <w:t>תאריך</w:t>
      </w:r>
      <w:r w:rsidRPr="00591AC7">
        <w:rPr>
          <w:rFonts w:ascii="David" w:hAnsi="David"/>
          <w:rtl/>
        </w:rPr>
        <w:t xml:space="preserve"> </w:t>
      </w:r>
      <w:r w:rsidRPr="00591AC7">
        <w:rPr>
          <w:rFonts w:ascii="David" w:hAnsi="David" w:hint="eastAsia"/>
          <w:rtl/>
        </w:rPr>
        <w:t>תחילת</w:t>
      </w:r>
      <w:r w:rsidRPr="00591AC7">
        <w:rPr>
          <w:rFonts w:ascii="David" w:hAnsi="David"/>
          <w:rtl/>
        </w:rPr>
        <w:t xml:space="preserve"> </w:t>
      </w:r>
      <w:r w:rsidRPr="00591AC7">
        <w:rPr>
          <w:rFonts w:ascii="David" w:hAnsi="David" w:hint="eastAsia"/>
          <w:rtl/>
        </w:rPr>
        <w:t>תוקף</w:t>
      </w:r>
      <w:r w:rsidRPr="00591AC7">
        <w:rPr>
          <w:rFonts w:ascii="David" w:hAnsi="David"/>
          <w:rtl/>
        </w:rPr>
        <w:t xml:space="preserve"> </w:t>
      </w:r>
      <w:r w:rsidRPr="00591AC7">
        <w:rPr>
          <w:rFonts w:ascii="David" w:hAnsi="David" w:hint="cs"/>
          <w:rtl/>
        </w:rPr>
        <w:t>ההסכם</w:t>
      </w:r>
      <w:r w:rsidRPr="00591AC7">
        <w:rPr>
          <w:rFonts w:ascii="David" w:hAnsi="David"/>
          <w:rtl/>
        </w:rPr>
        <w:t>)</w:t>
      </w:r>
    </w:p>
    <w:p w:rsidR="00D0691D" w:rsidRPr="00591AC7" w:rsidRDefault="00D0691D" w:rsidP="00591AC7">
      <w:pPr>
        <w:jc w:val="both"/>
        <w:rPr>
          <w:rFonts w:ascii="David" w:hAnsi="David"/>
          <w:rtl/>
        </w:rPr>
      </w:pPr>
      <w:r w:rsidRPr="00591AC7">
        <w:rPr>
          <w:rFonts w:ascii="David" w:hAnsi="David" w:hint="eastAsia"/>
          <w:rtl/>
        </w:rPr>
        <w:t>אשר</w:t>
      </w:r>
      <w:r w:rsidRPr="00591AC7">
        <w:rPr>
          <w:rFonts w:ascii="David" w:hAnsi="David"/>
          <w:rtl/>
        </w:rPr>
        <w:t xml:space="preserve"> </w:t>
      </w:r>
      <w:r w:rsidRPr="00591AC7">
        <w:rPr>
          <w:rFonts w:ascii="David" w:hAnsi="David" w:hint="eastAsia"/>
          <w:rtl/>
        </w:rPr>
        <w:t>תדרשו</w:t>
      </w:r>
      <w:r w:rsidRPr="00591AC7">
        <w:rPr>
          <w:rFonts w:ascii="David" w:hAnsi="David"/>
          <w:rtl/>
        </w:rPr>
        <w:t xml:space="preserve"> </w:t>
      </w:r>
      <w:r w:rsidRPr="00591AC7">
        <w:rPr>
          <w:rFonts w:ascii="David" w:hAnsi="David" w:hint="eastAsia"/>
          <w:rtl/>
        </w:rPr>
        <w:t>מאת</w:t>
      </w:r>
      <w:r w:rsidRPr="00591AC7">
        <w:rPr>
          <w:rFonts w:ascii="David" w:hAnsi="David"/>
          <w:rtl/>
        </w:rPr>
        <w:t>: _________________________________________ (</w:t>
      </w:r>
      <w:r w:rsidRPr="00591AC7">
        <w:rPr>
          <w:rFonts w:ascii="David" w:hAnsi="David" w:hint="eastAsia"/>
          <w:rtl/>
        </w:rPr>
        <w:t>להלן</w:t>
      </w:r>
      <w:r w:rsidRPr="00591AC7">
        <w:rPr>
          <w:rFonts w:ascii="David" w:hAnsi="David"/>
          <w:rtl/>
        </w:rPr>
        <w:t xml:space="preserve"> "</w:t>
      </w:r>
      <w:r w:rsidRPr="00591AC7">
        <w:rPr>
          <w:rFonts w:ascii="David" w:hAnsi="David" w:hint="eastAsia"/>
          <w:rtl/>
        </w:rPr>
        <w:t>החייב</w:t>
      </w:r>
      <w:r w:rsidRPr="00591AC7">
        <w:rPr>
          <w:rFonts w:ascii="David" w:hAnsi="David"/>
          <w:rtl/>
        </w:rPr>
        <w:t xml:space="preserve">") </w:t>
      </w:r>
    </w:p>
    <w:p w:rsidR="00D0691D" w:rsidRPr="00591AC7" w:rsidRDefault="00D0691D" w:rsidP="00591AC7">
      <w:pPr>
        <w:jc w:val="both"/>
        <w:rPr>
          <w:rFonts w:ascii="David" w:hAnsi="David"/>
          <w:rtl/>
        </w:rPr>
      </w:pPr>
    </w:p>
    <w:p w:rsidR="00D0691D" w:rsidRPr="00591AC7" w:rsidRDefault="00D0691D" w:rsidP="00F86A22">
      <w:pPr>
        <w:rPr>
          <w:rFonts w:ascii="David" w:hAnsi="David"/>
          <w:rtl/>
        </w:rPr>
      </w:pPr>
      <w:r w:rsidRPr="00591AC7">
        <w:rPr>
          <w:rFonts w:ascii="David" w:hAnsi="David" w:hint="eastAsia"/>
          <w:rtl/>
        </w:rPr>
        <w:t>בקשר</w:t>
      </w:r>
      <w:r w:rsidRPr="00591AC7">
        <w:rPr>
          <w:rFonts w:ascii="David" w:hAnsi="David"/>
          <w:rtl/>
        </w:rPr>
        <w:t xml:space="preserve"> </w:t>
      </w:r>
      <w:r w:rsidRPr="00591AC7">
        <w:rPr>
          <w:rFonts w:ascii="David" w:hAnsi="David" w:hint="eastAsia"/>
          <w:rtl/>
        </w:rPr>
        <w:t>עם</w:t>
      </w:r>
      <w:r w:rsidRPr="00591AC7">
        <w:rPr>
          <w:rFonts w:ascii="David" w:hAnsi="David"/>
          <w:rtl/>
        </w:rPr>
        <w:t xml:space="preserve"> </w:t>
      </w:r>
      <w:r w:rsidRPr="00591AC7">
        <w:rPr>
          <w:rFonts w:ascii="David" w:hAnsi="David" w:hint="eastAsia"/>
          <w:rtl/>
        </w:rPr>
        <w:t>מכרז</w:t>
      </w:r>
      <w:r w:rsidRPr="00591AC7">
        <w:rPr>
          <w:rFonts w:ascii="David" w:hAnsi="David"/>
          <w:rtl/>
        </w:rPr>
        <w:t xml:space="preserve"> </w:t>
      </w:r>
      <w:r w:rsidR="00760F88" w:rsidRPr="00591AC7">
        <w:rPr>
          <w:rFonts w:ascii="David" w:hAnsi="David" w:hint="cs"/>
          <w:rtl/>
        </w:rPr>
        <w:t>מ-</w:t>
      </w:r>
      <w:r w:rsidR="00584A09">
        <w:rPr>
          <w:rFonts w:ascii="David" w:hAnsi="David" w:hint="cs"/>
          <w:rtl/>
        </w:rPr>
        <w:t>117</w:t>
      </w:r>
      <w:r w:rsidR="00760F88" w:rsidRPr="00EA7EFE">
        <w:rPr>
          <w:rFonts w:ascii="David" w:hAnsi="David"/>
          <w:rtl/>
        </w:rPr>
        <w:t>/</w:t>
      </w:r>
      <w:r w:rsidR="0094212C" w:rsidRPr="00EA7EFE">
        <w:rPr>
          <w:rFonts w:ascii="David" w:hAnsi="David"/>
          <w:rtl/>
        </w:rPr>
        <w:t>201</w:t>
      </w:r>
      <w:r w:rsidR="00D64ABF">
        <w:rPr>
          <w:rFonts w:ascii="David" w:hAnsi="David" w:hint="cs"/>
          <w:rtl/>
        </w:rPr>
        <w:t>6</w:t>
      </w:r>
      <w:r w:rsidR="0094212C" w:rsidRPr="00591AC7">
        <w:rPr>
          <w:rtl/>
        </w:rPr>
        <w:t xml:space="preserve"> </w:t>
      </w:r>
      <w:r w:rsidRPr="00591AC7">
        <w:rPr>
          <w:rtl/>
        </w:rPr>
        <w:t>ל</w:t>
      </w:r>
      <w:r w:rsidRPr="00591AC7">
        <w:rPr>
          <w:rFonts w:hint="eastAsia"/>
          <w:rtl/>
        </w:rPr>
        <w:t>מתן</w:t>
      </w:r>
      <w:r w:rsidRPr="00591AC7">
        <w:rPr>
          <w:rtl/>
        </w:rPr>
        <w:t xml:space="preserve"> שרותי </w:t>
      </w:r>
      <w:r w:rsidR="00F86A22" w:rsidRPr="00F86A22">
        <w:rPr>
          <w:rtl/>
        </w:rPr>
        <w:t>ייעוץ, אפיון ותמיכה בפיתוח מערכות מידע</w:t>
      </w:r>
      <w:r w:rsidR="00F86A22" w:rsidRPr="00F86A22">
        <w:rPr>
          <w:rFonts w:hint="eastAsia"/>
          <w:rtl/>
        </w:rPr>
        <w:t xml:space="preserve"> </w:t>
      </w:r>
      <w:r w:rsidRPr="00591AC7">
        <w:rPr>
          <w:rFonts w:hint="eastAsia"/>
          <w:rtl/>
        </w:rPr>
        <w:t>עבור</w:t>
      </w:r>
      <w:r w:rsidRPr="00591AC7">
        <w:rPr>
          <w:rFonts w:hint="cs"/>
          <w:rtl/>
        </w:rPr>
        <w:t xml:space="preserve"> </w:t>
      </w:r>
      <w:r w:rsidR="00DE2C11">
        <w:rPr>
          <w:rFonts w:hint="cs"/>
          <w:rtl/>
        </w:rPr>
        <w:t>האגף למחשוב</w:t>
      </w:r>
      <w:r w:rsidRPr="00591AC7">
        <w:rPr>
          <w:rFonts w:hint="cs"/>
          <w:rtl/>
        </w:rPr>
        <w:t xml:space="preserve"> שב</w:t>
      </w:r>
      <w:r w:rsidRPr="00591AC7">
        <w:rPr>
          <w:rFonts w:hint="eastAsia"/>
          <w:rtl/>
        </w:rPr>
        <w:t>משרד</w:t>
      </w:r>
      <w:r w:rsidRPr="00591AC7">
        <w:rPr>
          <w:rtl/>
        </w:rPr>
        <w:t xml:space="preserve"> </w:t>
      </w:r>
      <w:r w:rsidRPr="00591AC7">
        <w:rPr>
          <w:rFonts w:hint="eastAsia"/>
          <w:rtl/>
        </w:rPr>
        <w:t>הבריאות</w:t>
      </w:r>
      <w:r w:rsidRPr="00591AC7">
        <w:rPr>
          <w:rFonts w:hint="cs"/>
          <w:rtl/>
        </w:rPr>
        <w:t>.</w:t>
      </w:r>
    </w:p>
    <w:p w:rsidR="00D0691D" w:rsidRPr="00591AC7" w:rsidRDefault="00D0691D" w:rsidP="00591AC7">
      <w:pPr>
        <w:jc w:val="both"/>
        <w:rPr>
          <w:rFonts w:ascii="David" w:hAnsi="David"/>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נשלם</w:t>
      </w:r>
      <w:r w:rsidRPr="00591AC7">
        <w:rPr>
          <w:rFonts w:ascii="David" w:hAnsi="David"/>
          <w:rtl/>
        </w:rPr>
        <w:t xml:space="preserve"> </w:t>
      </w:r>
      <w:r w:rsidRPr="00591AC7">
        <w:rPr>
          <w:rFonts w:ascii="David" w:hAnsi="David" w:hint="eastAsia"/>
          <w:rtl/>
        </w:rPr>
        <w:t>לכם</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הנ</w:t>
      </w:r>
      <w:r w:rsidRPr="00591AC7">
        <w:rPr>
          <w:rFonts w:ascii="David" w:hAnsi="David"/>
          <w:rtl/>
        </w:rPr>
        <w:t>"</w:t>
      </w:r>
      <w:r w:rsidRPr="00591AC7">
        <w:rPr>
          <w:rFonts w:ascii="David" w:hAnsi="David" w:hint="eastAsia"/>
          <w:rtl/>
        </w:rPr>
        <w:t>ל</w:t>
      </w:r>
      <w:r w:rsidRPr="00591AC7">
        <w:rPr>
          <w:rFonts w:ascii="David" w:hAnsi="David"/>
          <w:rtl/>
        </w:rPr>
        <w:t xml:space="preserve"> </w:t>
      </w:r>
      <w:r w:rsidRPr="00591AC7">
        <w:rPr>
          <w:rFonts w:ascii="David" w:hAnsi="David" w:hint="eastAsia"/>
          <w:rtl/>
        </w:rPr>
        <w:t>תוך</w:t>
      </w:r>
      <w:r w:rsidRPr="00591AC7">
        <w:rPr>
          <w:rFonts w:ascii="David" w:hAnsi="David"/>
          <w:rtl/>
        </w:rPr>
        <w:t xml:space="preserve"> </w:t>
      </w:r>
      <w:r w:rsidRPr="00591AC7">
        <w:rPr>
          <w:rFonts w:ascii="David" w:hAnsi="David"/>
          <w:b/>
          <w:bCs/>
          <w:rtl/>
        </w:rPr>
        <w:t xml:space="preserve">15 </w:t>
      </w:r>
      <w:r w:rsidRPr="00591AC7">
        <w:rPr>
          <w:rFonts w:ascii="David" w:hAnsi="David" w:hint="eastAsia"/>
          <w:b/>
          <w:bCs/>
          <w:rtl/>
        </w:rPr>
        <w:t>יום</w:t>
      </w:r>
      <w:r w:rsidRPr="00591AC7">
        <w:rPr>
          <w:rFonts w:ascii="David" w:hAnsi="David"/>
          <w:b/>
          <w:bCs/>
          <w:rtl/>
        </w:rPr>
        <w:t xml:space="preserve"> </w:t>
      </w:r>
      <w:r w:rsidRPr="00591AC7">
        <w:rPr>
          <w:rFonts w:ascii="David" w:hAnsi="David" w:hint="eastAsia"/>
          <w:rtl/>
        </w:rPr>
        <w:t>מתאריך</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הראשונה</w:t>
      </w:r>
      <w:r w:rsidRPr="00591AC7">
        <w:rPr>
          <w:rFonts w:ascii="David" w:hAnsi="David"/>
          <w:rtl/>
        </w:rPr>
        <w:t xml:space="preserve"> </w:t>
      </w:r>
      <w:r w:rsidRPr="00591AC7">
        <w:rPr>
          <w:rFonts w:ascii="David" w:hAnsi="David" w:hint="eastAsia"/>
          <w:rtl/>
        </w:rPr>
        <w:t>בדואר</w:t>
      </w:r>
      <w:r w:rsidRPr="00591AC7">
        <w:rPr>
          <w:rFonts w:ascii="David" w:hAnsi="David"/>
          <w:rtl/>
        </w:rPr>
        <w:t xml:space="preserve"> </w:t>
      </w:r>
      <w:r w:rsidRPr="00591AC7">
        <w:rPr>
          <w:rFonts w:ascii="David" w:hAnsi="David" w:hint="eastAsia"/>
          <w:rtl/>
        </w:rPr>
        <w:t>רשום</w:t>
      </w:r>
      <w:r w:rsidRPr="00591AC7">
        <w:rPr>
          <w:rFonts w:ascii="David" w:hAnsi="David"/>
          <w:rtl/>
        </w:rPr>
        <w:t xml:space="preserve">, </w:t>
      </w:r>
      <w:r w:rsidRPr="00591AC7">
        <w:rPr>
          <w:rFonts w:ascii="David" w:hAnsi="David" w:hint="eastAsia"/>
          <w:rtl/>
        </w:rPr>
        <w:t>מבלי</w:t>
      </w:r>
      <w:r w:rsidRPr="00591AC7">
        <w:rPr>
          <w:rFonts w:ascii="David" w:hAnsi="David"/>
          <w:rtl/>
        </w:rPr>
        <w:t xml:space="preserve"> </w:t>
      </w:r>
      <w:r w:rsidRPr="00591AC7">
        <w:rPr>
          <w:rFonts w:ascii="David" w:hAnsi="David" w:hint="eastAsia"/>
          <w:rtl/>
        </w:rPr>
        <w:t>שתהיו</w:t>
      </w:r>
      <w:r w:rsidRPr="00591AC7">
        <w:rPr>
          <w:rFonts w:ascii="David" w:hAnsi="David"/>
          <w:rtl/>
        </w:rPr>
        <w:t xml:space="preserve"> </w:t>
      </w:r>
      <w:r w:rsidRPr="00591AC7">
        <w:rPr>
          <w:rFonts w:ascii="David" w:hAnsi="David" w:hint="eastAsia"/>
          <w:rtl/>
        </w:rPr>
        <w:t>חייבים</w:t>
      </w:r>
      <w:r w:rsidRPr="00591AC7">
        <w:rPr>
          <w:rFonts w:ascii="David" w:hAnsi="David"/>
          <w:rtl/>
        </w:rPr>
        <w:t xml:space="preserve"> </w:t>
      </w:r>
      <w:r w:rsidRPr="00591AC7">
        <w:rPr>
          <w:rFonts w:ascii="David" w:hAnsi="David" w:hint="eastAsia"/>
          <w:rtl/>
        </w:rPr>
        <w:t>לנמק</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ומבלי</w:t>
      </w:r>
      <w:r w:rsidRPr="00591AC7">
        <w:rPr>
          <w:rFonts w:ascii="David" w:hAnsi="David"/>
          <w:rtl/>
        </w:rPr>
        <w:t xml:space="preserve"> </w:t>
      </w:r>
      <w:r w:rsidRPr="00591AC7">
        <w:rPr>
          <w:rFonts w:ascii="David" w:hAnsi="David" w:hint="eastAsia"/>
          <w:rtl/>
        </w:rPr>
        <w:t>לטעון</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טענת</w:t>
      </w:r>
      <w:r w:rsidRPr="00591AC7">
        <w:rPr>
          <w:rFonts w:ascii="David" w:hAnsi="David"/>
          <w:rtl/>
        </w:rPr>
        <w:t xml:space="preserve"> </w:t>
      </w:r>
      <w:r w:rsidRPr="00591AC7">
        <w:rPr>
          <w:rFonts w:ascii="David" w:hAnsi="David" w:hint="eastAsia"/>
          <w:rtl/>
        </w:rPr>
        <w:t>הגנה</w:t>
      </w:r>
      <w:r w:rsidRPr="00591AC7">
        <w:rPr>
          <w:rFonts w:ascii="David" w:hAnsi="David"/>
          <w:rtl/>
        </w:rPr>
        <w:t xml:space="preserve"> </w:t>
      </w:r>
      <w:r w:rsidRPr="00591AC7">
        <w:rPr>
          <w:rFonts w:ascii="David" w:hAnsi="David" w:hint="eastAsia"/>
          <w:rtl/>
        </w:rPr>
        <w:t>כלשהי</w:t>
      </w:r>
      <w:r w:rsidRPr="00591AC7">
        <w:rPr>
          <w:rFonts w:ascii="David" w:hAnsi="David"/>
          <w:rtl/>
        </w:rPr>
        <w:t xml:space="preserve"> </w:t>
      </w:r>
      <w:r w:rsidRPr="00591AC7">
        <w:rPr>
          <w:rFonts w:ascii="David" w:hAnsi="David" w:hint="eastAsia"/>
          <w:rtl/>
        </w:rPr>
        <w:t>שיכולה</w:t>
      </w:r>
      <w:r w:rsidRPr="00591AC7">
        <w:rPr>
          <w:rFonts w:ascii="David" w:hAnsi="David"/>
          <w:rtl/>
        </w:rPr>
        <w:t xml:space="preserve"> </w:t>
      </w:r>
      <w:r w:rsidRPr="00591AC7">
        <w:rPr>
          <w:rFonts w:ascii="David" w:hAnsi="David" w:hint="eastAsia"/>
          <w:rtl/>
        </w:rPr>
        <w:t>לעמוד</w:t>
      </w:r>
      <w:r w:rsidRPr="00591AC7">
        <w:rPr>
          <w:rFonts w:ascii="David" w:hAnsi="David"/>
          <w:rtl/>
        </w:rPr>
        <w:t xml:space="preserve"> </w:t>
      </w:r>
      <w:r w:rsidRPr="00591AC7">
        <w:rPr>
          <w:rFonts w:ascii="David" w:hAnsi="David" w:hint="eastAsia"/>
          <w:rtl/>
        </w:rPr>
        <w:t>לחייב</w:t>
      </w:r>
      <w:r w:rsidRPr="00591AC7">
        <w:rPr>
          <w:rFonts w:ascii="David" w:hAnsi="David"/>
          <w:rtl/>
        </w:rPr>
        <w:t xml:space="preserve"> </w:t>
      </w:r>
      <w:r w:rsidRPr="00591AC7">
        <w:rPr>
          <w:rFonts w:ascii="David" w:hAnsi="David" w:hint="eastAsia"/>
          <w:rtl/>
        </w:rPr>
        <w:t>בקשר</w:t>
      </w:r>
      <w:r w:rsidRPr="00591AC7">
        <w:rPr>
          <w:rFonts w:ascii="David" w:hAnsi="David"/>
          <w:rtl/>
        </w:rPr>
        <w:t xml:space="preserve"> </w:t>
      </w:r>
      <w:r w:rsidRPr="00591AC7">
        <w:rPr>
          <w:rFonts w:ascii="David" w:hAnsi="David" w:hint="eastAsia"/>
          <w:rtl/>
        </w:rPr>
        <w:t>לחיוב</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או</w:t>
      </w:r>
      <w:r w:rsidRPr="00591AC7">
        <w:rPr>
          <w:rFonts w:ascii="David" w:hAnsi="David"/>
          <w:rtl/>
        </w:rPr>
        <w:t xml:space="preserve"> </w:t>
      </w:r>
      <w:r w:rsidRPr="00591AC7">
        <w:rPr>
          <w:rFonts w:ascii="David" w:hAnsi="David" w:hint="eastAsia"/>
          <w:rtl/>
        </w:rPr>
        <w:t>לדרוש</w:t>
      </w:r>
      <w:r w:rsidRPr="00591AC7">
        <w:rPr>
          <w:rFonts w:ascii="David" w:hAnsi="David"/>
          <w:rtl/>
        </w:rPr>
        <w:t xml:space="preserve"> </w:t>
      </w:r>
      <w:r w:rsidRPr="00591AC7">
        <w:rPr>
          <w:rFonts w:ascii="David" w:hAnsi="David" w:hint="eastAsia"/>
          <w:rtl/>
        </w:rPr>
        <w:t>תחילה</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סילוק</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האמור</w:t>
      </w:r>
      <w:r w:rsidRPr="00591AC7">
        <w:rPr>
          <w:rFonts w:ascii="David" w:hAnsi="David"/>
          <w:rtl/>
        </w:rPr>
        <w:t xml:space="preserve"> </w:t>
      </w:r>
      <w:r w:rsidRPr="00591AC7">
        <w:rPr>
          <w:rFonts w:ascii="David" w:hAnsi="David" w:hint="eastAsia"/>
          <w:rtl/>
        </w:rPr>
        <w:t>מאת</w:t>
      </w:r>
      <w:r w:rsidRPr="00591AC7">
        <w:rPr>
          <w:rFonts w:ascii="David" w:hAnsi="David"/>
          <w:rtl/>
        </w:rPr>
        <w:t xml:space="preserve"> </w:t>
      </w:r>
      <w:r w:rsidRPr="00591AC7">
        <w:rPr>
          <w:rFonts w:ascii="David" w:hAnsi="David" w:hint="eastAsia"/>
          <w:rtl/>
        </w:rPr>
        <w:t>החייב</w:t>
      </w:r>
      <w:r w:rsidRPr="00591AC7">
        <w:rPr>
          <w:rFonts w:ascii="David" w:hAnsi="David"/>
          <w:rtl/>
        </w:rPr>
        <w:t>.</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תהיה</w:t>
      </w:r>
      <w:r w:rsidRPr="00591AC7">
        <w:rPr>
          <w:rFonts w:ascii="David" w:hAnsi="David"/>
          <w:rtl/>
        </w:rPr>
        <w:t xml:space="preserve"> </w:t>
      </w:r>
      <w:r w:rsidRPr="00591AC7">
        <w:rPr>
          <w:rFonts w:ascii="David" w:hAnsi="David" w:hint="eastAsia"/>
          <w:rtl/>
        </w:rPr>
        <w:t>בתוקף</w:t>
      </w:r>
      <w:r w:rsidRPr="00591AC7">
        <w:rPr>
          <w:rFonts w:ascii="David" w:hAnsi="David"/>
          <w:rtl/>
        </w:rPr>
        <w:t xml:space="preserve"> </w:t>
      </w:r>
      <w:r w:rsidRPr="00591AC7">
        <w:rPr>
          <w:rFonts w:ascii="David" w:hAnsi="David" w:hint="eastAsia"/>
          <w:rtl/>
        </w:rPr>
        <w:t>מתאריך</w:t>
      </w:r>
      <w:r w:rsidRPr="00591AC7">
        <w:rPr>
          <w:rFonts w:ascii="David" w:hAnsi="David"/>
          <w:rtl/>
        </w:rPr>
        <w:t xml:space="preserve"> ____</w:t>
      </w:r>
      <w:r w:rsidRPr="00591AC7">
        <w:rPr>
          <w:rFonts w:ascii="David" w:hAnsi="David" w:hint="cs"/>
          <w:rtl/>
        </w:rPr>
        <w:t>_____</w:t>
      </w:r>
      <w:r w:rsidRPr="00591AC7">
        <w:rPr>
          <w:rFonts w:ascii="David" w:hAnsi="David"/>
          <w:rtl/>
        </w:rPr>
        <w:t xml:space="preserve">______  </w:t>
      </w:r>
      <w:r w:rsidRPr="00591AC7">
        <w:rPr>
          <w:rFonts w:ascii="David" w:hAnsi="David" w:hint="eastAsia"/>
          <w:rtl/>
        </w:rPr>
        <w:t>עד</w:t>
      </w:r>
      <w:r w:rsidRPr="00591AC7">
        <w:rPr>
          <w:rFonts w:ascii="David" w:hAnsi="David"/>
          <w:rtl/>
        </w:rPr>
        <w:t xml:space="preserve"> </w:t>
      </w:r>
      <w:r w:rsidRPr="00591AC7">
        <w:rPr>
          <w:rFonts w:ascii="David" w:hAnsi="David" w:hint="eastAsia"/>
          <w:rtl/>
        </w:rPr>
        <w:t>תאריך</w:t>
      </w:r>
      <w:r w:rsidRPr="00591AC7">
        <w:rPr>
          <w:rFonts w:ascii="David" w:hAnsi="David"/>
          <w:rtl/>
        </w:rPr>
        <w:t xml:space="preserve"> __</w:t>
      </w:r>
      <w:r w:rsidRPr="00591AC7">
        <w:rPr>
          <w:rFonts w:ascii="David" w:hAnsi="David" w:hint="cs"/>
          <w:rtl/>
        </w:rPr>
        <w:t>_________</w:t>
      </w:r>
      <w:r w:rsidRPr="00591AC7">
        <w:rPr>
          <w:rFonts w:ascii="David" w:hAnsi="David"/>
          <w:rtl/>
        </w:rPr>
        <w:t xml:space="preserve">_______. </w:t>
      </w:r>
    </w:p>
    <w:p w:rsidR="00D0691D" w:rsidRPr="00591AC7" w:rsidRDefault="00D0691D" w:rsidP="00591AC7">
      <w:pPr>
        <w:jc w:val="both"/>
        <w:rPr>
          <w:rFonts w:ascii="David" w:hAnsi="David"/>
          <w:vertAlign w:val="superscript"/>
          <w:rtl/>
        </w:rPr>
      </w:pPr>
      <w:r w:rsidRPr="00591AC7">
        <w:rPr>
          <w:rFonts w:ascii="David" w:hAnsi="David" w:hint="cs"/>
          <w:vertAlign w:val="superscript"/>
          <w:rtl/>
        </w:rPr>
        <w:t xml:space="preserve">                                                                                </w:t>
      </w:r>
      <w:r w:rsidRPr="00591AC7">
        <w:rPr>
          <w:rFonts w:ascii="David" w:hAnsi="David"/>
          <w:vertAlign w:val="superscript"/>
          <w:rtl/>
        </w:rPr>
        <w:t>(</w:t>
      </w:r>
      <w:r w:rsidRPr="00591AC7">
        <w:rPr>
          <w:rFonts w:ascii="David" w:hAnsi="David" w:hint="eastAsia"/>
          <w:vertAlign w:val="superscript"/>
          <w:rtl/>
        </w:rPr>
        <w:t>תאריך</w:t>
      </w:r>
      <w:r w:rsidRPr="00591AC7">
        <w:rPr>
          <w:rFonts w:ascii="David" w:hAnsi="David"/>
          <w:vertAlign w:val="superscript"/>
          <w:rtl/>
        </w:rPr>
        <w:t xml:space="preserve"> </w:t>
      </w:r>
      <w:r w:rsidRPr="00591AC7">
        <w:rPr>
          <w:rFonts w:ascii="David" w:hAnsi="David" w:hint="eastAsia"/>
          <w:vertAlign w:val="superscript"/>
          <w:rtl/>
        </w:rPr>
        <w:t>תחילת</w:t>
      </w:r>
      <w:r w:rsidRPr="00591AC7">
        <w:rPr>
          <w:rFonts w:ascii="David" w:hAnsi="David"/>
          <w:vertAlign w:val="superscript"/>
          <w:rtl/>
        </w:rPr>
        <w:t xml:space="preserve"> </w:t>
      </w:r>
      <w:r w:rsidRPr="00591AC7">
        <w:rPr>
          <w:rFonts w:ascii="David" w:hAnsi="David" w:hint="eastAsia"/>
          <w:vertAlign w:val="superscript"/>
          <w:rtl/>
        </w:rPr>
        <w:t>תוקף</w:t>
      </w:r>
      <w:r w:rsidRPr="00591AC7">
        <w:rPr>
          <w:rFonts w:ascii="David" w:hAnsi="David"/>
          <w:vertAlign w:val="superscript"/>
          <w:rtl/>
        </w:rPr>
        <w:t xml:space="preserve"> </w:t>
      </w:r>
      <w:r w:rsidRPr="00591AC7">
        <w:rPr>
          <w:rFonts w:ascii="David" w:hAnsi="David" w:hint="cs"/>
          <w:vertAlign w:val="superscript"/>
          <w:rtl/>
        </w:rPr>
        <w:t>ההסכם</w:t>
      </w:r>
      <w:r w:rsidRPr="00591AC7">
        <w:rPr>
          <w:rFonts w:ascii="David" w:hAnsi="David"/>
          <w:vertAlign w:val="superscript"/>
          <w:rtl/>
        </w:rPr>
        <w:t>)</w:t>
      </w:r>
      <w:r w:rsidRPr="00591AC7">
        <w:rPr>
          <w:rFonts w:ascii="David" w:hAnsi="David" w:hint="cs"/>
          <w:vertAlign w:val="superscript"/>
          <w:rtl/>
        </w:rPr>
        <w:t xml:space="preserve">                               (תאריך סיום ההסכם ועוד 60 יום)</w:t>
      </w:r>
    </w:p>
    <w:p w:rsidR="00D0691D" w:rsidRPr="00591AC7" w:rsidRDefault="00D0691D" w:rsidP="00591AC7">
      <w:pPr>
        <w:jc w:val="both"/>
        <w:rPr>
          <w:rFonts w:ascii="David" w:hAnsi="David"/>
          <w:rtl/>
        </w:rPr>
      </w:pPr>
    </w:p>
    <w:p w:rsidR="00D0691D" w:rsidRPr="00591AC7" w:rsidRDefault="00D0691D" w:rsidP="00591AC7">
      <w:pPr>
        <w:rPr>
          <w:rFonts w:ascii="David" w:hAnsi="David"/>
          <w:rtl/>
        </w:rPr>
      </w:pPr>
      <w:r w:rsidRPr="00591AC7">
        <w:rPr>
          <w:rFonts w:ascii="David" w:hAnsi="David" w:hint="eastAsia"/>
          <w:rtl/>
        </w:rPr>
        <w:t>דרישה</w:t>
      </w:r>
      <w:r w:rsidRPr="00591AC7">
        <w:rPr>
          <w:rFonts w:ascii="David" w:hAnsi="David"/>
          <w:rtl/>
        </w:rPr>
        <w:t xml:space="preserve"> </w:t>
      </w:r>
      <w:r w:rsidRPr="00591AC7">
        <w:rPr>
          <w:rFonts w:ascii="David" w:hAnsi="David" w:hint="eastAsia"/>
          <w:rtl/>
        </w:rPr>
        <w:t>על</w:t>
      </w:r>
      <w:r w:rsidRPr="00591AC7">
        <w:rPr>
          <w:rFonts w:ascii="David" w:hAnsi="David"/>
          <w:rtl/>
        </w:rPr>
        <w:t xml:space="preserve"> </w:t>
      </w:r>
      <w:r w:rsidRPr="00591AC7">
        <w:rPr>
          <w:rFonts w:ascii="David" w:hAnsi="David" w:hint="eastAsia"/>
          <w:rtl/>
        </w:rPr>
        <w:t>פי</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יש</w:t>
      </w:r>
      <w:r w:rsidRPr="00591AC7">
        <w:rPr>
          <w:rFonts w:ascii="David" w:hAnsi="David"/>
          <w:rtl/>
        </w:rPr>
        <w:t xml:space="preserve"> </w:t>
      </w:r>
      <w:r w:rsidRPr="00591AC7">
        <w:rPr>
          <w:rFonts w:ascii="David" w:hAnsi="David" w:hint="eastAsia"/>
          <w:rtl/>
        </w:rPr>
        <w:t>להפנות</w:t>
      </w:r>
      <w:r w:rsidRPr="00591AC7">
        <w:rPr>
          <w:rFonts w:ascii="David" w:hAnsi="David"/>
          <w:rtl/>
        </w:rPr>
        <w:t xml:space="preserve"> </w:t>
      </w:r>
      <w:r w:rsidRPr="00591AC7">
        <w:rPr>
          <w:rFonts w:ascii="David" w:hAnsi="David" w:hint="eastAsia"/>
          <w:rtl/>
        </w:rPr>
        <w:t>לסניף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r w:rsidRPr="00591AC7">
        <w:rPr>
          <w:rFonts w:ascii="David" w:hAnsi="David"/>
          <w:rtl/>
        </w:rPr>
        <w:t xml:space="preserve"> </w:t>
      </w:r>
      <w:r w:rsidRPr="00591AC7">
        <w:rPr>
          <w:rFonts w:ascii="David" w:hAnsi="David" w:hint="eastAsia"/>
          <w:rtl/>
        </w:rPr>
        <w:t>שכתובתו</w:t>
      </w:r>
      <w:r w:rsidRPr="00591AC7">
        <w:rPr>
          <w:rFonts w:ascii="David" w:hAnsi="David"/>
          <w:rtl/>
        </w:rPr>
        <w:t xml:space="preserve">: </w:t>
      </w:r>
    </w:p>
    <w:p w:rsidR="00D0691D" w:rsidRPr="00591AC7" w:rsidRDefault="00D0691D" w:rsidP="00591AC7">
      <w:pPr>
        <w:rPr>
          <w:rFonts w:ascii="David" w:hAnsi="David"/>
          <w:rtl/>
        </w:rPr>
      </w:pPr>
    </w:p>
    <w:p w:rsidR="00D0691D" w:rsidRPr="00591AC7" w:rsidRDefault="00D0691D" w:rsidP="00591AC7">
      <w:pPr>
        <w:rPr>
          <w:rFonts w:ascii="David" w:hAnsi="David"/>
          <w:rt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D0691D" w:rsidRPr="00591AC7" w:rsidTr="006E75F8">
        <w:tc>
          <w:tcPr>
            <w:tcW w:w="2036" w:type="dxa"/>
          </w:tcPr>
          <w:p w:rsidR="00D0691D" w:rsidRPr="00591AC7" w:rsidRDefault="00D0691D" w:rsidP="00591AC7">
            <w:pPr>
              <w:ind w:left="1440" w:hanging="1440"/>
              <w:jc w:val="center"/>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p>
        </w:tc>
        <w:tc>
          <w:tcPr>
            <w:tcW w:w="2672" w:type="dxa"/>
          </w:tcPr>
          <w:p w:rsidR="00D0691D" w:rsidRPr="00591AC7" w:rsidRDefault="00D0691D" w:rsidP="00591AC7">
            <w:pPr>
              <w:jc w:val="center"/>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הבנק</w:t>
            </w:r>
            <w:r w:rsidRPr="00591AC7">
              <w:rPr>
                <w:rFonts w:ascii="David" w:hAnsi="David"/>
                <w:rtl/>
              </w:rPr>
              <w:t xml:space="preserve"> </w:t>
            </w:r>
            <w:r w:rsidRPr="00591AC7">
              <w:rPr>
                <w:rFonts w:ascii="David" w:hAnsi="David" w:hint="eastAsia"/>
                <w:rtl/>
              </w:rPr>
              <w:t>ומס</w:t>
            </w:r>
            <w:r w:rsidRPr="00591AC7">
              <w:rPr>
                <w:rFonts w:ascii="David" w:hAnsi="David"/>
                <w:rtl/>
              </w:rPr>
              <w:t xml:space="preserve">' </w:t>
            </w:r>
            <w:r w:rsidRPr="00591AC7">
              <w:rPr>
                <w:rFonts w:ascii="David" w:hAnsi="David" w:hint="eastAsia"/>
                <w:rtl/>
              </w:rPr>
              <w:t>הסניף</w:t>
            </w:r>
          </w:p>
        </w:tc>
        <w:tc>
          <w:tcPr>
            <w:tcW w:w="3592" w:type="dxa"/>
          </w:tcPr>
          <w:p w:rsidR="00D0691D" w:rsidRPr="00591AC7" w:rsidRDefault="00D0691D" w:rsidP="00591AC7">
            <w:pPr>
              <w:jc w:val="center"/>
              <w:rPr>
                <w:rFonts w:ascii="David" w:hAnsi="David"/>
                <w:rtl/>
              </w:rPr>
            </w:pPr>
            <w:r w:rsidRPr="00591AC7">
              <w:rPr>
                <w:rFonts w:ascii="David" w:hAnsi="David" w:hint="eastAsia"/>
                <w:rtl/>
              </w:rPr>
              <w:t>כתובת</w:t>
            </w:r>
            <w:r w:rsidRPr="00591AC7">
              <w:rPr>
                <w:rFonts w:ascii="David" w:hAnsi="David"/>
                <w:rtl/>
              </w:rPr>
              <w:t xml:space="preserve"> </w:t>
            </w:r>
            <w:r w:rsidRPr="00591AC7">
              <w:rPr>
                <w:rFonts w:ascii="David" w:hAnsi="David" w:hint="eastAsia"/>
                <w:rtl/>
              </w:rPr>
              <w:t>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p>
        </w:tc>
      </w:tr>
    </w:tbl>
    <w:p w:rsidR="001E4CE8" w:rsidRPr="00F747EF" w:rsidRDefault="00F83118" w:rsidP="00591AC7">
      <w:pPr>
        <w:pStyle w:val="10"/>
        <w:rPr>
          <w:b/>
          <w:bCs w:val="0"/>
          <w:color w:val="auto"/>
          <w:rtl/>
        </w:rPr>
      </w:pPr>
      <w:bookmarkStart w:id="873" w:name="_Toc185931895"/>
      <w:bookmarkStart w:id="874" w:name="_Toc424801761"/>
      <w:r>
        <w:rPr>
          <w:rFonts w:cs="David"/>
          <w:b/>
          <w:color w:val="auto"/>
          <w:sz w:val="24"/>
          <w:szCs w:val="24"/>
          <w:rtl/>
        </w:rPr>
        <w:br/>
      </w:r>
      <w:r w:rsidR="001E4011" w:rsidRPr="00F747EF">
        <w:rPr>
          <w:rFonts w:cs="David" w:hint="eastAsia"/>
          <w:b/>
          <w:color w:val="auto"/>
          <w:sz w:val="24"/>
          <w:szCs w:val="24"/>
          <w:rtl/>
        </w:rPr>
        <w:t>נספח</w:t>
      </w:r>
      <w:r w:rsidR="001E4011" w:rsidRPr="00F747EF">
        <w:rPr>
          <w:rFonts w:cs="David"/>
          <w:b/>
          <w:color w:val="auto"/>
          <w:sz w:val="24"/>
          <w:szCs w:val="24"/>
          <w:rtl/>
        </w:rPr>
        <w:t xml:space="preserve"> </w:t>
      </w:r>
      <w:r w:rsidR="001E4011" w:rsidRPr="00F747EF">
        <w:rPr>
          <w:rFonts w:cs="David" w:hint="eastAsia"/>
          <w:b/>
          <w:color w:val="auto"/>
          <w:sz w:val="24"/>
          <w:szCs w:val="24"/>
          <w:rtl/>
        </w:rPr>
        <w:t>ב</w:t>
      </w:r>
      <w:r w:rsidR="00F747EF">
        <w:rPr>
          <w:rFonts w:cs="David"/>
          <w:b/>
          <w:color w:val="auto"/>
          <w:sz w:val="24"/>
          <w:szCs w:val="24"/>
          <w:rtl/>
        </w:rPr>
        <w:t>'</w:t>
      </w:r>
      <w:r w:rsidR="00F747EF">
        <w:rPr>
          <w:rFonts w:cs="David" w:hint="cs"/>
          <w:b/>
          <w:color w:val="auto"/>
          <w:sz w:val="24"/>
          <w:szCs w:val="24"/>
          <w:rtl/>
        </w:rPr>
        <w:t>2</w:t>
      </w:r>
      <w:r w:rsidR="00F747EF">
        <w:rPr>
          <w:rFonts w:cs="David"/>
          <w:b/>
          <w:color w:val="auto"/>
          <w:sz w:val="24"/>
          <w:szCs w:val="24"/>
          <w:rtl/>
        </w:rPr>
        <w:t xml:space="preserve"> </w:t>
      </w:r>
      <w:r w:rsidR="001E4011" w:rsidRPr="00F747EF">
        <w:rPr>
          <w:rFonts w:cs="David"/>
          <w:b/>
          <w:color w:val="auto"/>
          <w:sz w:val="24"/>
          <w:szCs w:val="24"/>
          <w:rtl/>
        </w:rPr>
        <w:t xml:space="preserve">- </w:t>
      </w:r>
      <w:r w:rsidR="001E4011" w:rsidRPr="00F747EF">
        <w:rPr>
          <w:rFonts w:cs="David" w:hint="eastAsia"/>
          <w:b/>
          <w:color w:val="auto"/>
          <w:sz w:val="24"/>
          <w:szCs w:val="24"/>
          <w:rtl/>
        </w:rPr>
        <w:t>נוסח</w:t>
      </w:r>
      <w:r w:rsidR="001E4011" w:rsidRPr="00F747EF">
        <w:rPr>
          <w:rFonts w:cs="David"/>
          <w:b/>
          <w:color w:val="auto"/>
          <w:sz w:val="24"/>
          <w:szCs w:val="24"/>
          <w:rtl/>
        </w:rPr>
        <w:t xml:space="preserve"> </w:t>
      </w:r>
      <w:r w:rsidR="001E4011" w:rsidRPr="00F747EF">
        <w:rPr>
          <w:rFonts w:cs="David" w:hint="eastAsia"/>
          <w:b/>
          <w:color w:val="auto"/>
          <w:sz w:val="24"/>
          <w:szCs w:val="24"/>
          <w:rtl/>
        </w:rPr>
        <w:t>אישור</w:t>
      </w:r>
      <w:r w:rsidR="001E4011" w:rsidRPr="00F747EF">
        <w:rPr>
          <w:rFonts w:cs="David"/>
          <w:b/>
          <w:color w:val="auto"/>
          <w:sz w:val="24"/>
          <w:szCs w:val="24"/>
          <w:rtl/>
        </w:rPr>
        <w:t xml:space="preserve"> </w:t>
      </w:r>
      <w:r w:rsidR="001E4011" w:rsidRPr="00F747EF">
        <w:rPr>
          <w:rFonts w:cs="David" w:hint="eastAsia"/>
          <w:b/>
          <w:color w:val="auto"/>
          <w:sz w:val="24"/>
          <w:szCs w:val="24"/>
          <w:rtl/>
        </w:rPr>
        <w:t>עריכת</w:t>
      </w:r>
      <w:r w:rsidR="001E4011" w:rsidRPr="00F747EF">
        <w:rPr>
          <w:rFonts w:cs="David"/>
          <w:b/>
          <w:color w:val="auto"/>
          <w:sz w:val="24"/>
          <w:szCs w:val="24"/>
          <w:rtl/>
        </w:rPr>
        <w:t xml:space="preserve"> </w:t>
      </w:r>
      <w:r w:rsidR="001E4011" w:rsidRPr="00F747EF">
        <w:rPr>
          <w:rFonts w:cs="David" w:hint="eastAsia"/>
          <w:b/>
          <w:color w:val="auto"/>
          <w:sz w:val="24"/>
          <w:szCs w:val="24"/>
          <w:rtl/>
        </w:rPr>
        <w:t>ביטוחים</w:t>
      </w:r>
      <w:bookmarkEnd w:id="873"/>
      <w:bookmarkEnd w:id="874"/>
    </w:p>
    <w:p w:rsidR="00F747EF" w:rsidRPr="00FF08D3" w:rsidRDefault="00F83118" w:rsidP="00F747EF">
      <w:pPr>
        <w:widowControl w:val="0"/>
        <w:ind w:left="192"/>
        <w:jc w:val="both"/>
        <w:rPr>
          <w:b/>
          <w:bCs/>
          <w:rtl/>
        </w:rPr>
      </w:pPr>
      <w:r>
        <w:rPr>
          <w:rFonts w:hint="cs"/>
          <w:spacing w:val="22"/>
          <w:rtl/>
        </w:rPr>
        <w:t>יצורף בהמשך.</w:t>
      </w:r>
      <w:r w:rsidR="00F747EF" w:rsidRPr="00FF08D3">
        <w:rPr>
          <w:spacing w:val="22"/>
          <w:rtl/>
        </w:rPr>
        <w:br w:type="page"/>
      </w:r>
    </w:p>
    <w:p w:rsidR="00B033FA" w:rsidRPr="00F747EF" w:rsidRDefault="00B033FA" w:rsidP="00B033FA">
      <w:pPr>
        <w:outlineLvl w:val="0"/>
        <w:rPr>
          <w:b/>
          <w:bCs/>
          <w:u w:val="single"/>
        </w:rPr>
      </w:pPr>
      <w:bookmarkStart w:id="875" w:name="_Toc366666912"/>
      <w:bookmarkStart w:id="876" w:name="_Toc424801763"/>
      <w:r>
        <w:rPr>
          <w:b/>
          <w:bCs/>
          <w:u w:val="single"/>
          <w:rtl/>
        </w:rPr>
        <w:br/>
      </w:r>
      <w:r w:rsidRPr="00F747EF">
        <w:rPr>
          <w:rFonts w:hint="cs"/>
          <w:b/>
          <w:bCs/>
          <w:u w:val="single"/>
          <w:rtl/>
        </w:rPr>
        <w:t>נספח ג' - אבטחת מידע</w:t>
      </w:r>
    </w:p>
    <w:p w:rsidR="00B033FA" w:rsidRPr="00FF08D3" w:rsidRDefault="00B033FA" w:rsidP="00B033FA">
      <w:pPr>
        <w:widowControl w:val="0"/>
        <w:numPr>
          <w:ilvl w:val="0"/>
          <w:numId w:val="25"/>
        </w:numPr>
        <w:jc w:val="both"/>
      </w:pPr>
      <w:r w:rsidRPr="00FF08D3">
        <w:rPr>
          <w:rFonts w:hint="cs"/>
          <w:rtl/>
        </w:rPr>
        <w:t xml:space="preserve">תיושם </w:t>
      </w:r>
      <w:r w:rsidRPr="00FF08D3">
        <w:rPr>
          <w:rtl/>
        </w:rPr>
        <w:t xml:space="preserve">אבטחת מידע כמוגדרת בתקן </w:t>
      </w:r>
      <w:r w:rsidRPr="00FF08D3">
        <w:t xml:space="preserve">ISO-27799 </w:t>
      </w:r>
      <w:r w:rsidRPr="00FF08D3">
        <w:rPr>
          <w:rtl/>
        </w:rPr>
        <w:t xml:space="preserve">: שמירה על סודיות, שלמות ואמינות, זמינות ושרידות המידע, במערכות המידע הרפואיות הממוחשבות </w:t>
      </w:r>
      <w:r w:rsidRPr="00FF08D3">
        <w:rPr>
          <w:rFonts w:hint="cs"/>
          <w:rtl/>
        </w:rPr>
        <w:t>בבתי</w:t>
      </w:r>
      <w:r w:rsidRPr="00FF08D3">
        <w:rPr>
          <w:rtl/>
        </w:rPr>
        <w:t xml:space="preserve"> החולים, במרפאות הקהילה ובמשרד הבריאות</w:t>
      </w:r>
      <w:r w:rsidRPr="00FF08D3">
        <w:rPr>
          <w:rFonts w:hint="cs"/>
          <w:rtl/>
        </w:rPr>
        <w:t>. כל זאת בכפוף לתקנות הגנת הפרטיות ולחוקי אבטחת מידע.</w:t>
      </w:r>
      <w:r w:rsidRPr="00FF08D3">
        <w:rPr>
          <w:rFonts w:hint="cs"/>
          <w:rtl/>
        </w:rPr>
        <w:tab/>
      </w:r>
      <w:r w:rsidRPr="00FF08D3">
        <w:rPr>
          <w:rtl/>
        </w:rPr>
        <w:br/>
      </w:r>
      <w:r w:rsidRPr="00FF08D3">
        <w:rPr>
          <w:rFonts w:hint="cs"/>
          <w:rtl/>
        </w:rPr>
        <w:t xml:space="preserve">יושם דגש על העקרונות הבאים : </w:t>
      </w:r>
    </w:p>
    <w:p w:rsidR="00B033FA" w:rsidRPr="00FF08D3" w:rsidRDefault="00B033FA" w:rsidP="00B033FA">
      <w:pPr>
        <w:widowControl w:val="0"/>
        <w:numPr>
          <w:ilvl w:val="1"/>
          <w:numId w:val="25"/>
        </w:numPr>
        <w:jc w:val="both"/>
        <w:rPr>
          <w:b/>
          <w:bCs/>
        </w:rPr>
      </w:pPr>
      <w:r w:rsidRPr="00FF08D3">
        <w:rPr>
          <w:b/>
          <w:bCs/>
          <w:rtl/>
        </w:rPr>
        <w:t>תשתיות טכנולוגיית המידע</w:t>
      </w:r>
      <w:r w:rsidRPr="00FF08D3">
        <w:rPr>
          <w:rtl/>
        </w:rPr>
        <w:t xml:space="preserve"> כדוגמת מערכות הפעלה בשרתים, בסיסי נתונים, תשתיות תוכנה יישומיות מרכזיות, רכיבי תקשורת יוגדרו אבטחתית בהתבסס על </w:t>
      </w:r>
      <w:r w:rsidRPr="00FF08D3">
        <w:rPr>
          <w:rFonts w:hint="cs"/>
          <w:b/>
          <w:bCs/>
          <w:rtl/>
        </w:rPr>
        <w:t>" נוהל תשתיות תקשוב מאובטחות במב"ר "</w:t>
      </w:r>
      <w:r w:rsidRPr="00FF08D3">
        <w:rPr>
          <w:b/>
          <w:bCs/>
          <w:rtl/>
        </w:rPr>
        <w:t>.</w:t>
      </w:r>
    </w:p>
    <w:p w:rsidR="00B033FA" w:rsidRPr="00FF08D3" w:rsidRDefault="00B033FA" w:rsidP="00B033FA">
      <w:pPr>
        <w:widowControl w:val="0"/>
        <w:numPr>
          <w:ilvl w:val="1"/>
          <w:numId w:val="25"/>
        </w:numPr>
        <w:jc w:val="both"/>
      </w:pPr>
      <w:r w:rsidRPr="00FF08D3">
        <w:rPr>
          <w:rFonts w:hint="cs"/>
          <w:b/>
          <w:bCs/>
          <w:rtl/>
        </w:rPr>
        <w:t>פיתוח</w:t>
      </w:r>
      <w:r w:rsidRPr="00FF08D3">
        <w:rPr>
          <w:rFonts w:hint="cs"/>
          <w:rtl/>
        </w:rPr>
        <w:t xml:space="preserve"> - </w:t>
      </w:r>
      <w:r w:rsidRPr="00FF08D3">
        <w:rPr>
          <w:rtl/>
        </w:rPr>
        <w:t>שילוב אבטחת מידע בכל רכש/פיתוח/</w:t>
      </w:r>
      <w:r w:rsidRPr="00FF08D3">
        <w:rPr>
          <w:rFonts w:hint="cs"/>
          <w:rtl/>
        </w:rPr>
        <w:t>שדרוג</w:t>
      </w:r>
      <w:r w:rsidRPr="00FF08D3">
        <w:rPr>
          <w:rtl/>
        </w:rPr>
        <w:t xml:space="preserve"> מערכות טכנולוגי</w:t>
      </w:r>
      <w:r w:rsidRPr="00FF08D3">
        <w:rPr>
          <w:rFonts w:hint="cs"/>
          <w:rtl/>
        </w:rPr>
        <w:t>י</w:t>
      </w:r>
      <w:r w:rsidRPr="00FF08D3">
        <w:rPr>
          <w:rtl/>
        </w:rPr>
        <w:t xml:space="preserve">ת מידע, יתבסס על הדרישות לפיתוח מאובטח </w:t>
      </w:r>
      <w:r w:rsidRPr="00FF08D3">
        <w:rPr>
          <w:rFonts w:hint="cs"/>
          <w:rtl/>
        </w:rPr>
        <w:t>ה</w:t>
      </w:r>
      <w:r w:rsidRPr="00FF08D3">
        <w:rPr>
          <w:rtl/>
        </w:rPr>
        <w:t xml:space="preserve">מנוסחות </w:t>
      </w:r>
      <w:r w:rsidRPr="00FF08D3">
        <w:rPr>
          <w:rFonts w:hint="cs"/>
          <w:rtl/>
        </w:rPr>
        <w:t xml:space="preserve">ב- </w:t>
      </w:r>
      <w:r w:rsidRPr="00FF08D3">
        <w:rPr>
          <w:rFonts w:hint="cs"/>
          <w:b/>
          <w:bCs/>
          <w:rtl/>
        </w:rPr>
        <w:t xml:space="preserve">" </w:t>
      </w:r>
      <w:r w:rsidRPr="00FF08D3">
        <w:rPr>
          <w:b/>
          <w:bCs/>
          <w:rtl/>
        </w:rPr>
        <w:t>נוהל</w:t>
      </w:r>
      <w:r w:rsidRPr="00FF08D3">
        <w:rPr>
          <w:rFonts w:hint="cs"/>
          <w:b/>
          <w:bCs/>
          <w:rtl/>
        </w:rPr>
        <w:t xml:space="preserve"> פיתוח מערכות מידע מאובטח במב"ר "</w:t>
      </w:r>
      <w:r w:rsidRPr="00FF08D3">
        <w:rPr>
          <w:b/>
          <w:bCs/>
          <w:rtl/>
        </w:rPr>
        <w:t>.</w:t>
      </w:r>
    </w:p>
    <w:p w:rsidR="00B033FA" w:rsidRPr="00FF08D3" w:rsidRDefault="00B033FA" w:rsidP="00B033FA">
      <w:pPr>
        <w:widowControl w:val="0"/>
        <w:numPr>
          <w:ilvl w:val="1"/>
          <w:numId w:val="25"/>
        </w:numPr>
        <w:jc w:val="both"/>
      </w:pPr>
      <w:r w:rsidRPr="00FF08D3">
        <w:rPr>
          <w:rtl/>
        </w:rPr>
        <w:t xml:space="preserve">רשימת הכלים והטכנולוגיות המאושרים לשימוש תתעדכן מפעם לפעם כפי המופיע </w:t>
      </w:r>
      <w:r w:rsidRPr="00FF08D3">
        <w:rPr>
          <w:rFonts w:hint="cs"/>
          <w:rtl/>
        </w:rPr>
        <w:t xml:space="preserve">ב- </w:t>
      </w:r>
      <w:r w:rsidRPr="00FF08D3">
        <w:rPr>
          <w:rFonts w:hint="cs"/>
          <w:b/>
          <w:bCs/>
          <w:rtl/>
        </w:rPr>
        <w:t>"תקנים וטכנולוגיות אבטחת מידע בתוקף"</w:t>
      </w:r>
      <w:r w:rsidRPr="00FF08D3">
        <w:rPr>
          <w:rFonts w:hint="cs"/>
          <w:rtl/>
        </w:rPr>
        <w:t>.</w:t>
      </w:r>
    </w:p>
    <w:p w:rsidR="00B033FA" w:rsidRPr="00FF08D3" w:rsidRDefault="00B033FA" w:rsidP="00B033FA">
      <w:pPr>
        <w:widowControl w:val="0"/>
        <w:numPr>
          <w:ilvl w:val="1"/>
          <w:numId w:val="25"/>
        </w:numPr>
        <w:jc w:val="both"/>
      </w:pPr>
      <w:r w:rsidRPr="00FF08D3">
        <w:rPr>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rsidR="00B033FA" w:rsidRPr="00FF08D3" w:rsidRDefault="00B033FA" w:rsidP="00B033FA">
      <w:pPr>
        <w:widowControl w:val="0"/>
        <w:numPr>
          <w:ilvl w:val="1"/>
          <w:numId w:val="25"/>
        </w:numPr>
        <w:jc w:val="both"/>
      </w:pPr>
      <w:r w:rsidRPr="00FF08D3">
        <w:rPr>
          <w:rFonts w:hint="cs"/>
          <w:b/>
          <w:bCs/>
          <w:rtl/>
        </w:rPr>
        <w:t>הזדהות</w:t>
      </w:r>
      <w:r w:rsidRPr="00FF08D3">
        <w:rPr>
          <w:rFonts w:hint="cs"/>
          <w:rtl/>
        </w:rPr>
        <w:t xml:space="preserve"> - </w:t>
      </w:r>
      <w:r w:rsidRPr="00FF08D3">
        <w:rPr>
          <w:rtl/>
        </w:rPr>
        <w:t>חובת הזדהות חד ערכית ע"י משתמש למערכות טכנולוגיית המידע או לחילופין יכולת זיהוי חד ערכית לכל פעילות במערכת המבוצעת ע"י משתמש במערכת.</w:t>
      </w:r>
    </w:p>
    <w:p w:rsidR="00B033FA" w:rsidRPr="00FF08D3" w:rsidRDefault="00B033FA" w:rsidP="00B033FA">
      <w:pPr>
        <w:widowControl w:val="0"/>
        <w:numPr>
          <w:ilvl w:val="1"/>
          <w:numId w:val="25"/>
        </w:numPr>
        <w:jc w:val="both"/>
      </w:pPr>
      <w:r w:rsidRPr="00FF08D3">
        <w:rPr>
          <w:rFonts w:hint="cs"/>
          <w:b/>
          <w:bCs/>
          <w:rtl/>
        </w:rPr>
        <w:t>הרשאות</w:t>
      </w:r>
      <w:r w:rsidRPr="00FF08D3">
        <w:rPr>
          <w:rFonts w:hint="cs"/>
          <w:rtl/>
        </w:rPr>
        <w:t xml:space="preserve"> - </w:t>
      </w:r>
      <w:r w:rsidRPr="00FF08D3">
        <w:rPr>
          <w:rtl/>
        </w:rPr>
        <w:t xml:space="preserve">הענקת זכויות פעילות במערכות טכנולוגיית המידע תבוצע על בסיס </w:t>
      </w:r>
      <w:r w:rsidRPr="00FF08D3">
        <w:rPr>
          <w:rFonts w:hint="cs"/>
          <w:rtl/>
        </w:rPr>
        <w:t>ה"צורך לדעת".</w:t>
      </w:r>
    </w:p>
    <w:p w:rsidR="00B033FA" w:rsidRPr="00FF08D3" w:rsidRDefault="00B033FA" w:rsidP="00B033FA">
      <w:pPr>
        <w:widowControl w:val="0"/>
        <w:numPr>
          <w:ilvl w:val="2"/>
          <w:numId w:val="25"/>
        </w:numPr>
        <w:jc w:val="both"/>
      </w:pPr>
      <w:r w:rsidRPr="00FF08D3">
        <w:rPr>
          <w:rFonts w:hint="cs"/>
          <w:rtl/>
        </w:rPr>
        <w:t xml:space="preserve">תהיה </w:t>
      </w:r>
      <w:r w:rsidRPr="00FF08D3">
        <w:rPr>
          <w:rtl/>
        </w:rPr>
        <w:t>יכולת בקרה ניהולית בארגון, כגון: קביעת הרשאות בהתאם לתפקיד בארגון או בהתאם לתפקיד המבוצע באותה עת.</w:t>
      </w:r>
    </w:p>
    <w:p w:rsidR="00B033FA" w:rsidRPr="00FF08D3" w:rsidRDefault="00B033FA" w:rsidP="00B033FA">
      <w:pPr>
        <w:widowControl w:val="0"/>
        <w:numPr>
          <w:ilvl w:val="2"/>
          <w:numId w:val="25"/>
        </w:numPr>
        <w:jc w:val="both"/>
      </w:pPr>
      <w:r w:rsidRPr="00FF08D3">
        <w:rPr>
          <w:rtl/>
        </w:rPr>
        <w:t xml:space="preserve">שינוי/הקפאה/ביטול זכויות פעילות במערכות טכנולוגיית המידע </w:t>
      </w:r>
      <w:r w:rsidRPr="00FF08D3">
        <w:rPr>
          <w:rFonts w:hint="cs"/>
          <w:rtl/>
        </w:rPr>
        <w:t>והרשאות גישה י</w:t>
      </w:r>
      <w:r w:rsidRPr="00FF08D3">
        <w:rPr>
          <w:rtl/>
        </w:rPr>
        <w:t xml:space="preserve">בוצע בהתאמה ובלו"ז רלוונטי לסטטוס העובד </w:t>
      </w:r>
      <w:r w:rsidRPr="00FF08D3">
        <w:rPr>
          <w:rFonts w:hint="cs"/>
          <w:rtl/>
        </w:rPr>
        <w:t xml:space="preserve">או המשתמש </w:t>
      </w:r>
      <w:r w:rsidRPr="00FF08D3">
        <w:rPr>
          <w:rtl/>
        </w:rPr>
        <w:t>בארגון,</w:t>
      </w:r>
      <w:r w:rsidRPr="00FF08D3">
        <w:rPr>
          <w:rFonts w:hint="cs"/>
          <w:rtl/>
        </w:rPr>
        <w:t xml:space="preserve"> (</w:t>
      </w:r>
      <w:r w:rsidRPr="00FF08D3">
        <w:rPr>
          <w:rtl/>
        </w:rPr>
        <w:t xml:space="preserve"> דהיינו, בצמוד למעבר תפקיד, יציאה לחופשה ארוכה, ובסיום העסקה.</w:t>
      </w:r>
      <w:r w:rsidRPr="00FF08D3">
        <w:rPr>
          <w:rFonts w:hint="cs"/>
          <w:rtl/>
        </w:rPr>
        <w:t>)</w:t>
      </w:r>
    </w:p>
    <w:p w:rsidR="00B033FA" w:rsidRPr="00FF08D3" w:rsidRDefault="00B033FA" w:rsidP="00B033FA">
      <w:pPr>
        <w:widowControl w:val="0"/>
        <w:numPr>
          <w:ilvl w:val="2"/>
          <w:numId w:val="25"/>
        </w:numPr>
        <w:jc w:val="both"/>
      </w:pPr>
      <w:r w:rsidRPr="00FF08D3">
        <w:rPr>
          <w:rtl/>
        </w:rPr>
        <w:t>נדרשת ביקורת תקופתית על פרטי רישום המשתמשים</w:t>
      </w:r>
      <w:r w:rsidRPr="00FF08D3">
        <w:rPr>
          <w:rFonts w:hint="cs"/>
          <w:rtl/>
        </w:rPr>
        <w:t>,</w:t>
      </w:r>
      <w:r w:rsidRPr="00FF08D3">
        <w:rPr>
          <w:rtl/>
        </w:rPr>
        <w:t xml:space="preserve"> לכל מערכות המידע</w:t>
      </w:r>
      <w:r w:rsidRPr="00FF08D3">
        <w:rPr>
          <w:rFonts w:hint="cs"/>
          <w:rtl/>
        </w:rPr>
        <w:t>,</w:t>
      </w:r>
      <w:r w:rsidRPr="00FF08D3">
        <w:rPr>
          <w:rtl/>
        </w:rPr>
        <w:t xml:space="preserve"> </w:t>
      </w:r>
      <w:r w:rsidRPr="00FF08D3">
        <w:rPr>
          <w:rFonts w:hint="cs"/>
          <w:rtl/>
        </w:rPr>
        <w:t>לוודא</w:t>
      </w:r>
      <w:r w:rsidRPr="00FF08D3">
        <w:rPr>
          <w:rtl/>
        </w:rPr>
        <w:t xml:space="preserve"> שלמותם, דיוקם וכי הגישה עדיין נדרשת. </w:t>
      </w:r>
    </w:p>
    <w:p w:rsidR="00B033FA" w:rsidRPr="00FF08D3" w:rsidRDefault="00B033FA" w:rsidP="00B033FA">
      <w:pPr>
        <w:widowControl w:val="0"/>
        <w:numPr>
          <w:ilvl w:val="1"/>
          <w:numId w:val="25"/>
        </w:numPr>
        <w:jc w:val="both"/>
      </w:pPr>
      <w:r w:rsidRPr="00FF08D3">
        <w:rPr>
          <w:rFonts w:hint="cs"/>
          <w:b/>
          <w:bCs/>
          <w:rtl/>
        </w:rPr>
        <w:t>בקרת גישה</w:t>
      </w:r>
      <w:r w:rsidRPr="00FF08D3">
        <w:rPr>
          <w:rFonts w:hint="cs"/>
          <w:rtl/>
        </w:rPr>
        <w:t xml:space="preserve"> - </w:t>
      </w:r>
      <w:r w:rsidRPr="00FF08D3">
        <w:rPr>
          <w:rtl/>
        </w:rPr>
        <w:t xml:space="preserve">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B033FA" w:rsidRPr="00FF08D3" w:rsidRDefault="00B033FA" w:rsidP="00B033FA">
      <w:pPr>
        <w:widowControl w:val="0"/>
        <w:numPr>
          <w:ilvl w:val="1"/>
          <w:numId w:val="25"/>
        </w:numPr>
        <w:jc w:val="both"/>
      </w:pPr>
      <w:r w:rsidRPr="00FF08D3">
        <w:rPr>
          <w:rFonts w:hint="cs"/>
          <w:b/>
          <w:bCs/>
          <w:rtl/>
        </w:rPr>
        <w:t>הצפנת תווך</w:t>
      </w:r>
      <w:r w:rsidRPr="00FF08D3">
        <w:rPr>
          <w:rFonts w:hint="cs"/>
          <w:rtl/>
        </w:rPr>
        <w:t xml:space="preserve"> - </w:t>
      </w:r>
      <w:r w:rsidRPr="00FF08D3">
        <w:rPr>
          <w:rtl/>
        </w:rPr>
        <w:t>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B033FA" w:rsidRDefault="00B033FA" w:rsidP="00B033FA">
      <w:pPr>
        <w:widowControl w:val="0"/>
        <w:numPr>
          <w:ilvl w:val="1"/>
          <w:numId w:val="25"/>
        </w:numPr>
        <w:jc w:val="both"/>
      </w:pPr>
      <w:r w:rsidRPr="00FF08D3">
        <w:rPr>
          <w:rFonts w:hint="cs"/>
          <w:b/>
          <w:bCs/>
          <w:rtl/>
        </w:rPr>
        <w:t>אירועי אבטחת מידע</w:t>
      </w:r>
      <w:r w:rsidRPr="00FF08D3">
        <w:rPr>
          <w:rFonts w:hint="cs"/>
          <w:rtl/>
        </w:rPr>
        <w:t xml:space="preserve"> </w:t>
      </w:r>
      <w:r w:rsidRPr="00FF08D3">
        <w:rPr>
          <w:rtl/>
        </w:rPr>
        <w:t>–</w:t>
      </w:r>
      <w:r w:rsidRPr="00FF08D3">
        <w:rPr>
          <w:rFonts w:hint="cs"/>
          <w:rtl/>
        </w:rPr>
        <w:t xml:space="preserve"> </w:t>
      </w:r>
      <w:r w:rsidRPr="00FF08D3">
        <w:rPr>
          <w:rtl/>
        </w:rPr>
        <w:t>במערכות טכנולוגיית המידע ישולבו אמצעים לגילוי, מניעה,</w:t>
      </w:r>
      <w:r w:rsidRPr="00FF08D3">
        <w:rPr>
          <w:rFonts w:hint="cs"/>
          <w:rtl/>
        </w:rPr>
        <w:t xml:space="preserve"> תיעוד, </w:t>
      </w:r>
      <w:r w:rsidRPr="00FF08D3">
        <w:rPr>
          <w:rtl/>
        </w:rPr>
        <w:t xml:space="preserve"> התאוששות והגנה מפני קוד זדוני בתחנות הקצה, בשרתים ובשערי הארגון או עפ"י ארכיטקטורה מתאימה עפ"י החלטת הארגון</w:t>
      </w:r>
      <w:r w:rsidRPr="00FF08D3">
        <w:rPr>
          <w:rFonts w:hint="cs"/>
          <w:rtl/>
        </w:rPr>
        <w:t>, כמו כן יש להגדיר נוהל טיפול במקרה של כשל אבטחתי במערכות.</w:t>
      </w:r>
    </w:p>
    <w:p w:rsidR="00B033FA" w:rsidRPr="00FF08D3" w:rsidRDefault="00B033FA" w:rsidP="00B033FA">
      <w:pPr>
        <w:widowControl w:val="0"/>
        <w:ind w:left="792"/>
        <w:jc w:val="both"/>
      </w:pPr>
    </w:p>
    <w:p w:rsidR="00B033FA" w:rsidRPr="00FF08D3" w:rsidRDefault="00B033FA" w:rsidP="00B033FA">
      <w:pPr>
        <w:widowControl w:val="0"/>
        <w:numPr>
          <w:ilvl w:val="1"/>
          <w:numId w:val="25"/>
        </w:numPr>
        <w:ind w:left="624"/>
        <w:jc w:val="both"/>
      </w:pPr>
      <w:r w:rsidRPr="00FF08D3">
        <w:rPr>
          <w:rFonts w:hint="cs"/>
          <w:b/>
          <w:bCs/>
          <w:rtl/>
        </w:rPr>
        <w:t xml:space="preserve">גיבוי </w:t>
      </w:r>
      <w:r w:rsidRPr="00FF08D3">
        <w:rPr>
          <w:rFonts w:hint="cs"/>
          <w:rtl/>
        </w:rPr>
        <w:t xml:space="preserve">- </w:t>
      </w:r>
      <w:r w:rsidRPr="00FF08D3">
        <w:rPr>
          <w:rtl/>
        </w:rPr>
        <w:t>יוכנו עותקי גיבוי של מידע ושל תוכנות והם ייבדקו באופן סדיר</w:t>
      </w:r>
      <w:r w:rsidRPr="00FF08D3">
        <w:rPr>
          <w:rFonts w:hint="cs"/>
          <w:rtl/>
        </w:rPr>
        <w:t>.</w:t>
      </w:r>
      <w:r w:rsidRPr="00FF08D3">
        <w:rPr>
          <w:rtl/>
        </w:rPr>
        <w:t xml:space="preserve"> לפי מדיניות הגיבוי המוסכמת.</w:t>
      </w:r>
    </w:p>
    <w:p w:rsidR="00B033FA" w:rsidRPr="00FF08D3" w:rsidRDefault="00B033FA" w:rsidP="00B033FA">
      <w:pPr>
        <w:widowControl w:val="0"/>
        <w:numPr>
          <w:ilvl w:val="1"/>
          <w:numId w:val="25"/>
        </w:numPr>
        <w:ind w:left="624"/>
        <w:jc w:val="both"/>
        <w:rPr>
          <w:rtl/>
        </w:rPr>
      </w:pPr>
      <w:r w:rsidRPr="00FF08D3">
        <w:rPr>
          <w:rFonts w:hint="cs"/>
          <w:b/>
          <w:bCs/>
          <w:rtl/>
        </w:rPr>
        <w:t>טיפול במדיה</w:t>
      </w:r>
      <w:r w:rsidRPr="00FF08D3">
        <w:rPr>
          <w:rFonts w:hint="cs"/>
          <w:rtl/>
        </w:rPr>
        <w:t xml:space="preserve"> - </w:t>
      </w:r>
      <w:r w:rsidRPr="00FF08D3">
        <w:rPr>
          <w:rtl/>
        </w:rPr>
        <w:t>מדיה הכוללת מידע רפואי אישי צריכה להיות מוגנת פיזית או שהמידע שבה יוצפן</w:t>
      </w:r>
      <w:r w:rsidRPr="00FF08D3">
        <w:rPr>
          <w:rFonts w:hint="cs"/>
          <w:rtl/>
        </w:rPr>
        <w:t xml:space="preserve">, </w:t>
      </w:r>
      <w:r w:rsidRPr="00FF08D3">
        <w:rPr>
          <w:rtl/>
        </w:rPr>
        <w:t>נדרש לנטר מצבה ומיקומה של מדיה הכוללת מידע רפואי אישי לא מוצפן.</w:t>
      </w:r>
    </w:p>
    <w:p w:rsidR="00B033FA" w:rsidRPr="00FF08D3" w:rsidRDefault="00B033FA" w:rsidP="00B033FA">
      <w:pPr>
        <w:widowControl w:val="0"/>
        <w:numPr>
          <w:ilvl w:val="2"/>
          <w:numId w:val="25"/>
        </w:numPr>
        <w:ind w:left="1128"/>
        <w:jc w:val="both"/>
        <w:rPr>
          <w:b/>
          <w:bCs/>
        </w:rPr>
      </w:pPr>
      <w:r w:rsidRPr="00FF08D3">
        <w:rPr>
          <w:rtl/>
        </w:rPr>
        <w:t>מדיה מנויידת הכוללת מידע רפואי תוגן מפני גישה בלתי מורשית, באמצעות הצפנת המידע.</w:t>
      </w:r>
    </w:p>
    <w:p w:rsidR="00B033FA" w:rsidRPr="00FF08D3" w:rsidRDefault="00B033FA" w:rsidP="00B033FA">
      <w:pPr>
        <w:widowControl w:val="0"/>
        <w:numPr>
          <w:ilvl w:val="1"/>
          <w:numId w:val="25"/>
        </w:numPr>
        <w:ind w:left="624"/>
        <w:jc w:val="both"/>
      </w:pPr>
      <w:r w:rsidRPr="00FF08D3">
        <w:rPr>
          <w:b/>
          <w:bCs/>
          <w:rtl/>
        </w:rPr>
        <w:t xml:space="preserve">העברת מידע אישי </w:t>
      </w:r>
      <w:r w:rsidRPr="00FF08D3">
        <w:rPr>
          <w:rFonts w:hint="cs"/>
          <w:rtl/>
        </w:rPr>
        <w:t xml:space="preserve">- יעשה </w:t>
      </w:r>
      <w:r w:rsidRPr="00FF08D3">
        <w:rPr>
          <w:rtl/>
        </w:rPr>
        <w:t xml:space="preserve">בכפוף לדרישות בחוק ובתקנות להגנת הפרטיות ולהנחיות רמו"ט, ובפרט, הצפנת תווך/מידע בעת  העברתו בתווך ציבורי. </w:t>
      </w:r>
    </w:p>
    <w:p w:rsidR="00B033FA" w:rsidRPr="00FF08D3" w:rsidRDefault="00B033FA" w:rsidP="00B033FA">
      <w:pPr>
        <w:widowControl w:val="0"/>
        <w:numPr>
          <w:ilvl w:val="1"/>
          <w:numId w:val="25"/>
        </w:numPr>
        <w:ind w:left="624"/>
        <w:jc w:val="both"/>
      </w:pPr>
      <w:r w:rsidRPr="00FF08D3">
        <w:rPr>
          <w:rFonts w:hint="cs"/>
          <w:b/>
          <w:bCs/>
          <w:rtl/>
        </w:rPr>
        <w:t xml:space="preserve">בקרות  </w:t>
      </w:r>
    </w:p>
    <w:p w:rsidR="00B033FA" w:rsidRPr="00FF08D3" w:rsidRDefault="00B033FA" w:rsidP="00B033FA">
      <w:pPr>
        <w:widowControl w:val="0"/>
        <w:numPr>
          <w:ilvl w:val="2"/>
          <w:numId w:val="25"/>
        </w:numPr>
        <w:ind w:left="1128"/>
        <w:jc w:val="both"/>
      </w:pPr>
      <w:r w:rsidRPr="00FF08D3">
        <w:rPr>
          <w:rFonts w:hint="cs"/>
          <w:rtl/>
        </w:rPr>
        <w:t xml:space="preserve">גישה </w:t>
      </w:r>
      <w:r w:rsidRPr="00FF08D3">
        <w:rPr>
          <w:rtl/>
        </w:rPr>
        <w:t xml:space="preserve">ליצירת, עדכון או ארכוב מידע תייצר במקביל רשומת בקרה מאובטחת שתזהה יחידנית את המשתמש, את </w:t>
      </w:r>
      <w:r w:rsidRPr="00FF08D3">
        <w:rPr>
          <w:rFonts w:hint="cs"/>
          <w:rtl/>
        </w:rPr>
        <w:t>הרשומה</w:t>
      </w:r>
      <w:r w:rsidRPr="00FF08D3">
        <w:rPr>
          <w:rtl/>
        </w:rPr>
        <w:t xml:space="preserve"> את סוג הפעילות שביצע המשתמש ותתעד את הזמן (תאריך, שעה) שבה הפעולה בוצעה ורכיב טכנולוגיית המידע שבו נעשה שימוש.</w:t>
      </w:r>
    </w:p>
    <w:p w:rsidR="00B033FA" w:rsidRPr="00FF08D3" w:rsidRDefault="00B033FA" w:rsidP="00B033FA">
      <w:pPr>
        <w:widowControl w:val="0"/>
        <w:numPr>
          <w:ilvl w:val="2"/>
          <w:numId w:val="25"/>
        </w:numPr>
        <w:ind w:left="1128"/>
        <w:jc w:val="both"/>
        <w:rPr>
          <w:rtl/>
        </w:rPr>
      </w:pPr>
      <w:r w:rsidRPr="00FF08D3">
        <w:rPr>
          <w:rtl/>
        </w:rPr>
        <w:t>ניטור רשומות הלוג יבוצע באופן סדיר.</w:t>
      </w:r>
    </w:p>
    <w:p w:rsidR="00B033FA" w:rsidRPr="00FF08D3" w:rsidRDefault="00B033FA" w:rsidP="00B033FA">
      <w:pPr>
        <w:widowControl w:val="0"/>
        <w:numPr>
          <w:ilvl w:val="1"/>
          <w:numId w:val="25"/>
        </w:numPr>
        <w:ind w:left="624"/>
        <w:jc w:val="both"/>
      </w:pPr>
      <w:r w:rsidRPr="00FF08D3">
        <w:rPr>
          <w:rtl/>
        </w:rPr>
        <w:t>שיח לא פעיל יופסק לאחר פרק זמן מוגדר של אי פעילות שיותאם למיקום תחנת העבודה ולפעילות המתבצעת באמצעותה.</w:t>
      </w:r>
    </w:p>
    <w:p w:rsidR="00B033FA" w:rsidRPr="00FF08D3" w:rsidRDefault="00B033FA" w:rsidP="00B033FA">
      <w:pPr>
        <w:widowControl w:val="0"/>
        <w:numPr>
          <w:ilvl w:val="1"/>
          <w:numId w:val="25"/>
        </w:numPr>
        <w:ind w:left="602"/>
        <w:jc w:val="both"/>
      </w:pPr>
      <w:r w:rsidRPr="00FF08D3">
        <w:rPr>
          <w:rtl/>
        </w:rPr>
        <w:t xml:space="preserve">מערכות מידע שבהן </w:t>
      </w:r>
      <w:r w:rsidRPr="00FF08D3">
        <w:rPr>
          <w:rFonts w:hint="cs"/>
          <w:rtl/>
        </w:rPr>
        <w:t>מבוטח</w:t>
      </w:r>
      <w:r w:rsidRPr="00FF08D3">
        <w:rPr>
          <w:rtl/>
        </w:rPr>
        <w:t xml:space="preserve"> מידע אישי נדרשות לספק מידע המזהה באופן חד משמעי את ה</w:t>
      </w:r>
      <w:r w:rsidRPr="00FF08D3">
        <w:rPr>
          <w:rFonts w:hint="cs"/>
          <w:rtl/>
        </w:rPr>
        <w:t>מבוטח</w:t>
      </w:r>
      <w:r w:rsidRPr="00FF08D3">
        <w:rPr>
          <w:rtl/>
        </w:rPr>
        <w:t xml:space="preserve">, במטרה לסייע לוודא כי הרשומה האלקטרונית שאוחזרה </w:t>
      </w:r>
      <w:r w:rsidRPr="00FF08D3">
        <w:rPr>
          <w:rFonts w:hint="cs"/>
          <w:rtl/>
        </w:rPr>
        <w:t>משויכת</w:t>
      </w:r>
      <w:r w:rsidRPr="00FF08D3">
        <w:rPr>
          <w:rtl/>
        </w:rPr>
        <w:t xml:space="preserve"> בוודאות </w:t>
      </w:r>
      <w:r w:rsidRPr="00FF08D3">
        <w:rPr>
          <w:rFonts w:hint="cs"/>
          <w:rtl/>
        </w:rPr>
        <w:t>למבוטח</w:t>
      </w:r>
    </w:p>
    <w:p w:rsidR="00B033FA" w:rsidRPr="00FF08D3" w:rsidRDefault="00B033FA" w:rsidP="00B033FA">
      <w:pPr>
        <w:widowControl w:val="0"/>
        <w:numPr>
          <w:ilvl w:val="1"/>
          <w:numId w:val="25"/>
        </w:numPr>
        <w:ind w:left="624"/>
        <w:jc w:val="both"/>
      </w:pPr>
      <w:r w:rsidRPr="00FF08D3">
        <w:rPr>
          <w:rtl/>
        </w:rPr>
        <w:t>ככל שהדבר רלוונטי, מעגל הגנה ראשון לרכיבי טכנולוגיית המידע יהיה מעגל אבטחה פיזי.</w:t>
      </w:r>
    </w:p>
    <w:p w:rsidR="00B033FA" w:rsidRPr="00FF08D3" w:rsidRDefault="00B033FA" w:rsidP="00B033FA">
      <w:pPr>
        <w:widowControl w:val="0"/>
        <w:numPr>
          <w:ilvl w:val="1"/>
          <w:numId w:val="25"/>
        </w:numPr>
        <w:ind w:left="624"/>
        <w:jc w:val="both"/>
      </w:pPr>
      <w:r w:rsidRPr="00FF08D3">
        <w:rPr>
          <w:rFonts w:hint="cs"/>
          <w:b/>
          <w:bCs/>
          <w:rtl/>
        </w:rPr>
        <w:t>תהליך התחברות מרחוק</w:t>
      </w:r>
      <w:r w:rsidRPr="00FF08D3">
        <w:rPr>
          <w:rFonts w:hint="cs"/>
          <w:rtl/>
        </w:rPr>
        <w:t xml:space="preserve"> - יבוצע בהתאם למפורט לנספח ג/1 " תהליך חיבור גישה מרחוק </w:t>
      </w:r>
      <w:r w:rsidRPr="00FF08D3">
        <w:rPr>
          <w:rtl/>
        </w:rPr>
        <w:t>–</w:t>
      </w:r>
      <w:r w:rsidRPr="00FF08D3">
        <w:rPr>
          <w:rFonts w:hint="cs"/>
          <w:rtl/>
        </w:rPr>
        <w:t xml:space="preserve"> גורם חיצוני למשרד הבריאות".</w:t>
      </w:r>
    </w:p>
    <w:p w:rsidR="00B033FA" w:rsidRPr="00FF08D3" w:rsidRDefault="00B033FA" w:rsidP="00B033FA">
      <w:pPr>
        <w:widowControl w:val="0"/>
        <w:ind w:left="192"/>
        <w:jc w:val="both"/>
        <w:rPr>
          <w:b/>
          <w:bCs/>
          <w:rtl/>
        </w:rPr>
      </w:pPr>
      <w:r w:rsidRPr="00FF08D3">
        <w:rPr>
          <w:spacing w:val="22"/>
          <w:rtl/>
        </w:rPr>
        <w:br w:type="page"/>
      </w:r>
    </w:p>
    <w:p w:rsidR="00F747EF" w:rsidRPr="00FF08D3" w:rsidRDefault="00F83118" w:rsidP="00F747EF">
      <w:pPr>
        <w:pStyle w:val="10"/>
        <w:jc w:val="left"/>
        <w:rPr>
          <w:rFonts w:cs="David"/>
          <w:b/>
          <w:sz w:val="24"/>
          <w:szCs w:val="24"/>
          <w:rtl/>
        </w:rPr>
      </w:pPr>
      <w:r>
        <w:rPr>
          <w:rFonts w:cs="David"/>
          <w:b/>
          <w:sz w:val="24"/>
          <w:szCs w:val="24"/>
          <w:rtl/>
        </w:rPr>
        <w:br/>
      </w:r>
      <w:r w:rsidR="00F747EF" w:rsidRPr="00FF08D3">
        <w:rPr>
          <w:rFonts w:cs="David" w:hint="cs"/>
          <w:b/>
          <w:sz w:val="24"/>
          <w:szCs w:val="24"/>
          <w:rtl/>
        </w:rPr>
        <w:t xml:space="preserve">נספח ג'1 -  תהליך חיבור גישה מרחוק </w:t>
      </w:r>
      <w:r w:rsidR="00F747EF" w:rsidRPr="00FF08D3">
        <w:rPr>
          <w:rFonts w:cs="David"/>
          <w:b/>
          <w:sz w:val="24"/>
          <w:szCs w:val="24"/>
          <w:rtl/>
        </w:rPr>
        <w:t>–</w:t>
      </w:r>
      <w:r w:rsidR="00F747EF" w:rsidRPr="00FF08D3">
        <w:rPr>
          <w:rFonts w:cs="David" w:hint="cs"/>
          <w:b/>
          <w:sz w:val="24"/>
          <w:szCs w:val="24"/>
          <w:rtl/>
        </w:rPr>
        <w:t xml:space="preserve"> גורם חיצוני למשרד הבריאות</w:t>
      </w:r>
      <w:bookmarkEnd w:id="875"/>
      <w:bookmarkEnd w:id="876"/>
    </w:p>
    <w:p w:rsidR="00F747EF" w:rsidRPr="00FF08D3" w:rsidRDefault="00F747EF" w:rsidP="00F747EF">
      <w:pPr>
        <w:widowControl w:val="0"/>
        <w:ind w:left="360" w:right="-284"/>
        <w:jc w:val="both"/>
        <w:rPr>
          <w:b/>
          <w:bCs/>
        </w:rPr>
      </w:pPr>
    </w:p>
    <w:p w:rsidR="00F747EF" w:rsidRPr="00FF08D3" w:rsidRDefault="00F747EF" w:rsidP="00F747EF">
      <w:pPr>
        <w:widowControl w:val="0"/>
        <w:ind w:right="-284"/>
        <w:jc w:val="both"/>
        <w:rPr>
          <w:b/>
          <w:bCs/>
          <w:u w:val="single"/>
        </w:rPr>
      </w:pPr>
      <w:r w:rsidRPr="00FF08D3">
        <w:rPr>
          <w:rFonts w:hint="cs"/>
          <w:b/>
          <w:bCs/>
          <w:u w:val="single"/>
          <w:rtl/>
        </w:rPr>
        <w:t>כללי</w:t>
      </w:r>
    </w:p>
    <w:p w:rsidR="00F747EF" w:rsidRPr="00FF08D3" w:rsidRDefault="00F747EF" w:rsidP="00052160">
      <w:pPr>
        <w:widowControl w:val="0"/>
        <w:numPr>
          <w:ilvl w:val="0"/>
          <w:numId w:val="26"/>
        </w:numPr>
        <w:ind w:right="-284"/>
        <w:jc w:val="both"/>
      </w:pPr>
      <w:r w:rsidRPr="00FF08D3">
        <w:rPr>
          <w:rFonts w:hint="cs"/>
          <w:b/>
          <w:bCs/>
          <w:rtl/>
        </w:rPr>
        <w:t xml:space="preserve">חיבור גישה מרחוק - </w:t>
      </w:r>
      <w:r w:rsidRPr="00FF08D3">
        <w:rPr>
          <w:rFonts w:hint="cs"/>
          <w:rtl/>
        </w:rPr>
        <w:t>יתאפשר על בסיס הזדהות חזקה בלבד בהתאם לנהלי אבטחת מידע לגישה מרחוק.</w:t>
      </w:r>
    </w:p>
    <w:p w:rsidR="00F747EF" w:rsidRPr="00FF08D3" w:rsidRDefault="00F747EF" w:rsidP="00052160">
      <w:pPr>
        <w:widowControl w:val="0"/>
        <w:numPr>
          <w:ilvl w:val="0"/>
          <w:numId w:val="26"/>
        </w:numPr>
        <w:ind w:right="-284"/>
        <w:jc w:val="both"/>
      </w:pPr>
      <w:r w:rsidRPr="00FF08D3">
        <w:rPr>
          <w:rFonts w:hint="cs"/>
          <w:rtl/>
        </w:rPr>
        <w:t>עבור גורמים חיצוניים ישנם שתי אופציות להזדהות חזקה:</w:t>
      </w:r>
    </w:p>
    <w:p w:rsidR="00F747EF" w:rsidRPr="00FF08D3" w:rsidRDefault="00F747EF" w:rsidP="00052160">
      <w:pPr>
        <w:widowControl w:val="0"/>
        <w:numPr>
          <w:ilvl w:val="1"/>
          <w:numId w:val="26"/>
        </w:numPr>
        <w:ind w:right="-284"/>
        <w:jc w:val="both"/>
      </w:pPr>
      <w:r w:rsidRPr="00FF08D3">
        <w:rPr>
          <w:rFonts w:hint="cs"/>
          <w:rtl/>
        </w:rPr>
        <w:t xml:space="preserve">הזדהות ע"ב </w:t>
      </w:r>
      <w:r w:rsidRPr="00FF08D3">
        <w:rPr>
          <w:rFonts w:hint="cs"/>
          <w:b/>
          <w:bCs/>
          <w:rtl/>
        </w:rPr>
        <w:t>כרטיס חכם</w:t>
      </w:r>
      <w:r w:rsidRPr="00FF08D3">
        <w:rPr>
          <w:rFonts w:hint="cs"/>
          <w:rtl/>
        </w:rPr>
        <w:t xml:space="preserve">. הכרטיס יירכש באופן עצמאי ע"י הגורם המתחבר מחברת </w:t>
      </w:r>
      <w:r w:rsidRPr="00FF08D3">
        <w:t>comsign</w:t>
      </w:r>
      <w:r w:rsidRPr="00FF08D3">
        <w:rPr>
          <w:rFonts w:hint="cs"/>
          <w:rtl/>
        </w:rPr>
        <w:t xml:space="preserve"> או מחברת </w:t>
      </w:r>
      <w:r w:rsidRPr="00FF08D3">
        <w:t xml:space="preserve"> Personal ID</w:t>
      </w:r>
      <w:r w:rsidRPr="00FF08D3">
        <w:rPr>
          <w:rFonts w:hint="cs"/>
          <w:rtl/>
        </w:rPr>
        <w:t>.</w:t>
      </w:r>
    </w:p>
    <w:p w:rsidR="00F747EF" w:rsidRPr="00FF08D3" w:rsidRDefault="00F747EF" w:rsidP="00D72498">
      <w:pPr>
        <w:widowControl w:val="0"/>
        <w:numPr>
          <w:ilvl w:val="1"/>
          <w:numId w:val="26"/>
        </w:numPr>
        <w:ind w:right="-284"/>
        <w:jc w:val="both"/>
      </w:pPr>
      <w:r w:rsidRPr="00FF08D3">
        <w:rPr>
          <w:rFonts w:hint="cs"/>
          <w:rtl/>
        </w:rPr>
        <w:t>הזדהות ע"ב "</w:t>
      </w:r>
      <w:r w:rsidRPr="00FF08D3">
        <w:rPr>
          <w:rFonts w:hint="cs"/>
          <w:b/>
          <w:bCs/>
          <w:rtl/>
        </w:rPr>
        <w:t>סופט טוקן</w:t>
      </w:r>
      <w:r w:rsidRPr="00FF08D3">
        <w:rPr>
          <w:rFonts w:hint="cs"/>
          <w:rtl/>
        </w:rPr>
        <w:t xml:space="preserve">" אשר יותקן על מכשיר סלולרי חכם (מבוסס אנדרואיד או </w:t>
      </w:r>
      <w:r w:rsidR="00D72498">
        <w:t>iP</w:t>
      </w:r>
      <w:r w:rsidRPr="00FF08D3">
        <w:t>hone</w:t>
      </w:r>
      <w:r w:rsidRPr="00FF08D3">
        <w:rPr>
          <w:rFonts w:hint="cs"/>
          <w:rtl/>
        </w:rPr>
        <w:t xml:space="preserve"> או בלקברי). במקרה זה הגורם המתחבר יידרש להעביר למשרד הבריאות תשלום בסך 235 ₪, פתרון זה מחייב אישור מקדים של הח"מ.</w:t>
      </w:r>
    </w:p>
    <w:p w:rsidR="00F747EF" w:rsidRPr="00FF08D3" w:rsidRDefault="00F747EF" w:rsidP="00052160">
      <w:pPr>
        <w:widowControl w:val="0"/>
        <w:numPr>
          <w:ilvl w:val="1"/>
          <w:numId w:val="26"/>
        </w:numPr>
        <w:ind w:right="-284"/>
        <w:jc w:val="both"/>
      </w:pPr>
      <w:r w:rsidRPr="00FF08D3">
        <w:rPr>
          <w:rFonts w:hint="cs"/>
          <w:rtl/>
        </w:rPr>
        <w:t>כל פתרון אחר ידרוש אישור פרטני ע"י הממונה על אבטחת המידע במשרד הבריאות (הח"מ).</w:t>
      </w:r>
    </w:p>
    <w:p w:rsidR="00F747EF" w:rsidRPr="00FF08D3" w:rsidRDefault="00F747EF" w:rsidP="00F747EF">
      <w:pPr>
        <w:widowControl w:val="0"/>
        <w:ind w:left="858" w:right="-284"/>
        <w:jc w:val="both"/>
      </w:pPr>
    </w:p>
    <w:p w:rsidR="00F747EF" w:rsidRPr="00FF08D3" w:rsidRDefault="00F747EF" w:rsidP="00052160">
      <w:pPr>
        <w:widowControl w:val="0"/>
        <w:numPr>
          <w:ilvl w:val="0"/>
          <w:numId w:val="26"/>
        </w:numPr>
        <w:ind w:right="-284"/>
        <w:jc w:val="both"/>
      </w:pPr>
      <w:r w:rsidRPr="00FF08D3">
        <w:rPr>
          <w:rFonts w:hint="cs"/>
          <w:b/>
          <w:bCs/>
          <w:rtl/>
        </w:rPr>
        <w:t xml:space="preserve">הצורך </w:t>
      </w:r>
      <w:r w:rsidRPr="00FF08D3">
        <w:rPr>
          <w:b/>
          <w:bCs/>
          <w:rtl/>
        </w:rPr>
        <w:t>–</w:t>
      </w:r>
      <w:r w:rsidRPr="00FF08D3">
        <w:rPr>
          <w:rFonts w:hint="cs"/>
          <w:b/>
          <w:bCs/>
          <w:rtl/>
        </w:rPr>
        <w:t xml:space="preserve"> </w:t>
      </w:r>
      <w:r w:rsidRPr="00FF08D3">
        <w:rPr>
          <w:rFonts w:hint="cs"/>
          <w:rtl/>
        </w:rPr>
        <w:t xml:space="preserve">כל בקשה לחיבור גישה מרחוק תהיה ע"י גורם פנימי בלבד במשרד הבריאות. גורם זה יהיה אחראי לזהות ולאמת את פרטי הגורם הנדרש לחיבור. </w:t>
      </w:r>
    </w:p>
    <w:p w:rsidR="00F747EF" w:rsidRPr="00FF08D3" w:rsidRDefault="00F747EF" w:rsidP="00F747EF">
      <w:pPr>
        <w:widowControl w:val="0"/>
        <w:ind w:left="360" w:right="-284"/>
        <w:jc w:val="both"/>
      </w:pPr>
    </w:p>
    <w:p w:rsidR="00F747EF" w:rsidRPr="00FF08D3" w:rsidRDefault="00F747EF" w:rsidP="00052160">
      <w:pPr>
        <w:widowControl w:val="0"/>
        <w:numPr>
          <w:ilvl w:val="0"/>
          <w:numId w:val="26"/>
        </w:numPr>
        <w:ind w:right="-284"/>
        <w:jc w:val="both"/>
        <w:rPr>
          <w:b/>
          <w:bCs/>
        </w:rPr>
      </w:pPr>
      <w:r w:rsidRPr="00FF08D3">
        <w:rPr>
          <w:rFonts w:hint="cs"/>
          <w:b/>
          <w:bCs/>
          <w:rtl/>
        </w:rPr>
        <w:t>באחריות הגורם המבקש ליידע את אחראי אבטחת המידע על כל שינוי בסטטוס או בצורך לגישה מרחוק (החלפת אנשים, הפסקת הצורך בחיבור, הפסקת התקשרות....)</w:t>
      </w:r>
    </w:p>
    <w:p w:rsidR="00F747EF" w:rsidRPr="00FF08D3" w:rsidRDefault="00F747EF" w:rsidP="00F747EF">
      <w:pPr>
        <w:pStyle w:val="afb"/>
        <w:rPr>
          <w:b/>
          <w:bCs/>
          <w:rtl/>
        </w:rPr>
      </w:pPr>
    </w:p>
    <w:p w:rsidR="00F747EF" w:rsidRPr="00FF08D3" w:rsidRDefault="00F747EF" w:rsidP="00052160">
      <w:pPr>
        <w:widowControl w:val="0"/>
        <w:numPr>
          <w:ilvl w:val="0"/>
          <w:numId w:val="26"/>
        </w:numPr>
        <w:ind w:right="-284"/>
        <w:jc w:val="both"/>
        <w:rPr>
          <w:b/>
          <w:bCs/>
          <w:u w:val="single"/>
        </w:rPr>
      </w:pPr>
      <w:r w:rsidRPr="00FF08D3">
        <w:rPr>
          <w:rFonts w:hint="cs"/>
          <w:b/>
          <w:bCs/>
          <w:u w:val="single"/>
          <w:rtl/>
        </w:rPr>
        <w:t>גורמים מעורבים:</w:t>
      </w:r>
    </w:p>
    <w:p w:rsidR="00F747EF" w:rsidRPr="00FF08D3" w:rsidRDefault="00F747EF" w:rsidP="00F747EF">
      <w:pPr>
        <w:pStyle w:val="afb"/>
        <w:rPr>
          <w:rtl/>
        </w:rPr>
      </w:pPr>
    </w:p>
    <w:p w:rsidR="00F747EF" w:rsidRPr="00FF08D3" w:rsidRDefault="00F747EF" w:rsidP="00052160">
      <w:pPr>
        <w:widowControl w:val="0"/>
        <w:numPr>
          <w:ilvl w:val="1"/>
          <w:numId w:val="26"/>
        </w:numPr>
        <w:ind w:right="-284"/>
        <w:jc w:val="both"/>
      </w:pPr>
      <w:r w:rsidRPr="00FF08D3">
        <w:rPr>
          <w:rFonts w:hint="cs"/>
          <w:rtl/>
        </w:rPr>
        <w:t xml:space="preserve">הגורם המתחבר </w:t>
      </w:r>
      <w:r w:rsidRPr="00FF08D3">
        <w:rPr>
          <w:rtl/>
        </w:rPr>
        <w:t>–</w:t>
      </w:r>
      <w:r w:rsidRPr="00FF08D3">
        <w:rPr>
          <w:rFonts w:hint="cs"/>
          <w:rtl/>
        </w:rPr>
        <w:t xml:space="preserve"> הגורם אשר לו אנו מאפשרים את החיבור לגישה רחוקה בפועל.</w:t>
      </w:r>
    </w:p>
    <w:p w:rsidR="00F747EF" w:rsidRPr="00FF08D3" w:rsidRDefault="00F747EF" w:rsidP="00052160">
      <w:pPr>
        <w:widowControl w:val="0"/>
        <w:numPr>
          <w:ilvl w:val="1"/>
          <w:numId w:val="26"/>
        </w:numPr>
        <w:ind w:right="-284"/>
        <w:jc w:val="both"/>
      </w:pPr>
      <w:r w:rsidRPr="00FF08D3">
        <w:rPr>
          <w:rFonts w:hint="cs"/>
          <w:rtl/>
        </w:rPr>
        <w:t xml:space="preserve">הגורם המבקש </w:t>
      </w:r>
      <w:r w:rsidRPr="00FF08D3">
        <w:rPr>
          <w:rtl/>
        </w:rPr>
        <w:t>–</w:t>
      </w:r>
      <w:r w:rsidRPr="00FF08D3">
        <w:rPr>
          <w:rFonts w:hint="cs"/>
          <w:rtl/>
        </w:rPr>
        <w:t xml:space="preserve"> גורם במשרד הבריאות אשר לו נדרש הגורם המתחבר. (מנהל </w:t>
      </w:r>
      <w:r w:rsidR="00D72498" w:rsidRPr="00FF08D3">
        <w:rPr>
          <w:rFonts w:hint="cs"/>
          <w:rtl/>
        </w:rPr>
        <w:t>פרויקט</w:t>
      </w:r>
      <w:r w:rsidRPr="00FF08D3">
        <w:rPr>
          <w:rFonts w:hint="cs"/>
          <w:rtl/>
        </w:rPr>
        <w:t xml:space="preserve"> או איש קשר במשרד הבריאות)</w:t>
      </w:r>
    </w:p>
    <w:p w:rsidR="00F747EF" w:rsidRPr="00FF08D3" w:rsidRDefault="00F747EF" w:rsidP="00052160">
      <w:pPr>
        <w:widowControl w:val="0"/>
        <w:numPr>
          <w:ilvl w:val="1"/>
          <w:numId w:val="26"/>
        </w:numPr>
        <w:ind w:right="-284"/>
        <w:jc w:val="both"/>
      </w:pPr>
      <w:r w:rsidRPr="00FF08D3">
        <w:rPr>
          <w:rFonts w:hint="cs"/>
          <w:rtl/>
        </w:rPr>
        <w:t xml:space="preserve">אחראי אבטחת מידע </w:t>
      </w:r>
      <w:r w:rsidRPr="00FF08D3">
        <w:rPr>
          <w:rtl/>
        </w:rPr>
        <w:t>–</w:t>
      </w:r>
      <w:r w:rsidRPr="00FF08D3">
        <w:rPr>
          <w:rFonts w:hint="cs"/>
          <w:rtl/>
        </w:rPr>
        <w:t xml:space="preserve"> בתחום תשתיות </w:t>
      </w:r>
      <w:r w:rsidRPr="00FF08D3">
        <w:rPr>
          <w:rtl/>
        </w:rPr>
        <w:t>–</w:t>
      </w:r>
      <w:r w:rsidRPr="00FF08D3">
        <w:rPr>
          <w:rFonts w:hint="cs"/>
          <w:rtl/>
        </w:rPr>
        <w:t xml:space="preserve"> מר יהושע פסין.</w:t>
      </w:r>
    </w:p>
    <w:p w:rsidR="00F747EF" w:rsidRPr="00FF08D3" w:rsidRDefault="00F747EF" w:rsidP="00052160">
      <w:pPr>
        <w:widowControl w:val="0"/>
        <w:numPr>
          <w:ilvl w:val="1"/>
          <w:numId w:val="26"/>
        </w:numPr>
        <w:ind w:right="-284"/>
        <w:jc w:val="both"/>
      </w:pPr>
      <w:r w:rsidRPr="00FF08D3">
        <w:rPr>
          <w:rFonts w:hint="cs"/>
          <w:rtl/>
        </w:rPr>
        <w:t xml:space="preserve">מיישם טכנולוגי אבטחת מידע </w:t>
      </w:r>
      <w:r w:rsidRPr="00FF08D3">
        <w:rPr>
          <w:rtl/>
        </w:rPr>
        <w:t>–</w:t>
      </w:r>
      <w:r w:rsidRPr="00FF08D3">
        <w:rPr>
          <w:rFonts w:hint="cs"/>
          <w:rtl/>
        </w:rPr>
        <w:t xml:space="preserve"> בתחום תשתיות - מר גבי כהן.</w:t>
      </w:r>
    </w:p>
    <w:p w:rsidR="00F747EF" w:rsidRPr="00FF08D3" w:rsidRDefault="00F747EF" w:rsidP="00052160">
      <w:pPr>
        <w:widowControl w:val="0"/>
        <w:numPr>
          <w:ilvl w:val="1"/>
          <w:numId w:val="26"/>
        </w:numPr>
        <w:ind w:right="-284"/>
        <w:jc w:val="both"/>
      </w:pPr>
      <w:r w:rsidRPr="00FF08D3">
        <w:rPr>
          <w:rFonts w:hint="cs"/>
          <w:rtl/>
        </w:rPr>
        <w:t xml:space="preserve">הממונה על אבטחת המידע במשרד הבריאות </w:t>
      </w:r>
      <w:r w:rsidRPr="00FF08D3">
        <w:rPr>
          <w:rtl/>
        </w:rPr>
        <w:t>–</w:t>
      </w:r>
      <w:r w:rsidRPr="00FF08D3">
        <w:rPr>
          <w:rFonts w:hint="cs"/>
          <w:rtl/>
        </w:rPr>
        <w:t xml:space="preserve"> הח"מ.</w:t>
      </w:r>
    </w:p>
    <w:p w:rsidR="00F747EF" w:rsidRPr="00FF08D3" w:rsidRDefault="00F747EF" w:rsidP="00A648EC">
      <w:pPr>
        <w:widowControl w:val="0"/>
        <w:ind w:right="-284"/>
        <w:jc w:val="both"/>
      </w:pPr>
    </w:p>
    <w:p w:rsidR="00F747EF" w:rsidRPr="00FF08D3" w:rsidRDefault="00F747EF" w:rsidP="00052160">
      <w:pPr>
        <w:widowControl w:val="0"/>
        <w:numPr>
          <w:ilvl w:val="0"/>
          <w:numId w:val="26"/>
        </w:numPr>
        <w:ind w:right="-284"/>
        <w:jc w:val="both"/>
        <w:rPr>
          <w:b/>
          <w:bCs/>
          <w:u w:val="single"/>
        </w:rPr>
      </w:pPr>
      <w:r w:rsidRPr="00FF08D3">
        <w:rPr>
          <w:rFonts w:hint="cs"/>
          <w:b/>
          <w:bCs/>
          <w:u w:val="single"/>
          <w:rtl/>
        </w:rPr>
        <w:t>פירוט התהליך :</w:t>
      </w:r>
    </w:p>
    <w:p w:rsidR="00F747EF" w:rsidRPr="00FF08D3" w:rsidRDefault="00F747EF" w:rsidP="00F747EF">
      <w:pPr>
        <w:pStyle w:val="afb"/>
        <w:rPr>
          <w:rtl/>
        </w:rPr>
      </w:pPr>
    </w:p>
    <w:p w:rsidR="00F747EF" w:rsidRPr="00FF08D3" w:rsidRDefault="00F747EF" w:rsidP="00052160">
      <w:pPr>
        <w:widowControl w:val="0"/>
        <w:numPr>
          <w:ilvl w:val="1"/>
          <w:numId w:val="26"/>
        </w:numPr>
        <w:ind w:right="-284"/>
        <w:jc w:val="both"/>
      </w:pPr>
      <w:r w:rsidRPr="00FF08D3">
        <w:rPr>
          <w:rFonts w:hint="cs"/>
          <w:rtl/>
        </w:rPr>
        <w:t>מילוי טופס הבקשה לגישה מרחוק ע"י הגורם המתחבר וחתימתו ע"י הגורם המבקש.</w:t>
      </w:r>
    </w:p>
    <w:p w:rsidR="00F747EF" w:rsidRDefault="00F747EF" w:rsidP="00052160">
      <w:pPr>
        <w:widowControl w:val="0"/>
        <w:numPr>
          <w:ilvl w:val="1"/>
          <w:numId w:val="26"/>
        </w:numPr>
        <w:ind w:right="-284"/>
        <w:jc w:val="both"/>
      </w:pPr>
      <w:r w:rsidRPr="00FF08D3">
        <w:rPr>
          <w:rFonts w:hint="cs"/>
          <w:rtl/>
        </w:rPr>
        <w:t>במסגרת מילוי הטופס תוגדר אופציי</w:t>
      </w:r>
      <w:r w:rsidR="00C34AE8">
        <w:rPr>
          <w:rFonts w:hint="cs"/>
          <w:rtl/>
        </w:rPr>
        <w:t>ת ההזדהות, ויועברו הפרטים בהתאם</w:t>
      </w:r>
      <w:r w:rsidRPr="00FF08D3">
        <w:rPr>
          <w:rFonts w:hint="cs"/>
          <w:rtl/>
        </w:rPr>
        <w:t>:</w:t>
      </w:r>
    </w:p>
    <w:p w:rsidR="00C34AE8" w:rsidRPr="00FF08D3" w:rsidRDefault="00C34AE8" w:rsidP="00C34AE8">
      <w:pPr>
        <w:widowControl w:val="0"/>
        <w:ind w:left="858" w:right="-284"/>
        <w:jc w:val="both"/>
      </w:pPr>
    </w:p>
    <w:p w:rsidR="00F747EF" w:rsidRPr="00FF08D3" w:rsidRDefault="00F747EF" w:rsidP="00052160">
      <w:pPr>
        <w:widowControl w:val="0"/>
        <w:numPr>
          <w:ilvl w:val="2"/>
          <w:numId w:val="26"/>
        </w:numPr>
        <w:ind w:right="-284"/>
        <w:jc w:val="both"/>
      </w:pPr>
      <w:r w:rsidRPr="00FF08D3">
        <w:rPr>
          <w:rFonts w:hint="cs"/>
          <w:rtl/>
        </w:rPr>
        <w:t xml:space="preserve"> כרטיס חכם </w:t>
      </w:r>
      <w:r w:rsidRPr="00FF08D3">
        <w:rPr>
          <w:rtl/>
        </w:rPr>
        <w:t>–</w:t>
      </w:r>
      <w:r w:rsidRPr="00FF08D3">
        <w:rPr>
          <w:rFonts w:hint="cs"/>
          <w:rtl/>
        </w:rPr>
        <w:t xml:space="preserve"> יועברו פרטי הכרטיס. </w:t>
      </w:r>
    </w:p>
    <w:p w:rsidR="00F747EF" w:rsidRPr="00FF08D3" w:rsidRDefault="00F747EF" w:rsidP="00052160">
      <w:pPr>
        <w:widowControl w:val="0"/>
        <w:numPr>
          <w:ilvl w:val="2"/>
          <w:numId w:val="26"/>
        </w:numPr>
        <w:ind w:right="-284"/>
        <w:jc w:val="both"/>
      </w:pPr>
      <w:r w:rsidRPr="00FF08D3">
        <w:rPr>
          <w:rFonts w:hint="cs"/>
          <w:rtl/>
        </w:rPr>
        <w:t xml:space="preserve"> מכשיר סלולרי חכם </w:t>
      </w:r>
      <w:r w:rsidRPr="00FF08D3">
        <w:rPr>
          <w:rtl/>
        </w:rPr>
        <w:t>–</w:t>
      </w:r>
      <w:r w:rsidRPr="00FF08D3">
        <w:rPr>
          <w:rFonts w:hint="cs"/>
          <w:rtl/>
        </w:rPr>
        <w:t xml:space="preserve"> יועבר מס' הסלולרי.</w:t>
      </w:r>
    </w:p>
    <w:p w:rsidR="00F747EF" w:rsidRPr="00FF08D3" w:rsidRDefault="00F747EF" w:rsidP="00052160">
      <w:pPr>
        <w:widowControl w:val="0"/>
        <w:numPr>
          <w:ilvl w:val="1"/>
          <w:numId w:val="26"/>
        </w:numPr>
        <w:ind w:right="-284"/>
        <w:jc w:val="both"/>
      </w:pPr>
      <w:r w:rsidRPr="00FF08D3">
        <w:rPr>
          <w:rFonts w:hint="cs"/>
          <w:rtl/>
        </w:rPr>
        <w:t>העברת הבקשה ע"י הגורם המבקש לאישור הבקשה ע"י אחראי אבטחת מידע.</w:t>
      </w:r>
    </w:p>
    <w:p w:rsidR="00F747EF" w:rsidRPr="00FF08D3" w:rsidRDefault="00F747EF" w:rsidP="00052160">
      <w:pPr>
        <w:widowControl w:val="0"/>
        <w:numPr>
          <w:ilvl w:val="1"/>
          <w:numId w:val="26"/>
        </w:numPr>
        <w:ind w:right="-284"/>
        <w:jc w:val="both"/>
      </w:pPr>
      <w:r w:rsidRPr="00FF08D3">
        <w:rPr>
          <w:rFonts w:hint="cs"/>
          <w:rtl/>
        </w:rPr>
        <w:t>אחראי אבטחת המידע יבדוק את הבקשה ויאשרה בהתאם למדיניות אבטחת המידע במשרד הבריאות. עם אישור הבקשה אחראי אבטחת מידע ינחה את המיישם הטכנולוגי באופן מימוש הרשאות הגישה.</w:t>
      </w:r>
    </w:p>
    <w:p w:rsidR="00F747EF" w:rsidRPr="00FF08D3" w:rsidRDefault="00F747EF" w:rsidP="00052160">
      <w:pPr>
        <w:widowControl w:val="0"/>
        <w:numPr>
          <w:ilvl w:val="1"/>
          <w:numId w:val="26"/>
        </w:numPr>
        <w:ind w:right="-284"/>
        <w:jc w:val="both"/>
      </w:pPr>
      <w:r w:rsidRPr="00FF08D3">
        <w:rPr>
          <w:rFonts w:hint="cs"/>
          <w:rtl/>
        </w:rPr>
        <w:t>לאחר ביצוע ההרשאות ייעדכן המיישם הטכנולוגי את הגורם המבקש בביצוע ופתיחת הרשאות הגישה.</w:t>
      </w:r>
    </w:p>
    <w:p w:rsidR="004216A3" w:rsidRDefault="00F747EF" w:rsidP="00F747EF">
      <w:pPr>
        <w:outlineLvl w:val="0"/>
        <w:rPr>
          <w:rtl/>
          <w:lang w:eastAsia="ko-KR"/>
        </w:rPr>
      </w:pPr>
      <w:r w:rsidRPr="00FF08D3">
        <w:rPr>
          <w:rtl/>
        </w:rPr>
        <w:br w:type="page"/>
      </w:r>
      <w:bookmarkEnd w:id="0"/>
      <w:bookmarkEnd w:id="1"/>
    </w:p>
    <w:p w:rsidR="004216A3" w:rsidRPr="000C16B5" w:rsidRDefault="00F83118" w:rsidP="000C16B5">
      <w:pPr>
        <w:pStyle w:val="10"/>
        <w:jc w:val="left"/>
        <w:rPr>
          <w:rFonts w:cs="David"/>
          <w:b/>
          <w:sz w:val="24"/>
          <w:szCs w:val="24"/>
          <w:rtl/>
        </w:rPr>
      </w:pPr>
      <w:bookmarkStart w:id="877" w:name="_Toc334356565"/>
      <w:bookmarkStart w:id="878" w:name="_Toc366666913"/>
      <w:r>
        <w:rPr>
          <w:rFonts w:cs="David"/>
          <w:b/>
          <w:sz w:val="24"/>
          <w:szCs w:val="24"/>
          <w:rtl/>
        </w:rPr>
        <w:br/>
      </w:r>
      <w:r w:rsidR="004216A3" w:rsidRPr="000C16B5">
        <w:rPr>
          <w:rFonts w:cs="David" w:hint="cs"/>
          <w:b/>
          <w:sz w:val="24"/>
          <w:szCs w:val="24"/>
          <w:rtl/>
        </w:rPr>
        <w:t>נספח ד' -  טופס ריכוז שאלות הבהרה עבור מגיש הבקשה</w:t>
      </w:r>
      <w:bookmarkEnd w:id="877"/>
      <w:bookmarkEnd w:id="878"/>
    </w:p>
    <w:p w:rsidR="004216A3" w:rsidRPr="001F43FA" w:rsidRDefault="004216A3" w:rsidP="009D1221">
      <w:pPr>
        <w:pStyle w:val="Normal1"/>
        <w:spacing w:after="120" w:line="360" w:lineRule="auto"/>
        <w:ind w:left="795"/>
        <w:jc w:val="center"/>
        <w:rPr>
          <w:b/>
          <w:bCs/>
          <w:smallCaps w:val="0"/>
          <w:u w:val="single"/>
          <w:rtl/>
          <w:lang w:eastAsia="en-US"/>
        </w:rPr>
      </w:pPr>
      <w:r w:rsidRPr="00FF08D3">
        <w:rPr>
          <w:rFonts w:hint="cs"/>
          <w:b/>
          <w:bCs/>
          <w:spacing w:val="18"/>
          <w:rtl/>
          <w:lang w:eastAsia="en-US"/>
        </w:rPr>
        <w:t>פרטי</w:t>
      </w:r>
      <w:r w:rsidRPr="00FF08D3">
        <w:rPr>
          <w:b/>
          <w:bCs/>
          <w:spacing w:val="18"/>
          <w:rtl/>
        </w:rPr>
        <w:t xml:space="preserve"> המכרז</w:t>
      </w:r>
      <w:r w:rsidRPr="00FF08D3">
        <w:rPr>
          <w:rFonts w:hint="cs"/>
          <w:b/>
          <w:bCs/>
          <w:spacing w:val="18"/>
          <w:rtl/>
        </w:rPr>
        <w:t xml:space="preserve"> : </w:t>
      </w:r>
      <w:r w:rsidRPr="00FF08D3">
        <w:rPr>
          <w:rFonts w:hint="cs"/>
          <w:b/>
          <w:bCs/>
          <w:spacing w:val="18"/>
          <w:u w:val="single"/>
          <w:rtl/>
        </w:rPr>
        <w:t>מכרז מ-</w:t>
      </w:r>
      <w:r w:rsidR="009D1221">
        <w:rPr>
          <w:rFonts w:hint="cs"/>
          <w:b/>
          <w:bCs/>
          <w:spacing w:val="18"/>
          <w:u w:val="single"/>
          <w:rtl/>
        </w:rPr>
        <w:t>117</w:t>
      </w:r>
      <w:r w:rsidR="00D64ABF">
        <w:rPr>
          <w:rFonts w:hint="cs"/>
          <w:b/>
          <w:bCs/>
          <w:spacing w:val="18"/>
          <w:u w:val="single"/>
          <w:rtl/>
        </w:rPr>
        <w:t>/2016</w:t>
      </w:r>
      <w:r w:rsidRPr="00FF08D3">
        <w:rPr>
          <w:rFonts w:hint="cs"/>
          <w:b/>
          <w:bCs/>
          <w:spacing w:val="18"/>
          <w:u w:val="single"/>
          <w:rtl/>
        </w:rPr>
        <w:t xml:space="preserve"> </w:t>
      </w:r>
      <w:r>
        <w:rPr>
          <w:rFonts w:hint="cs"/>
          <w:b/>
          <w:bCs/>
          <w:u w:val="single"/>
          <w:rtl/>
        </w:rPr>
        <w:t xml:space="preserve">למתן שירותי </w:t>
      </w:r>
      <w:r w:rsidR="008C32AB">
        <w:rPr>
          <w:rFonts w:hint="cs"/>
          <w:b/>
          <w:bCs/>
          <w:u w:val="single"/>
          <w:rtl/>
        </w:rPr>
        <w:t xml:space="preserve">יעוץ </w:t>
      </w:r>
      <w:r w:rsidR="009D1221">
        <w:rPr>
          <w:rFonts w:hint="cs"/>
          <w:b/>
          <w:bCs/>
          <w:u w:val="single"/>
          <w:rtl/>
        </w:rPr>
        <w:t>אפיון ותמיכה בפיתוח מערכות מידע</w:t>
      </w:r>
    </w:p>
    <w:p w:rsidR="004216A3" w:rsidRPr="00FF08D3" w:rsidRDefault="004216A3" w:rsidP="004216A3">
      <w:pPr>
        <w:pStyle w:val="Normal1"/>
        <w:spacing w:after="120" w:line="360" w:lineRule="auto"/>
        <w:ind w:left="795"/>
        <w:jc w:val="left"/>
        <w:rPr>
          <w:spacing w:val="18"/>
          <w:rtl/>
        </w:rPr>
      </w:pPr>
      <w:r>
        <w:rPr>
          <w:noProof/>
          <w:lang w:eastAsia="en-US"/>
        </w:rPr>
        <mc:AlternateContent>
          <mc:Choice Requires="wps">
            <w:drawing>
              <wp:anchor distT="0" distB="0" distL="114300" distR="114300" simplePos="0" relativeHeight="251659776" behindDoc="0" locked="0" layoutInCell="1" allowOverlap="1" wp14:anchorId="151ED723" wp14:editId="5B301D00">
                <wp:simplePos x="0" y="0"/>
                <wp:positionH relativeFrom="column">
                  <wp:posOffset>780415</wp:posOffset>
                </wp:positionH>
                <wp:positionV relativeFrom="paragraph">
                  <wp:posOffset>100330</wp:posOffset>
                </wp:positionV>
                <wp:extent cx="3729355" cy="673735"/>
                <wp:effectExtent l="0" t="0" r="23495" b="12065"/>
                <wp:wrapNone/>
                <wp:docPr id="11" name="מלבן מעוגל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584A09" w:rsidRPr="000C16B5" w:rsidRDefault="00584A09" w:rsidP="000C16B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20" w:history="1">
                              <w:r w:rsidRPr="004E13D1">
                                <w:rPr>
                                  <w:rStyle w:val="Hyperlink"/>
                                  <w:rFonts w:cs="David"/>
                                </w:rPr>
                                <w:t xml:space="preserve"> it.tenders@moh.gov.il</w:t>
                              </w:r>
                            </w:hyperlink>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מלבן מעוגל 11" o:spid="_x0000_s1027" style="position:absolute;left:0;text-align:left;margin-left:61.45pt;margin-top:7.9pt;width:293.65pt;height:53.0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" fillcolor="#eeece1" strokecolor="#385d8a" strokeweight="2pt">
                <v:path arrowok="t"/>
                <v:textbox>
                  <w:txbxContent>
                    <w:p w:rsidR="00584A09" w:rsidRPr="000C16B5" w:rsidRDefault="00584A09" w:rsidP="000C16B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21" w:history="1">
                        <w:r w:rsidRPr="004E13D1">
                          <w:rPr>
                            <w:rStyle w:val="Hyperlink"/>
                            <w:rFonts w:cs="David"/>
                          </w:rPr>
                          <w:t xml:space="preserve"> it.tenders@moh.gov.il</w:t>
                        </w:r>
                      </w:hyperlink>
                    </w:p>
                  </w:txbxContent>
                </v:textbox>
              </v:roundrect>
            </w:pict>
          </mc:Fallback>
        </mc:AlternateContent>
      </w:r>
    </w:p>
    <w:p w:rsidR="004216A3" w:rsidRPr="00FF08D3" w:rsidRDefault="004216A3" w:rsidP="004216A3">
      <w:pPr>
        <w:pStyle w:val="Normal1"/>
        <w:spacing w:after="120" w:line="360" w:lineRule="auto"/>
        <w:ind w:left="795"/>
        <w:jc w:val="left"/>
        <w:rPr>
          <w:spacing w:val="18"/>
          <w:rtl/>
        </w:rPr>
      </w:pPr>
    </w:p>
    <w:p w:rsidR="004216A3" w:rsidRPr="00FF08D3" w:rsidRDefault="004216A3" w:rsidP="004216A3">
      <w:pPr>
        <w:pStyle w:val="Normal1"/>
        <w:spacing w:after="120" w:line="360" w:lineRule="auto"/>
        <w:ind w:left="795"/>
        <w:jc w:val="left"/>
        <w:rPr>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שם החברה/הספק:  ____________________</w:t>
      </w: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שם ותפקיד של איש קשר מטעם הספק:  _______________________</w:t>
      </w:r>
      <w:r w:rsidRPr="00FF08D3">
        <w:rPr>
          <w:b/>
          <w:bCs/>
          <w:spacing w:val="18"/>
          <w:rtl/>
        </w:rPr>
        <w:br/>
      </w:r>
      <w:r w:rsidRPr="00FF08D3">
        <w:rPr>
          <w:rFonts w:hint="cs"/>
          <w:b/>
          <w:bCs/>
          <w:spacing w:val="18"/>
          <w:rtl/>
        </w:rPr>
        <w:t>____________________________________________________________________________________________________________</w:t>
      </w:r>
    </w:p>
    <w:p w:rsidR="004216A3" w:rsidRPr="00FF08D3" w:rsidRDefault="004216A3" w:rsidP="004216A3">
      <w:pPr>
        <w:pStyle w:val="Normal1"/>
        <w:spacing w:after="120" w:line="360" w:lineRule="auto"/>
        <w:ind w:left="795"/>
        <w:jc w:val="left"/>
        <w:rPr>
          <w:b/>
          <w:bCs/>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מספר טלפון: ___________</w:t>
      </w:r>
      <w:r w:rsidRPr="00FF08D3">
        <w:rPr>
          <w:rFonts w:hint="cs"/>
          <w:b/>
          <w:bCs/>
          <w:spacing w:val="18"/>
          <w:rtl/>
        </w:rPr>
        <w:tab/>
        <w:t xml:space="preserve">      מספר פקס:  ______________</w:t>
      </w: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כתובת דוא"ל : ________________________________________</w:t>
      </w:r>
    </w:p>
    <w:p w:rsidR="004216A3" w:rsidRPr="00FF08D3" w:rsidRDefault="004216A3" w:rsidP="004216A3">
      <w:pPr>
        <w:pStyle w:val="Normal1"/>
        <w:spacing w:after="120" w:line="360" w:lineRule="auto"/>
        <w:ind w:left="795"/>
        <w:jc w:val="left"/>
        <w:rPr>
          <w:b/>
          <w:bCs/>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שאלות (יש למלא כל שאלה בשורה נפרדת):</w:t>
      </w:r>
    </w:p>
    <w:tbl>
      <w:tblPr>
        <w:bidiVisual/>
        <w:tblW w:w="9072"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5124"/>
        <w:gridCol w:w="1397"/>
      </w:tblGrid>
      <w:tr w:rsidR="004216A3" w:rsidRPr="00FF08D3" w:rsidTr="0032601C">
        <w:trPr>
          <w:tblHeader/>
        </w:trPr>
        <w:tc>
          <w:tcPr>
            <w:tcW w:w="567" w:type="dxa"/>
            <w:shd w:val="clear" w:color="auto" w:fill="F2F2F2"/>
            <w:vAlign w:val="center"/>
          </w:tcPr>
          <w:p w:rsidR="004216A3" w:rsidRPr="00FF08D3" w:rsidRDefault="004216A3" w:rsidP="0032601C">
            <w:pPr>
              <w:pStyle w:val="Normal1"/>
              <w:spacing w:after="120" w:line="360" w:lineRule="auto"/>
              <w:jc w:val="center"/>
              <w:rPr>
                <w:b/>
                <w:bCs/>
                <w:color w:val="1F497D"/>
                <w:spacing w:val="18"/>
                <w:rtl/>
              </w:rPr>
            </w:pPr>
            <w:r w:rsidRPr="00FF08D3">
              <w:rPr>
                <w:rFonts w:hint="cs"/>
                <w:b/>
                <w:bCs/>
                <w:color w:val="1F497D"/>
                <w:spacing w:val="18"/>
                <w:rtl/>
              </w:rPr>
              <w:t>#</w:t>
            </w:r>
          </w:p>
        </w:tc>
        <w:tc>
          <w:tcPr>
            <w:tcW w:w="1984"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b/>
                <w:bCs/>
                <w:spacing w:val="18"/>
                <w:rtl/>
              </w:rPr>
              <w:t>הסעיף</w:t>
            </w:r>
            <w:r w:rsidRPr="00FF08D3">
              <w:rPr>
                <w:rFonts w:hint="cs"/>
                <w:b/>
                <w:bCs/>
                <w:spacing w:val="18"/>
                <w:rtl/>
              </w:rPr>
              <w:t xml:space="preserve">/הסעיפים </w:t>
            </w:r>
            <w:r w:rsidRPr="00FF08D3">
              <w:rPr>
                <w:b/>
                <w:bCs/>
                <w:spacing w:val="18"/>
                <w:rtl/>
              </w:rPr>
              <w:t>במכרז</w:t>
            </w:r>
            <w:r w:rsidRPr="00FF08D3">
              <w:rPr>
                <w:rFonts w:hint="cs"/>
                <w:b/>
                <w:bCs/>
                <w:spacing w:val="18"/>
                <w:rtl/>
              </w:rPr>
              <w:t xml:space="preserve"> לגביהם נשאלת השאלה</w:t>
            </w:r>
          </w:p>
        </w:tc>
        <w:tc>
          <w:tcPr>
            <w:tcW w:w="5124"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rFonts w:hint="cs"/>
                <w:b/>
                <w:bCs/>
                <w:spacing w:val="18"/>
                <w:rtl/>
              </w:rPr>
              <w:t>פרוט השאלה</w:t>
            </w:r>
          </w:p>
        </w:tc>
        <w:tc>
          <w:tcPr>
            <w:tcW w:w="1397"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rFonts w:hint="cs"/>
                <w:b/>
                <w:bCs/>
                <w:spacing w:val="18"/>
                <w:rtl/>
              </w:rPr>
              <w:t>הערות</w:t>
            </w: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bl>
    <w:p w:rsidR="004216A3" w:rsidRPr="00DA287E" w:rsidRDefault="004216A3" w:rsidP="00F83118">
      <w:pPr>
        <w:pStyle w:val="10"/>
        <w:rPr>
          <w:rFonts w:cs="David"/>
          <w:sz w:val="24"/>
          <w:szCs w:val="24"/>
          <w:rtl/>
        </w:rPr>
      </w:pPr>
    </w:p>
    <w:sectPr w:rsidR="004216A3" w:rsidRPr="00DA287E" w:rsidSect="003B4BB3">
      <w:headerReference w:type="default" r:id="rId22"/>
      <w:footerReference w:type="default" r:id="rId23"/>
      <w:pgSz w:w="11906" w:h="16838"/>
      <w:pgMar w:top="1134" w:right="1276" w:bottom="1134" w:left="1276"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00A2" w:rsidRDefault="00AF00A2">
      <w:r>
        <w:separator/>
      </w:r>
    </w:p>
  </w:endnote>
  <w:endnote w:type="continuationSeparator" w:id="0">
    <w:p w:rsidR="00AF00A2" w:rsidRDefault="00AF00A2">
      <w:r>
        <w:continuationSeparator/>
      </w:r>
    </w:p>
  </w:endnote>
  <w:endnote w:type="continuationNotice" w:id="1">
    <w:p w:rsidR="00AF00A2" w:rsidRDefault="00AF00A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4A09" w:rsidRPr="005263C0" w:rsidRDefault="00584A09">
    <w:pPr>
      <w:pStyle w:val="a9"/>
      <w:jc w:val="center"/>
      <w:rPr>
        <w:rFonts w:cs="David"/>
        <w:sz w:val="20"/>
        <w:szCs w:val="20"/>
      </w:rPr>
    </w:pPr>
    <w:r w:rsidRPr="005263C0">
      <w:rPr>
        <w:rFonts w:cs="David"/>
        <w:sz w:val="20"/>
        <w:szCs w:val="20"/>
      </w:rPr>
      <w:fldChar w:fldCharType="begin"/>
    </w:r>
    <w:r w:rsidRPr="005263C0">
      <w:rPr>
        <w:rFonts w:cs="David"/>
        <w:sz w:val="20"/>
        <w:szCs w:val="20"/>
      </w:rPr>
      <w:instrText xml:space="preserve"> PAGE   \* MERGEFORMAT </w:instrText>
    </w:r>
    <w:r w:rsidRPr="005263C0">
      <w:rPr>
        <w:rFonts w:cs="David"/>
        <w:sz w:val="20"/>
        <w:szCs w:val="20"/>
      </w:rPr>
      <w:fldChar w:fldCharType="separate"/>
    </w:r>
    <w:r w:rsidR="00345280" w:rsidRPr="00345280">
      <w:rPr>
        <w:rFonts w:ascii="David" w:cs="David"/>
        <w:noProof/>
        <w:sz w:val="20"/>
        <w:szCs w:val="20"/>
        <w:rtl/>
        <w:lang w:val="he-IL" w:bidi="en-US"/>
      </w:rPr>
      <w:t>8</w:t>
    </w:r>
    <w:r w:rsidRPr="005263C0">
      <w:rPr>
        <w:rFonts w:ascii="Calibri" w:cs="David"/>
        <w:noProof/>
        <w:sz w:val="20"/>
        <w:szCs w:val="20"/>
        <w:lang w:val="he-IL" w:bidi="en-US"/>
      </w:rPr>
      <w:fldChar w:fldCharType="end"/>
    </w:r>
  </w:p>
  <w:p w:rsidR="00584A09" w:rsidRPr="005263C0" w:rsidRDefault="00584A09" w:rsidP="005263C0">
    <w:pPr>
      <w:pStyle w:val="a9"/>
      <w:jc w:val="center"/>
      <w:rPr>
        <w:rFonts w:cs="David"/>
        <w:sz w:val="20"/>
        <w:szCs w:val="20"/>
      </w:rPr>
    </w:pPr>
    <w:r w:rsidRPr="005263C0">
      <w:rPr>
        <w:rFonts w:cs="David" w:hint="cs"/>
        <w:b/>
        <w:bCs/>
        <w:sz w:val="20"/>
        <w:szCs w:val="20"/>
        <w:rtl/>
      </w:rPr>
      <w:t xml:space="preserve">-   בלמ"ס - </w:t>
    </w:r>
    <w:r w:rsidRPr="005263C0">
      <w:rPr>
        <w:rFonts w:cs="David"/>
        <w:b/>
        <w:bCs/>
        <w:sz w:val="20"/>
        <w:szCs w:val="20"/>
        <w:rtl/>
      </w:rPr>
      <w:br/>
    </w:r>
    <w:r w:rsidRPr="005263C0">
      <w:rPr>
        <w:rFonts w:cs="David" w:hint="cs"/>
        <w:sz w:val="20"/>
        <w:szCs w:val="20"/>
        <w:rtl/>
      </w:rPr>
      <w:t>מסמך זה הוא רכושו הבלעדי של משרד הבריאות</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00A2" w:rsidRDefault="00AF00A2">
      <w:r>
        <w:separator/>
      </w:r>
    </w:p>
  </w:footnote>
  <w:footnote w:type="continuationSeparator" w:id="0">
    <w:p w:rsidR="00AF00A2" w:rsidRDefault="00AF00A2">
      <w:r>
        <w:continuationSeparator/>
      </w:r>
    </w:p>
  </w:footnote>
  <w:footnote w:type="continuationNotice" w:id="1">
    <w:p w:rsidR="00AF00A2" w:rsidRDefault="00AF00A2">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4A09" w:rsidRDefault="00584A09" w:rsidP="001110C5">
    <w:pPr>
      <w:pStyle w:val="a7"/>
      <w:tabs>
        <w:tab w:val="clear" w:pos="4153"/>
        <w:tab w:val="clear" w:pos="8306"/>
        <w:tab w:val="center" w:pos="4570"/>
        <w:tab w:val="right" w:pos="8361"/>
      </w:tabs>
      <w:spacing w:line="240" w:lineRule="auto"/>
      <w:jc w:val="center"/>
      <w:rPr>
        <w:sz w:val="20"/>
        <w:rtl/>
      </w:rPr>
    </w:pPr>
    <w:r>
      <w:rPr>
        <w:sz w:val="20"/>
        <w:rtl/>
      </w:rPr>
      <w:ptab w:relativeTo="indent" w:alignment="left" w:leader="none"/>
    </w:r>
    <w:r w:rsidRPr="00155973">
      <w:rPr>
        <w:sz w:val="20"/>
        <w:rtl/>
      </w:rPr>
      <w:tab/>
    </w:r>
    <w:r w:rsidRPr="00155973">
      <w:rPr>
        <w:b/>
        <w:bCs/>
        <w:rtl/>
      </w:rPr>
      <w:fldChar w:fldCharType="begin"/>
    </w:r>
    <w:r w:rsidRPr="00155973">
      <w:rPr>
        <w:b/>
        <w:bCs/>
        <w:rtl/>
      </w:rPr>
      <w:instrText xml:space="preserve"> </w:instrText>
    </w:r>
    <w:r w:rsidRPr="00155973">
      <w:rPr>
        <w:b/>
        <w:bCs/>
      </w:rPr>
      <w:instrText>DOCPROPERTY "Company"  \* MERGEFORMAT</w:instrText>
    </w:r>
    <w:r w:rsidRPr="00155973">
      <w:rPr>
        <w:b/>
        <w:bCs/>
        <w:rtl/>
      </w:rPr>
      <w:instrText xml:space="preserve"> </w:instrText>
    </w:r>
    <w:r w:rsidRPr="00155973">
      <w:rPr>
        <w:b/>
        <w:bCs/>
        <w:rtl/>
      </w:rPr>
      <w:fldChar w:fldCharType="separate"/>
    </w:r>
    <w:r>
      <w:rPr>
        <w:b/>
        <w:bCs/>
      </w:rPr>
      <w:t>Health.gov.il</w:t>
    </w:r>
    <w:r w:rsidRPr="00155973">
      <w:rPr>
        <w:b/>
        <w:bCs/>
        <w:rtl/>
      </w:rPr>
      <w:fldChar w:fldCharType="end"/>
    </w:r>
    <w:r w:rsidRPr="00155973">
      <w:rPr>
        <w:sz w:val="20"/>
        <w:rtl/>
      </w:rPr>
      <w:tab/>
    </w:r>
    <w:r>
      <w:rPr>
        <w:rFonts w:hint="cs"/>
        <w:sz w:val="20"/>
        <w:rtl/>
      </w:rPr>
      <w:tab/>
    </w:r>
  </w:p>
  <w:p w:rsidR="00584A09" w:rsidRDefault="00584A09" w:rsidP="001110C5">
    <w:pPr>
      <w:pStyle w:val="a7"/>
      <w:tabs>
        <w:tab w:val="clear" w:pos="4153"/>
        <w:tab w:val="clear" w:pos="8306"/>
        <w:tab w:val="center" w:pos="4570"/>
        <w:tab w:val="right" w:pos="8361"/>
      </w:tabs>
      <w:spacing w:line="240" w:lineRule="auto"/>
      <w:jc w:val="center"/>
      <w:rPr>
        <w:sz w:val="20"/>
        <w:rtl/>
      </w:rPr>
    </w:pPr>
  </w:p>
  <w:p w:rsidR="00584A09" w:rsidRDefault="00584A09" w:rsidP="0067271A">
    <w:pPr>
      <w:pStyle w:val="a7"/>
      <w:tabs>
        <w:tab w:val="clear" w:pos="4153"/>
        <w:tab w:val="clear" w:pos="8306"/>
        <w:tab w:val="center" w:pos="4570"/>
        <w:tab w:val="right" w:pos="8361"/>
      </w:tabs>
      <w:spacing w:line="240" w:lineRule="auto"/>
      <w:jc w:val="center"/>
      <w:rPr>
        <w:rFonts w:cs="David"/>
        <w:sz w:val="20"/>
        <w:szCs w:val="20"/>
        <w:rtl/>
      </w:rPr>
    </w:pPr>
    <w:r>
      <w:rPr>
        <w:rFonts w:cs="David" w:hint="cs"/>
        <w:sz w:val="20"/>
        <w:szCs w:val="20"/>
        <w:rtl/>
        <w:lang w:eastAsia="he-IL"/>
      </w:rPr>
      <w:t xml:space="preserve">מכרז מסגרת 117/2016 </w:t>
    </w:r>
    <w:r w:rsidRPr="0067271A">
      <w:rPr>
        <w:rFonts w:cs="David"/>
        <w:sz w:val="20"/>
        <w:szCs w:val="20"/>
        <w:rtl/>
        <w:lang w:eastAsia="he-IL"/>
      </w:rPr>
      <w:t xml:space="preserve"> ייעוץ, אפיון ותמיכה בפיתוח מערכות מידע</w:t>
    </w:r>
    <w:r>
      <w:rPr>
        <w:rFonts w:cs="David" w:hint="cs"/>
        <w:sz w:val="20"/>
        <w:szCs w:val="20"/>
        <w:rtl/>
        <w:lang w:eastAsia="he-IL"/>
      </w:rPr>
      <w:t xml:space="preserve">                                              </w:t>
    </w:r>
    <w:r>
      <w:rPr>
        <w:rFonts w:hint="cs"/>
        <w:sz w:val="20"/>
        <w:rtl/>
      </w:rPr>
      <w:t xml:space="preserve">5/5/16  </w:t>
    </w:r>
    <w:r>
      <w:rPr>
        <w:rFonts w:cs="David" w:hint="cs"/>
        <w:sz w:val="20"/>
        <w:szCs w:val="20"/>
        <w:rtl/>
        <w:lang w:eastAsia="he-IL"/>
      </w:rPr>
      <w:t xml:space="preserve">                מהדורה </w:t>
    </w:r>
    <w:r>
      <w:rPr>
        <w:rFonts w:cs="David" w:hint="cs"/>
        <w:sz w:val="20"/>
        <w:szCs w:val="20"/>
        <w:rtl/>
      </w:rPr>
      <w:t>1.0</w:t>
    </w:r>
  </w:p>
  <w:p w:rsidR="00584A09" w:rsidRPr="00BB3383" w:rsidRDefault="00584A09" w:rsidP="00BB3383">
    <w:pPr>
      <w:pStyle w:val="a7"/>
      <w:tabs>
        <w:tab w:val="clear" w:pos="4153"/>
        <w:tab w:val="clear" w:pos="8306"/>
        <w:tab w:val="center" w:pos="4570"/>
        <w:tab w:val="right" w:pos="8361"/>
      </w:tabs>
      <w:spacing w:line="240" w:lineRule="auto"/>
      <w:jc w:val="center"/>
      <w:rPr>
        <w:rFonts w:cs="David"/>
        <w:sz w:val="20"/>
        <w:szCs w:val="20"/>
        <w:rtl/>
      </w:rPr>
    </w:pPr>
  </w:p>
  <w:p w:rsidR="00584A09" w:rsidRPr="00BB3383" w:rsidRDefault="00584A09" w:rsidP="00BB3383">
    <w:pPr>
      <w:pStyle w:val="a7"/>
      <w:tabs>
        <w:tab w:val="clear" w:pos="4153"/>
        <w:tab w:val="clear" w:pos="8306"/>
        <w:tab w:val="center" w:pos="4570"/>
        <w:tab w:val="right" w:pos="9070"/>
      </w:tabs>
      <w:spacing w:line="480" w:lineRule="auto"/>
      <w:ind w:left="-852"/>
      <w:jc w:val="center"/>
      <w:rPr>
        <w:rFonts w:cs="David"/>
        <w:sz w:val="20"/>
        <w:szCs w:val="20"/>
        <w:lang w:eastAsia="he-IL"/>
      </w:rPr>
    </w:pPr>
    <w:r>
      <w:rPr>
        <w:noProof/>
        <w:sz w:val="20"/>
        <w:rtl/>
        <w:lang w:eastAsia="en-US"/>
      </w:rPr>
      <mc:AlternateContent>
        <mc:Choice Requires="wps">
          <w:drawing>
            <wp:anchor distT="0" distB="0" distL="114300" distR="114300" simplePos="0" relativeHeight="251658240" behindDoc="0" locked="0" layoutInCell="1" allowOverlap="1" wp14:anchorId="6617E8C9" wp14:editId="3E4A6054">
              <wp:simplePos x="0" y="0"/>
              <wp:positionH relativeFrom="column">
                <wp:posOffset>-429260</wp:posOffset>
              </wp:positionH>
              <wp:positionV relativeFrom="paragraph">
                <wp:posOffset>210820</wp:posOffset>
              </wp:positionV>
              <wp:extent cx="7527925" cy="635"/>
              <wp:effectExtent l="8890" t="10795" r="6985" b="7620"/>
              <wp:wrapNone/>
              <wp:docPr id="7"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8" o:spid="_x0000_s1026" type="#_x0000_t32" style="position:absolute;left:0;text-align:left;margin-left:-33.8pt;margin-top:16.6pt;width:592.75pt;height:.05pt;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"/>
          </w:pict>
        </mc:Fallback>
      </mc:AlternateContent>
    </w:r>
    <w:r>
      <w:rPr>
        <w:rFonts w:hint="cs"/>
        <w:sz w:val="20"/>
        <w:rtl/>
      </w:rPr>
      <w:t xml:space="preserve">    </w:t>
    </w:r>
    <w:r w:rsidRPr="00BB3383">
      <w:rPr>
        <w:rFonts w:cs="David" w:hint="cs"/>
        <w:sz w:val="20"/>
        <w:szCs w:val="20"/>
        <w:rtl/>
        <w:lang w:eastAsia="he-IL"/>
      </w:rPr>
      <w:t xml:space="preserve">עמוד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PAGE</w:instrText>
    </w:r>
    <w:r w:rsidRPr="00BB3383">
      <w:rPr>
        <w:rFonts w:cs="David"/>
        <w:sz w:val="20"/>
        <w:szCs w:val="20"/>
        <w:rtl/>
        <w:lang w:eastAsia="he-IL"/>
      </w:rPr>
      <w:instrText xml:space="preserve">  \</w:instrText>
    </w:r>
    <w:r w:rsidRPr="00BB3383">
      <w:rPr>
        <w:rFonts w:cs="David" w:hint="cs"/>
        <w:sz w:val="20"/>
        <w:szCs w:val="20"/>
        <w:rtl/>
        <w:lang w:eastAsia="he-IL"/>
      </w:rPr>
      <w:instrText xml:space="preserve">* </w:instrText>
    </w:r>
    <w:r w:rsidRPr="00BB3383">
      <w:rPr>
        <w:rFonts w:cs="David"/>
        <w:sz w:val="20"/>
        <w:szCs w:val="20"/>
        <w:lang w:eastAsia="he-IL"/>
      </w:rPr>
      <w:instrText>MERGEFORMAT</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345280">
      <w:rPr>
        <w:rFonts w:cs="David"/>
        <w:noProof/>
        <w:sz w:val="20"/>
        <w:szCs w:val="20"/>
        <w:rtl/>
        <w:lang w:eastAsia="he-IL"/>
      </w:rPr>
      <w:t>8</w:t>
    </w:r>
    <w:r w:rsidRPr="00BB3383">
      <w:rPr>
        <w:rFonts w:cs="David"/>
        <w:sz w:val="20"/>
        <w:szCs w:val="20"/>
        <w:rtl/>
        <w:lang w:eastAsia="he-IL"/>
      </w:rPr>
      <w:fldChar w:fldCharType="end"/>
    </w:r>
    <w:r w:rsidRPr="00BB3383">
      <w:rPr>
        <w:rFonts w:cs="David"/>
        <w:sz w:val="20"/>
        <w:szCs w:val="20"/>
        <w:rtl/>
        <w:lang w:eastAsia="he-IL"/>
      </w:rPr>
      <w:t xml:space="preserve"> </w:t>
    </w:r>
    <w:r w:rsidRPr="00BB3383">
      <w:rPr>
        <w:rFonts w:cs="David" w:hint="cs"/>
        <w:sz w:val="20"/>
        <w:szCs w:val="20"/>
        <w:rtl/>
        <w:lang w:eastAsia="he-IL"/>
      </w:rPr>
      <w:t xml:space="preserve">מתוך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NUMPAGES</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345280">
      <w:rPr>
        <w:rFonts w:cs="David"/>
        <w:noProof/>
        <w:sz w:val="20"/>
        <w:szCs w:val="20"/>
        <w:rtl/>
        <w:lang w:eastAsia="he-IL"/>
      </w:rPr>
      <w:t>65</w:t>
    </w:r>
    <w:r w:rsidRPr="00BB3383">
      <w:rPr>
        <w:rFonts w:cs="David"/>
        <w:sz w:val="20"/>
        <w:szCs w:val="20"/>
        <w:rtl/>
        <w:lang w:eastAsia="he-I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49A3B09"/>
    <w:multiLevelType w:val="hybridMultilevel"/>
    <w:tmpl w:val="058415E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50E1509"/>
    <w:multiLevelType w:val="hybridMultilevel"/>
    <w:tmpl w:val="0358A5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104426"/>
    <w:multiLevelType w:val="hybridMultilevel"/>
    <w:tmpl w:val="7E3E73DA"/>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6">
    <w:nsid w:val="17B35A8C"/>
    <w:multiLevelType w:val="multilevel"/>
    <w:tmpl w:val="E2F6768A"/>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7">
    <w:nsid w:val="17F849C2"/>
    <w:multiLevelType w:val="multilevel"/>
    <w:tmpl w:val="E2F6768A"/>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8">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A5610B8"/>
    <w:multiLevelType w:val="multilevel"/>
    <w:tmpl w:val="9E627B8E"/>
    <w:lvl w:ilvl="0">
      <w:start w:val="1"/>
      <w:numFmt w:val="decimal"/>
      <w:lvlText w:val="%1."/>
      <w:lvlJc w:val="left"/>
      <w:pPr>
        <w:ind w:left="360" w:hanging="360"/>
      </w:pPr>
    </w:lvl>
    <w:lvl w:ilvl="1">
      <w:start w:val="1"/>
      <w:numFmt w:val="decimal"/>
      <w:lvlText w:val="%1.%2."/>
      <w:lvlJc w:val="left"/>
      <w:pPr>
        <w:ind w:left="858"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1">
    <w:nsid w:val="204956C8"/>
    <w:multiLevelType w:val="hybridMultilevel"/>
    <w:tmpl w:val="AF7C9E42"/>
    <w:lvl w:ilvl="0" w:tplc="563A5470">
      <w:start w:val="1"/>
      <w:numFmt w:val="hebrew1"/>
      <w:lvlText w:val="%1."/>
      <w:lvlJc w:val="left"/>
      <w:pPr>
        <w:ind w:left="1995" w:hanging="360"/>
      </w:pPr>
      <w:rPr>
        <w:rFonts w:hint="default"/>
      </w:rPr>
    </w:lvl>
    <w:lvl w:ilvl="1" w:tplc="04090019" w:tentative="1">
      <w:start w:val="1"/>
      <w:numFmt w:val="lowerLetter"/>
      <w:lvlText w:val="%2."/>
      <w:lvlJc w:val="left"/>
      <w:pPr>
        <w:ind w:left="2715" w:hanging="360"/>
      </w:pPr>
    </w:lvl>
    <w:lvl w:ilvl="2" w:tplc="0409001B" w:tentative="1">
      <w:start w:val="1"/>
      <w:numFmt w:val="lowerRoman"/>
      <w:lvlText w:val="%3."/>
      <w:lvlJc w:val="right"/>
      <w:pPr>
        <w:ind w:left="3435" w:hanging="180"/>
      </w:pPr>
    </w:lvl>
    <w:lvl w:ilvl="3" w:tplc="0409000F" w:tentative="1">
      <w:start w:val="1"/>
      <w:numFmt w:val="decimal"/>
      <w:lvlText w:val="%4."/>
      <w:lvlJc w:val="left"/>
      <w:pPr>
        <w:ind w:left="4155" w:hanging="360"/>
      </w:pPr>
    </w:lvl>
    <w:lvl w:ilvl="4" w:tplc="04090019" w:tentative="1">
      <w:start w:val="1"/>
      <w:numFmt w:val="lowerLetter"/>
      <w:lvlText w:val="%5."/>
      <w:lvlJc w:val="left"/>
      <w:pPr>
        <w:ind w:left="4875" w:hanging="360"/>
      </w:pPr>
    </w:lvl>
    <w:lvl w:ilvl="5" w:tplc="0409001B" w:tentative="1">
      <w:start w:val="1"/>
      <w:numFmt w:val="lowerRoman"/>
      <w:lvlText w:val="%6."/>
      <w:lvlJc w:val="right"/>
      <w:pPr>
        <w:ind w:left="5595" w:hanging="180"/>
      </w:pPr>
    </w:lvl>
    <w:lvl w:ilvl="6" w:tplc="0409000F" w:tentative="1">
      <w:start w:val="1"/>
      <w:numFmt w:val="decimal"/>
      <w:lvlText w:val="%7."/>
      <w:lvlJc w:val="left"/>
      <w:pPr>
        <w:ind w:left="6315" w:hanging="360"/>
      </w:pPr>
    </w:lvl>
    <w:lvl w:ilvl="7" w:tplc="04090019" w:tentative="1">
      <w:start w:val="1"/>
      <w:numFmt w:val="lowerLetter"/>
      <w:lvlText w:val="%8."/>
      <w:lvlJc w:val="left"/>
      <w:pPr>
        <w:ind w:left="7035" w:hanging="360"/>
      </w:pPr>
    </w:lvl>
    <w:lvl w:ilvl="8" w:tplc="0409001B" w:tentative="1">
      <w:start w:val="1"/>
      <w:numFmt w:val="lowerRoman"/>
      <w:lvlText w:val="%9."/>
      <w:lvlJc w:val="right"/>
      <w:pPr>
        <w:ind w:left="7755" w:hanging="180"/>
      </w:pPr>
    </w:lvl>
  </w:abstractNum>
  <w:abstractNum w:abstractNumId="12">
    <w:nsid w:val="204A7F99"/>
    <w:multiLevelType w:val="hybridMultilevel"/>
    <w:tmpl w:val="EE56D7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4">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5">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36563735"/>
    <w:multiLevelType w:val="multilevel"/>
    <w:tmpl w:val="C3C871B4"/>
    <w:lvl w:ilvl="0">
      <w:start w:val="1"/>
      <w:numFmt w:val="decimal"/>
      <w:lvlText w:val="%1"/>
      <w:lvlJc w:val="left"/>
      <w:pPr>
        <w:ind w:left="855" w:hanging="855"/>
      </w:pPr>
      <w:rPr>
        <w:rFonts w:ascii="Arial" w:hAnsi="Arial" w:cs="Arial" w:hint="default"/>
        <w:sz w:val="24"/>
      </w:rPr>
    </w:lvl>
    <w:lvl w:ilvl="1">
      <w:start w:val="1"/>
      <w:numFmt w:val="decimal"/>
      <w:lvlText w:val="%1.%2"/>
      <w:lvlJc w:val="left"/>
      <w:pPr>
        <w:ind w:left="1562" w:hanging="855"/>
      </w:pPr>
      <w:rPr>
        <w:rFonts w:ascii="Arial" w:hAnsi="Arial" w:cs="Arial" w:hint="default"/>
        <w:sz w:val="24"/>
      </w:rPr>
    </w:lvl>
    <w:lvl w:ilvl="2">
      <w:start w:val="1"/>
      <w:numFmt w:val="decimal"/>
      <w:lvlText w:val="%3."/>
      <w:lvlJc w:val="left"/>
      <w:pPr>
        <w:ind w:left="2269" w:hanging="855"/>
      </w:pPr>
      <w:rPr>
        <w:rFonts w:cs="Times New Roman"/>
        <w:sz w:val="24"/>
      </w:rPr>
    </w:lvl>
    <w:lvl w:ilvl="3">
      <w:start w:val="1"/>
      <w:numFmt w:val="decimal"/>
      <w:lvlText w:val="%1.%2.%3.%4"/>
      <w:lvlJc w:val="left"/>
      <w:pPr>
        <w:ind w:left="2976" w:hanging="855"/>
      </w:pPr>
      <w:rPr>
        <w:rFonts w:ascii="Arial" w:hAnsi="Arial" w:cs="Arial" w:hint="default"/>
        <w:sz w:val="24"/>
      </w:rPr>
    </w:lvl>
    <w:lvl w:ilvl="4">
      <w:start w:val="1"/>
      <w:numFmt w:val="decimal"/>
      <w:lvlText w:val="%1.%2.%3.%4.%5"/>
      <w:lvlJc w:val="left"/>
      <w:pPr>
        <w:ind w:left="3908" w:hanging="1080"/>
      </w:pPr>
      <w:rPr>
        <w:rFonts w:ascii="Arial" w:hAnsi="Arial" w:cs="Arial" w:hint="default"/>
        <w:sz w:val="24"/>
      </w:rPr>
    </w:lvl>
    <w:lvl w:ilvl="5">
      <w:start w:val="1"/>
      <w:numFmt w:val="decimal"/>
      <w:lvlText w:val="%1.%2.%3.%4.%5.%6"/>
      <w:lvlJc w:val="left"/>
      <w:pPr>
        <w:ind w:left="4615" w:hanging="1080"/>
      </w:pPr>
      <w:rPr>
        <w:rFonts w:ascii="Arial" w:hAnsi="Arial" w:cs="Arial" w:hint="default"/>
        <w:sz w:val="24"/>
      </w:rPr>
    </w:lvl>
    <w:lvl w:ilvl="6">
      <w:start w:val="1"/>
      <w:numFmt w:val="decimal"/>
      <w:lvlText w:val="%1.%2.%3.%4.%5.%6.%7"/>
      <w:lvlJc w:val="left"/>
      <w:pPr>
        <w:ind w:left="5682" w:hanging="1440"/>
      </w:pPr>
      <w:rPr>
        <w:rFonts w:ascii="Arial" w:hAnsi="Arial" w:cs="Arial" w:hint="default"/>
        <w:sz w:val="24"/>
      </w:rPr>
    </w:lvl>
    <w:lvl w:ilvl="7">
      <w:start w:val="1"/>
      <w:numFmt w:val="decimal"/>
      <w:lvlText w:val="%1.%2.%3.%4.%5.%6.%7.%8"/>
      <w:lvlJc w:val="left"/>
      <w:pPr>
        <w:ind w:left="6389" w:hanging="1440"/>
      </w:pPr>
      <w:rPr>
        <w:rFonts w:ascii="Arial" w:hAnsi="Arial" w:cs="Arial" w:hint="default"/>
        <w:sz w:val="24"/>
      </w:rPr>
    </w:lvl>
    <w:lvl w:ilvl="8">
      <w:start w:val="1"/>
      <w:numFmt w:val="decimal"/>
      <w:lvlText w:val="%1.%2.%3.%4.%5.%6.%7.%8.%9"/>
      <w:lvlJc w:val="left"/>
      <w:pPr>
        <w:ind w:left="7456" w:hanging="1800"/>
      </w:pPr>
      <w:rPr>
        <w:rFonts w:ascii="Arial" w:hAnsi="Arial" w:cs="Arial" w:hint="default"/>
        <w:sz w:val="24"/>
      </w:rPr>
    </w:lvl>
  </w:abstractNum>
  <w:abstractNum w:abstractNumId="17">
    <w:nsid w:val="378058C0"/>
    <w:multiLevelType w:val="hybridMultilevel"/>
    <w:tmpl w:val="F98C2270"/>
    <w:lvl w:ilvl="0" w:tplc="0B3E9B6C">
      <w:start w:val="1"/>
      <w:numFmt w:val="decimal"/>
      <w:lvlText w:val="8.%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C543112"/>
    <w:multiLevelType w:val="multilevel"/>
    <w:tmpl w:val="E5A44AE0"/>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996" w:hanging="720"/>
      </w:pPr>
      <w:rPr>
        <w:rFonts w:hint="default"/>
      </w:rPr>
    </w:lvl>
    <w:lvl w:ilvl="3">
      <w:start w:val="1"/>
      <w:numFmt w:val="hebrew1"/>
      <w:lvlText w:val="%4."/>
      <w:lvlJc w:val="left"/>
      <w:pPr>
        <w:ind w:left="2880" w:hanging="720"/>
      </w:pPr>
      <w:rPr>
        <w:rFonts w:ascii="Arial" w:eastAsia="Times New Roman" w:hAnsi="Arial" w:cs="Arial"/>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21">
    <w:nsid w:val="42050C43"/>
    <w:multiLevelType w:val="hybridMultilevel"/>
    <w:tmpl w:val="3E665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2562D76"/>
    <w:multiLevelType w:val="hybridMultilevel"/>
    <w:tmpl w:val="CC961AFE"/>
    <w:lvl w:ilvl="0" w:tplc="D49E6D40">
      <w:start w:val="1"/>
      <w:numFmt w:val="hebrew1"/>
      <w:pStyle w:val="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23">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4">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5">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27">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8">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59263EA2"/>
    <w:multiLevelType w:val="hybridMultilevel"/>
    <w:tmpl w:val="01B85C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F743717"/>
    <w:multiLevelType w:val="multilevel"/>
    <w:tmpl w:val="9ABED43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lang w:bidi="he-IL"/>
      </w:rPr>
    </w:lvl>
    <w:lvl w:ilvl="4">
      <w:start w:val="1"/>
      <w:numFmt w:val="decimal"/>
      <w:lvlText w:val="%1.%2.%3.%4.%5."/>
      <w:lvlJc w:val="left"/>
      <w:pPr>
        <w:tabs>
          <w:tab w:val="num" w:pos="3062"/>
        </w:tabs>
        <w:ind w:left="3062"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1">
    <w:nsid w:val="616479DB"/>
    <w:multiLevelType w:val="hybridMultilevel"/>
    <w:tmpl w:val="36D85DBC"/>
    <w:lvl w:ilvl="0" w:tplc="BBA68772">
      <w:start w:val="1"/>
      <w:numFmt w:val="decimal"/>
      <w:pStyle w:val="20"/>
      <w:lvlText w:val="%1."/>
      <w:lvlJc w:val="left"/>
      <w:pPr>
        <w:ind w:left="720" w:hanging="360"/>
      </w:pPr>
      <w:rPr>
        <w:rFonts w:cs="Times New Roman" w:hint="default"/>
      </w:rPr>
    </w:lvl>
    <w:lvl w:ilvl="1" w:tplc="93B8A662">
      <w:start w:val="1"/>
      <w:numFmt w:val="lowerLetter"/>
      <w:lvlText w:val="%2."/>
      <w:lvlJc w:val="left"/>
      <w:pPr>
        <w:ind w:left="1440" w:hanging="360"/>
      </w:pPr>
      <w:rPr>
        <w:rFonts w:cs="Times New Roman"/>
      </w:rPr>
    </w:lvl>
    <w:lvl w:ilvl="2" w:tplc="B074D276">
      <w:start w:val="1"/>
      <w:numFmt w:val="lowerRoman"/>
      <w:lvlText w:val="%3."/>
      <w:lvlJc w:val="right"/>
      <w:pPr>
        <w:ind w:left="2160" w:hanging="180"/>
      </w:pPr>
      <w:rPr>
        <w:rFonts w:cs="Times New Roman"/>
      </w:rPr>
    </w:lvl>
    <w:lvl w:ilvl="3" w:tplc="85463B72">
      <w:start w:val="1"/>
      <w:numFmt w:val="decimal"/>
      <w:lvlText w:val="%4."/>
      <w:lvlJc w:val="left"/>
      <w:pPr>
        <w:ind w:left="2880" w:hanging="360"/>
      </w:pPr>
      <w:rPr>
        <w:rFonts w:cs="Times New Roman"/>
      </w:rPr>
    </w:lvl>
    <w:lvl w:ilvl="4" w:tplc="02085B3C">
      <w:start w:val="1"/>
      <w:numFmt w:val="lowerLetter"/>
      <w:lvlText w:val="%5."/>
      <w:lvlJc w:val="left"/>
      <w:pPr>
        <w:ind w:left="3600" w:hanging="360"/>
      </w:pPr>
      <w:rPr>
        <w:rFonts w:cs="Times New Roman"/>
      </w:rPr>
    </w:lvl>
    <w:lvl w:ilvl="5" w:tplc="8CAE95AE">
      <w:start w:val="1"/>
      <w:numFmt w:val="lowerRoman"/>
      <w:lvlText w:val="%6."/>
      <w:lvlJc w:val="right"/>
      <w:pPr>
        <w:ind w:left="4320" w:hanging="180"/>
      </w:pPr>
      <w:rPr>
        <w:rFonts w:cs="Times New Roman"/>
      </w:rPr>
    </w:lvl>
    <w:lvl w:ilvl="6" w:tplc="B3962D78">
      <w:start w:val="1"/>
      <w:numFmt w:val="decimal"/>
      <w:lvlText w:val="%7."/>
      <w:lvlJc w:val="left"/>
      <w:pPr>
        <w:ind w:left="5040" w:hanging="360"/>
      </w:pPr>
      <w:rPr>
        <w:rFonts w:cs="Times New Roman"/>
      </w:rPr>
    </w:lvl>
    <w:lvl w:ilvl="7" w:tplc="9C0AA72E">
      <w:start w:val="1"/>
      <w:numFmt w:val="lowerLetter"/>
      <w:lvlText w:val="%8."/>
      <w:lvlJc w:val="left"/>
      <w:pPr>
        <w:ind w:left="5760" w:hanging="360"/>
      </w:pPr>
      <w:rPr>
        <w:rFonts w:cs="Times New Roman"/>
      </w:rPr>
    </w:lvl>
    <w:lvl w:ilvl="8" w:tplc="36469B38">
      <w:start w:val="1"/>
      <w:numFmt w:val="lowerRoman"/>
      <w:lvlText w:val="%9."/>
      <w:lvlJc w:val="right"/>
      <w:pPr>
        <w:ind w:left="6480" w:hanging="180"/>
      </w:pPr>
      <w:rPr>
        <w:rFonts w:cs="Times New Roman"/>
      </w:rPr>
    </w:lvl>
  </w:abstractNum>
  <w:abstractNum w:abstractNumId="32">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3">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36">
    <w:nsid w:val="78843B75"/>
    <w:multiLevelType w:val="multilevel"/>
    <w:tmpl w:val="76921CCA"/>
    <w:lvl w:ilvl="0">
      <w:start w:val="1"/>
      <w:numFmt w:val="decimal"/>
      <w:lvlText w:val="%1."/>
      <w:lvlJc w:val="left"/>
      <w:pPr>
        <w:tabs>
          <w:tab w:val="num" w:pos="0"/>
        </w:tabs>
        <w:ind w:left="720" w:hanging="360"/>
      </w:pPr>
      <w:rPr>
        <w:rFonts w:cs="David"/>
        <w:b w:val="0"/>
        <w:bCs/>
      </w:rPr>
    </w:lvl>
    <w:lvl w:ilvl="1">
      <w:start w:val="1"/>
      <w:numFmt w:val="decimal"/>
      <w:isLgl/>
      <w:lvlText w:val="%1.%2 "/>
      <w:lvlJc w:val="left"/>
      <w:pPr>
        <w:tabs>
          <w:tab w:val="num" w:pos="0"/>
        </w:tabs>
        <w:ind w:left="1701" w:hanging="426"/>
      </w:pPr>
      <w:rPr>
        <w:rFonts w:cs="David"/>
        <w:sz w:val="24"/>
        <w:szCs w:val="24"/>
      </w:rPr>
    </w:lvl>
    <w:lvl w:ilvl="2">
      <w:start w:val="1"/>
      <w:numFmt w:val="decimal"/>
      <w:isLgl/>
      <w:lvlText w:val="%1.%2.%3 "/>
      <w:lvlJc w:val="left"/>
      <w:pPr>
        <w:tabs>
          <w:tab w:val="num" w:pos="1333"/>
        </w:tabs>
        <w:ind w:left="2016" w:hanging="740"/>
      </w:pPr>
      <w:rPr>
        <w:rFonts w:cs="David"/>
        <w:color w:val="auto"/>
        <w:sz w:val="24"/>
        <w:szCs w:val="24"/>
      </w:rPr>
    </w:lvl>
    <w:lvl w:ilvl="3">
      <w:start w:val="1"/>
      <w:numFmt w:val="decimal"/>
      <w:isLgl/>
      <w:lvlText w:val="%1.%2.%3.%4"/>
      <w:lvlJc w:val="left"/>
      <w:pPr>
        <w:tabs>
          <w:tab w:val="num" w:pos="0"/>
        </w:tabs>
        <w:ind w:left="1080" w:hanging="720"/>
      </w:pPr>
      <w:rPr>
        <w:rFonts w:cs="David"/>
      </w:rPr>
    </w:lvl>
    <w:lvl w:ilvl="4">
      <w:start w:val="1"/>
      <w:numFmt w:val="decimal"/>
      <w:isLgl/>
      <w:lvlText w:val="%1.%2.%3.%4.%5"/>
      <w:lvlJc w:val="left"/>
      <w:pPr>
        <w:tabs>
          <w:tab w:val="num" w:pos="0"/>
        </w:tabs>
        <w:ind w:left="1440" w:hanging="1080"/>
      </w:pPr>
      <w:rPr>
        <w:rFonts w:cs="Times New Roman"/>
      </w:rPr>
    </w:lvl>
    <w:lvl w:ilvl="5">
      <w:start w:val="1"/>
      <w:numFmt w:val="decimal"/>
      <w:isLgl/>
      <w:lvlText w:val="%1.%2.%3.%4.%5.%6"/>
      <w:lvlJc w:val="left"/>
      <w:pPr>
        <w:tabs>
          <w:tab w:val="num" w:pos="0"/>
        </w:tabs>
        <w:ind w:left="1440" w:hanging="1080"/>
      </w:pPr>
      <w:rPr>
        <w:rFonts w:cs="Times New Roman"/>
      </w:rPr>
    </w:lvl>
    <w:lvl w:ilvl="6">
      <w:start w:val="1"/>
      <w:numFmt w:val="decimal"/>
      <w:isLgl/>
      <w:lvlText w:val="%1.%2.%3.%4.%5.%6.%7"/>
      <w:lvlJc w:val="left"/>
      <w:pPr>
        <w:tabs>
          <w:tab w:val="num" w:pos="0"/>
        </w:tabs>
        <w:ind w:left="1440" w:hanging="1080"/>
      </w:pPr>
      <w:rPr>
        <w:rFonts w:cs="Times New Roman"/>
      </w:rPr>
    </w:lvl>
    <w:lvl w:ilvl="7">
      <w:start w:val="1"/>
      <w:numFmt w:val="decimal"/>
      <w:isLgl/>
      <w:lvlText w:val="%1.%2.%3.%4.%5.%6.%7.%8"/>
      <w:lvlJc w:val="left"/>
      <w:pPr>
        <w:tabs>
          <w:tab w:val="num" w:pos="0"/>
        </w:tabs>
        <w:ind w:left="1800" w:hanging="1440"/>
      </w:pPr>
      <w:rPr>
        <w:rFonts w:cs="Times New Roman"/>
      </w:rPr>
    </w:lvl>
    <w:lvl w:ilvl="8">
      <w:start w:val="1"/>
      <w:numFmt w:val="decimal"/>
      <w:isLgl/>
      <w:lvlText w:val="%1.%2.%3.%4.%5.%6.%7.%8.%9"/>
      <w:lvlJc w:val="left"/>
      <w:pPr>
        <w:tabs>
          <w:tab w:val="num" w:pos="0"/>
        </w:tabs>
        <w:ind w:left="1800" w:hanging="1440"/>
      </w:pPr>
      <w:rPr>
        <w:rFonts w:cs="Times New Roman"/>
      </w:rPr>
    </w:lvl>
  </w:abstractNum>
  <w:num w:numId="1">
    <w:abstractNumId w:val="7"/>
  </w:num>
  <w:num w:numId="2">
    <w:abstractNumId w:val="31"/>
  </w:num>
  <w:num w:numId="3">
    <w:abstractNumId w:val="14"/>
  </w:num>
  <w:num w:numId="4">
    <w:abstractNumId w:val="34"/>
  </w:num>
  <w:num w:numId="5">
    <w:abstractNumId w:val="0"/>
  </w:num>
  <w:num w:numId="6">
    <w:abstractNumId w:val="35"/>
  </w:num>
  <w:num w:numId="7">
    <w:abstractNumId w:val="25"/>
  </w:num>
  <w:num w:numId="8">
    <w:abstractNumId w:val="26"/>
  </w:num>
  <w:num w:numId="9">
    <w:abstractNumId w:val="4"/>
  </w:num>
  <w:num w:numId="10">
    <w:abstractNumId w:val="13"/>
  </w:num>
  <w:num w:numId="11">
    <w:abstractNumId w:val="22"/>
  </w:num>
  <w:num w:numId="12">
    <w:abstractNumId w:val="23"/>
  </w:num>
  <w:num w:numId="13">
    <w:abstractNumId w:val="10"/>
  </w:num>
  <w:num w:numId="14">
    <w:abstractNumId w:val="24"/>
  </w:num>
  <w:num w:numId="15">
    <w:abstractNumId w:val="15"/>
  </w:num>
  <w:num w:numId="16">
    <w:abstractNumId w:val="33"/>
  </w:num>
  <w:num w:numId="17">
    <w:abstractNumId w:val="20"/>
  </w:num>
  <w:num w:numId="18">
    <w:abstractNumId w:val="27"/>
  </w:num>
  <w:num w:numId="19">
    <w:abstractNumId w:val="5"/>
  </w:num>
  <w:num w:numId="20">
    <w:abstractNumId w:val="1"/>
  </w:num>
  <w:num w:numId="21">
    <w:abstractNumId w:val="21"/>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8"/>
  </w:num>
  <w:num w:numId="2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9"/>
  </w:num>
  <w:num w:numId="27">
    <w:abstractNumId w:val="31"/>
  </w:num>
  <w:num w:numId="28">
    <w:abstractNumId w:val="31"/>
  </w:num>
  <w:num w:numId="29">
    <w:abstractNumId w:val="30"/>
  </w:num>
  <w:num w:numId="30">
    <w:abstractNumId w:val="19"/>
  </w:num>
  <w:num w:numId="31">
    <w:abstractNumId w:val="6"/>
  </w:num>
  <w:num w:numId="32">
    <w:abstractNumId w:val="29"/>
  </w:num>
  <w:num w:numId="33">
    <w:abstractNumId w:val="12"/>
  </w:num>
  <w:num w:numId="34">
    <w:abstractNumId w:val="2"/>
  </w:num>
  <w:num w:numId="3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
  </w:num>
  <w:num w:numId="37">
    <w:abstractNumId w:val="17"/>
  </w:num>
  <w:num w:numId="38">
    <w:abstractNumId w:val="11"/>
  </w:num>
  <w:num w:numId="3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0"/>
  <w:doNotHyphenateCaps/>
  <w:drawingGridHorizontalSpacing w:val="187"/>
  <w:displayVerticalDrawingGridEvery w:val="2"/>
  <w:characterSpacingControl w:val="doNotCompress"/>
  <w:doNotValidateAgainstSchema/>
  <w:doNotDemarcateInvalidXml/>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D30"/>
    <w:rsid w:val="00000E97"/>
    <w:rsid w:val="000015DE"/>
    <w:rsid w:val="000018E0"/>
    <w:rsid w:val="0000261B"/>
    <w:rsid w:val="00002D70"/>
    <w:rsid w:val="0000346B"/>
    <w:rsid w:val="00004DCE"/>
    <w:rsid w:val="00005A16"/>
    <w:rsid w:val="00006044"/>
    <w:rsid w:val="000069C2"/>
    <w:rsid w:val="000109D7"/>
    <w:rsid w:val="00011FC7"/>
    <w:rsid w:val="00013BBE"/>
    <w:rsid w:val="00013DC1"/>
    <w:rsid w:val="000140A0"/>
    <w:rsid w:val="000142EC"/>
    <w:rsid w:val="00015127"/>
    <w:rsid w:val="0001519C"/>
    <w:rsid w:val="000170B4"/>
    <w:rsid w:val="00017A7D"/>
    <w:rsid w:val="00020EE3"/>
    <w:rsid w:val="00021EC1"/>
    <w:rsid w:val="0002267E"/>
    <w:rsid w:val="00022D3A"/>
    <w:rsid w:val="0002337D"/>
    <w:rsid w:val="00025928"/>
    <w:rsid w:val="00026146"/>
    <w:rsid w:val="000264ED"/>
    <w:rsid w:val="00026D24"/>
    <w:rsid w:val="00027729"/>
    <w:rsid w:val="00027E64"/>
    <w:rsid w:val="00027EBB"/>
    <w:rsid w:val="000304D0"/>
    <w:rsid w:val="00031281"/>
    <w:rsid w:val="00031E00"/>
    <w:rsid w:val="00031FDE"/>
    <w:rsid w:val="000321C2"/>
    <w:rsid w:val="00032870"/>
    <w:rsid w:val="00033DEC"/>
    <w:rsid w:val="00034187"/>
    <w:rsid w:val="00035B1C"/>
    <w:rsid w:val="00035FAC"/>
    <w:rsid w:val="000361C6"/>
    <w:rsid w:val="000367DB"/>
    <w:rsid w:val="00036AA4"/>
    <w:rsid w:val="00036DF1"/>
    <w:rsid w:val="0003747C"/>
    <w:rsid w:val="000400F0"/>
    <w:rsid w:val="000404C2"/>
    <w:rsid w:val="00040898"/>
    <w:rsid w:val="00040A70"/>
    <w:rsid w:val="00041430"/>
    <w:rsid w:val="000417B9"/>
    <w:rsid w:val="000427F9"/>
    <w:rsid w:val="00043220"/>
    <w:rsid w:val="00043523"/>
    <w:rsid w:val="00043CD3"/>
    <w:rsid w:val="00044938"/>
    <w:rsid w:val="00044A89"/>
    <w:rsid w:val="00045B9F"/>
    <w:rsid w:val="00046987"/>
    <w:rsid w:val="00047FB3"/>
    <w:rsid w:val="00050712"/>
    <w:rsid w:val="00052160"/>
    <w:rsid w:val="0005317C"/>
    <w:rsid w:val="00053C45"/>
    <w:rsid w:val="0005470C"/>
    <w:rsid w:val="00054A02"/>
    <w:rsid w:val="00055979"/>
    <w:rsid w:val="00055A3C"/>
    <w:rsid w:val="00056C22"/>
    <w:rsid w:val="00057216"/>
    <w:rsid w:val="00057E0E"/>
    <w:rsid w:val="00057F14"/>
    <w:rsid w:val="00057F28"/>
    <w:rsid w:val="0006019E"/>
    <w:rsid w:val="0006082A"/>
    <w:rsid w:val="00064D45"/>
    <w:rsid w:val="00066D55"/>
    <w:rsid w:val="00072F72"/>
    <w:rsid w:val="000734F2"/>
    <w:rsid w:val="0007384D"/>
    <w:rsid w:val="00075AA8"/>
    <w:rsid w:val="00075C47"/>
    <w:rsid w:val="00075CCB"/>
    <w:rsid w:val="00076314"/>
    <w:rsid w:val="00076388"/>
    <w:rsid w:val="00076391"/>
    <w:rsid w:val="00080A3F"/>
    <w:rsid w:val="00082ED2"/>
    <w:rsid w:val="00083A71"/>
    <w:rsid w:val="00084A09"/>
    <w:rsid w:val="000852D8"/>
    <w:rsid w:val="0008591E"/>
    <w:rsid w:val="000859B9"/>
    <w:rsid w:val="00086E69"/>
    <w:rsid w:val="00086FBE"/>
    <w:rsid w:val="0008757D"/>
    <w:rsid w:val="00087611"/>
    <w:rsid w:val="00087E24"/>
    <w:rsid w:val="00090F0D"/>
    <w:rsid w:val="00091199"/>
    <w:rsid w:val="00091B6A"/>
    <w:rsid w:val="0009233F"/>
    <w:rsid w:val="00092EE5"/>
    <w:rsid w:val="0009372A"/>
    <w:rsid w:val="000937E0"/>
    <w:rsid w:val="00094301"/>
    <w:rsid w:val="0009557D"/>
    <w:rsid w:val="000956C8"/>
    <w:rsid w:val="000972A4"/>
    <w:rsid w:val="000975AD"/>
    <w:rsid w:val="000A06D2"/>
    <w:rsid w:val="000A0FBD"/>
    <w:rsid w:val="000A129E"/>
    <w:rsid w:val="000A12CD"/>
    <w:rsid w:val="000A22CD"/>
    <w:rsid w:val="000A22EF"/>
    <w:rsid w:val="000A2838"/>
    <w:rsid w:val="000A3509"/>
    <w:rsid w:val="000A54F3"/>
    <w:rsid w:val="000A56CD"/>
    <w:rsid w:val="000A5C2D"/>
    <w:rsid w:val="000A6E24"/>
    <w:rsid w:val="000A6FC9"/>
    <w:rsid w:val="000A70EE"/>
    <w:rsid w:val="000A73B6"/>
    <w:rsid w:val="000A7B07"/>
    <w:rsid w:val="000A7DE1"/>
    <w:rsid w:val="000B195B"/>
    <w:rsid w:val="000B2A06"/>
    <w:rsid w:val="000B2D40"/>
    <w:rsid w:val="000B2D75"/>
    <w:rsid w:val="000B2E72"/>
    <w:rsid w:val="000B353B"/>
    <w:rsid w:val="000B374C"/>
    <w:rsid w:val="000B38FB"/>
    <w:rsid w:val="000B3D13"/>
    <w:rsid w:val="000B5227"/>
    <w:rsid w:val="000B5B5C"/>
    <w:rsid w:val="000B6A8E"/>
    <w:rsid w:val="000B791D"/>
    <w:rsid w:val="000C0B69"/>
    <w:rsid w:val="000C0CFF"/>
    <w:rsid w:val="000C0FCE"/>
    <w:rsid w:val="000C16B5"/>
    <w:rsid w:val="000C28F1"/>
    <w:rsid w:val="000C41E5"/>
    <w:rsid w:val="000C4206"/>
    <w:rsid w:val="000C5040"/>
    <w:rsid w:val="000C5383"/>
    <w:rsid w:val="000C55B8"/>
    <w:rsid w:val="000C686F"/>
    <w:rsid w:val="000C7DC0"/>
    <w:rsid w:val="000D3802"/>
    <w:rsid w:val="000D4A58"/>
    <w:rsid w:val="000D566B"/>
    <w:rsid w:val="000D5FFB"/>
    <w:rsid w:val="000E0FEE"/>
    <w:rsid w:val="000E1C7A"/>
    <w:rsid w:val="000E2F8B"/>
    <w:rsid w:val="000E559D"/>
    <w:rsid w:val="000E59A0"/>
    <w:rsid w:val="000E60EF"/>
    <w:rsid w:val="000E6BD2"/>
    <w:rsid w:val="000E6D58"/>
    <w:rsid w:val="000E7184"/>
    <w:rsid w:val="000F0FC8"/>
    <w:rsid w:val="000F1C27"/>
    <w:rsid w:val="000F2102"/>
    <w:rsid w:val="000F4E03"/>
    <w:rsid w:val="000F57C3"/>
    <w:rsid w:val="000F5984"/>
    <w:rsid w:val="000F60D7"/>
    <w:rsid w:val="001004E8"/>
    <w:rsid w:val="00100F3A"/>
    <w:rsid w:val="00100FD9"/>
    <w:rsid w:val="001011F8"/>
    <w:rsid w:val="0010215D"/>
    <w:rsid w:val="00103527"/>
    <w:rsid w:val="001039BB"/>
    <w:rsid w:val="00103B14"/>
    <w:rsid w:val="00103B68"/>
    <w:rsid w:val="001043F4"/>
    <w:rsid w:val="00104C40"/>
    <w:rsid w:val="00104C9D"/>
    <w:rsid w:val="0010588B"/>
    <w:rsid w:val="00105D92"/>
    <w:rsid w:val="00106079"/>
    <w:rsid w:val="0010618C"/>
    <w:rsid w:val="001077CC"/>
    <w:rsid w:val="001110C5"/>
    <w:rsid w:val="001117B4"/>
    <w:rsid w:val="00111995"/>
    <w:rsid w:val="00112606"/>
    <w:rsid w:val="00112D79"/>
    <w:rsid w:val="00114023"/>
    <w:rsid w:val="0011486D"/>
    <w:rsid w:val="00115623"/>
    <w:rsid w:val="001161FF"/>
    <w:rsid w:val="00116868"/>
    <w:rsid w:val="001173E0"/>
    <w:rsid w:val="001204F2"/>
    <w:rsid w:val="00121B51"/>
    <w:rsid w:val="001226C6"/>
    <w:rsid w:val="001229B5"/>
    <w:rsid w:val="00124686"/>
    <w:rsid w:val="001255F0"/>
    <w:rsid w:val="00125775"/>
    <w:rsid w:val="00125A1F"/>
    <w:rsid w:val="00125D77"/>
    <w:rsid w:val="00126E2B"/>
    <w:rsid w:val="001276A8"/>
    <w:rsid w:val="0012783F"/>
    <w:rsid w:val="00127D98"/>
    <w:rsid w:val="0013060B"/>
    <w:rsid w:val="00130845"/>
    <w:rsid w:val="00131178"/>
    <w:rsid w:val="00131923"/>
    <w:rsid w:val="00132E57"/>
    <w:rsid w:val="00134160"/>
    <w:rsid w:val="00134843"/>
    <w:rsid w:val="0013487F"/>
    <w:rsid w:val="001351AC"/>
    <w:rsid w:val="00135636"/>
    <w:rsid w:val="001365D0"/>
    <w:rsid w:val="00136644"/>
    <w:rsid w:val="00136C90"/>
    <w:rsid w:val="00137A52"/>
    <w:rsid w:val="00137C0D"/>
    <w:rsid w:val="001413C8"/>
    <w:rsid w:val="00141406"/>
    <w:rsid w:val="001418E7"/>
    <w:rsid w:val="00141C9D"/>
    <w:rsid w:val="001430BC"/>
    <w:rsid w:val="00143DEE"/>
    <w:rsid w:val="001459E4"/>
    <w:rsid w:val="00145BE1"/>
    <w:rsid w:val="001463CE"/>
    <w:rsid w:val="00150065"/>
    <w:rsid w:val="00150BD3"/>
    <w:rsid w:val="001510FC"/>
    <w:rsid w:val="00151E05"/>
    <w:rsid w:val="00153204"/>
    <w:rsid w:val="00154C34"/>
    <w:rsid w:val="00155338"/>
    <w:rsid w:val="001607AE"/>
    <w:rsid w:val="00160AE6"/>
    <w:rsid w:val="00160C33"/>
    <w:rsid w:val="00160F86"/>
    <w:rsid w:val="00162471"/>
    <w:rsid w:val="00162E40"/>
    <w:rsid w:val="001669A5"/>
    <w:rsid w:val="00166C3B"/>
    <w:rsid w:val="00167391"/>
    <w:rsid w:val="00167640"/>
    <w:rsid w:val="00167F46"/>
    <w:rsid w:val="001712AF"/>
    <w:rsid w:val="001734F5"/>
    <w:rsid w:val="0017353C"/>
    <w:rsid w:val="00173674"/>
    <w:rsid w:val="00175917"/>
    <w:rsid w:val="0017770E"/>
    <w:rsid w:val="00180302"/>
    <w:rsid w:val="001807D8"/>
    <w:rsid w:val="0018185D"/>
    <w:rsid w:val="00181F8B"/>
    <w:rsid w:val="00182443"/>
    <w:rsid w:val="00182953"/>
    <w:rsid w:val="0018306F"/>
    <w:rsid w:val="00183500"/>
    <w:rsid w:val="00184264"/>
    <w:rsid w:val="00184BBF"/>
    <w:rsid w:val="00185BC9"/>
    <w:rsid w:val="00185F8A"/>
    <w:rsid w:val="0018649E"/>
    <w:rsid w:val="00186C81"/>
    <w:rsid w:val="001878DD"/>
    <w:rsid w:val="00187D3C"/>
    <w:rsid w:val="00191282"/>
    <w:rsid w:val="001914F4"/>
    <w:rsid w:val="00193840"/>
    <w:rsid w:val="00193E9A"/>
    <w:rsid w:val="0019412D"/>
    <w:rsid w:val="0019527E"/>
    <w:rsid w:val="001952DA"/>
    <w:rsid w:val="001963FC"/>
    <w:rsid w:val="00196550"/>
    <w:rsid w:val="001970C4"/>
    <w:rsid w:val="0019746C"/>
    <w:rsid w:val="001A0013"/>
    <w:rsid w:val="001A096A"/>
    <w:rsid w:val="001A39A1"/>
    <w:rsid w:val="001A7766"/>
    <w:rsid w:val="001A7A7A"/>
    <w:rsid w:val="001B04D9"/>
    <w:rsid w:val="001B0E90"/>
    <w:rsid w:val="001B1043"/>
    <w:rsid w:val="001B13DC"/>
    <w:rsid w:val="001B15E0"/>
    <w:rsid w:val="001B19EB"/>
    <w:rsid w:val="001B1F91"/>
    <w:rsid w:val="001B2100"/>
    <w:rsid w:val="001B2213"/>
    <w:rsid w:val="001B2F43"/>
    <w:rsid w:val="001B5625"/>
    <w:rsid w:val="001B5A63"/>
    <w:rsid w:val="001B60CF"/>
    <w:rsid w:val="001B6905"/>
    <w:rsid w:val="001B6CF5"/>
    <w:rsid w:val="001C0CA3"/>
    <w:rsid w:val="001C1D30"/>
    <w:rsid w:val="001C273F"/>
    <w:rsid w:val="001C27A7"/>
    <w:rsid w:val="001C35E1"/>
    <w:rsid w:val="001C3622"/>
    <w:rsid w:val="001C3BB7"/>
    <w:rsid w:val="001C49E5"/>
    <w:rsid w:val="001C4A1E"/>
    <w:rsid w:val="001C5043"/>
    <w:rsid w:val="001C6470"/>
    <w:rsid w:val="001C6526"/>
    <w:rsid w:val="001C7A54"/>
    <w:rsid w:val="001C7F99"/>
    <w:rsid w:val="001D0DF2"/>
    <w:rsid w:val="001D21E1"/>
    <w:rsid w:val="001D224D"/>
    <w:rsid w:val="001D2293"/>
    <w:rsid w:val="001D2931"/>
    <w:rsid w:val="001D2E43"/>
    <w:rsid w:val="001D36CE"/>
    <w:rsid w:val="001D3B30"/>
    <w:rsid w:val="001D5269"/>
    <w:rsid w:val="001D5B20"/>
    <w:rsid w:val="001D7589"/>
    <w:rsid w:val="001E10ED"/>
    <w:rsid w:val="001E12E0"/>
    <w:rsid w:val="001E191B"/>
    <w:rsid w:val="001E2280"/>
    <w:rsid w:val="001E2315"/>
    <w:rsid w:val="001E291C"/>
    <w:rsid w:val="001E334A"/>
    <w:rsid w:val="001E399F"/>
    <w:rsid w:val="001E39C8"/>
    <w:rsid w:val="001E3B77"/>
    <w:rsid w:val="001E4011"/>
    <w:rsid w:val="001E4CE8"/>
    <w:rsid w:val="001E4F40"/>
    <w:rsid w:val="001E4FDC"/>
    <w:rsid w:val="001E523B"/>
    <w:rsid w:val="001E59CD"/>
    <w:rsid w:val="001E5E53"/>
    <w:rsid w:val="001E6448"/>
    <w:rsid w:val="001E762D"/>
    <w:rsid w:val="001E7DD5"/>
    <w:rsid w:val="001F08BA"/>
    <w:rsid w:val="001F0FD5"/>
    <w:rsid w:val="001F14EE"/>
    <w:rsid w:val="001F16DA"/>
    <w:rsid w:val="001F1FBE"/>
    <w:rsid w:val="001F22E8"/>
    <w:rsid w:val="001F2FA6"/>
    <w:rsid w:val="001F391E"/>
    <w:rsid w:val="001F43FA"/>
    <w:rsid w:val="001F4EBC"/>
    <w:rsid w:val="001F559D"/>
    <w:rsid w:val="001F55A0"/>
    <w:rsid w:val="001F6225"/>
    <w:rsid w:val="001F7721"/>
    <w:rsid w:val="00200531"/>
    <w:rsid w:val="00201105"/>
    <w:rsid w:val="00201B12"/>
    <w:rsid w:val="00201C72"/>
    <w:rsid w:val="00201C77"/>
    <w:rsid w:val="00201D5C"/>
    <w:rsid w:val="00201DBC"/>
    <w:rsid w:val="00202506"/>
    <w:rsid w:val="0020279A"/>
    <w:rsid w:val="00202D02"/>
    <w:rsid w:val="00204FD2"/>
    <w:rsid w:val="0020500E"/>
    <w:rsid w:val="002061BB"/>
    <w:rsid w:val="00207029"/>
    <w:rsid w:val="00210C7D"/>
    <w:rsid w:val="00211492"/>
    <w:rsid w:val="00211815"/>
    <w:rsid w:val="0021254C"/>
    <w:rsid w:val="00212ED5"/>
    <w:rsid w:val="00213913"/>
    <w:rsid w:val="00213DB8"/>
    <w:rsid w:val="0021413F"/>
    <w:rsid w:val="0021524A"/>
    <w:rsid w:val="00215F7F"/>
    <w:rsid w:val="00217020"/>
    <w:rsid w:val="0022192D"/>
    <w:rsid w:val="00221EBF"/>
    <w:rsid w:val="00222AC2"/>
    <w:rsid w:val="002248F4"/>
    <w:rsid w:val="00224F56"/>
    <w:rsid w:val="00225176"/>
    <w:rsid w:val="00225956"/>
    <w:rsid w:val="00225E75"/>
    <w:rsid w:val="00226775"/>
    <w:rsid w:val="00226DE4"/>
    <w:rsid w:val="00226E5F"/>
    <w:rsid w:val="00226F79"/>
    <w:rsid w:val="00227DC2"/>
    <w:rsid w:val="002300AA"/>
    <w:rsid w:val="0023041D"/>
    <w:rsid w:val="00230687"/>
    <w:rsid w:val="00230BB7"/>
    <w:rsid w:val="002315C4"/>
    <w:rsid w:val="00231A7D"/>
    <w:rsid w:val="002323FB"/>
    <w:rsid w:val="00232517"/>
    <w:rsid w:val="00232773"/>
    <w:rsid w:val="002336A5"/>
    <w:rsid w:val="00234069"/>
    <w:rsid w:val="0023571F"/>
    <w:rsid w:val="00235B3C"/>
    <w:rsid w:val="00236088"/>
    <w:rsid w:val="00237177"/>
    <w:rsid w:val="00237E32"/>
    <w:rsid w:val="0024095C"/>
    <w:rsid w:val="00241C51"/>
    <w:rsid w:val="002423A7"/>
    <w:rsid w:val="002430BC"/>
    <w:rsid w:val="00243526"/>
    <w:rsid w:val="00244409"/>
    <w:rsid w:val="00244594"/>
    <w:rsid w:val="002445E5"/>
    <w:rsid w:val="00245AEB"/>
    <w:rsid w:val="00245CBA"/>
    <w:rsid w:val="00245E92"/>
    <w:rsid w:val="002466C0"/>
    <w:rsid w:val="0024700C"/>
    <w:rsid w:val="00247717"/>
    <w:rsid w:val="00247753"/>
    <w:rsid w:val="0025040A"/>
    <w:rsid w:val="00250BAB"/>
    <w:rsid w:val="00250DB1"/>
    <w:rsid w:val="00253A52"/>
    <w:rsid w:val="00253C46"/>
    <w:rsid w:val="002542CE"/>
    <w:rsid w:val="00255CE0"/>
    <w:rsid w:val="00256114"/>
    <w:rsid w:val="00256657"/>
    <w:rsid w:val="002567AF"/>
    <w:rsid w:val="00262ECE"/>
    <w:rsid w:val="00263112"/>
    <w:rsid w:val="002635AF"/>
    <w:rsid w:val="00263BBA"/>
    <w:rsid w:val="00264078"/>
    <w:rsid w:val="00264BAF"/>
    <w:rsid w:val="0026511A"/>
    <w:rsid w:val="002652A5"/>
    <w:rsid w:val="00265695"/>
    <w:rsid w:val="00265EE5"/>
    <w:rsid w:val="0026717B"/>
    <w:rsid w:val="00267BBF"/>
    <w:rsid w:val="00267ECE"/>
    <w:rsid w:val="00271285"/>
    <w:rsid w:val="00271F4F"/>
    <w:rsid w:val="0027232B"/>
    <w:rsid w:val="00272C3C"/>
    <w:rsid w:val="00272CC9"/>
    <w:rsid w:val="00273B8B"/>
    <w:rsid w:val="00274A7C"/>
    <w:rsid w:val="0027649C"/>
    <w:rsid w:val="00276617"/>
    <w:rsid w:val="00276AB9"/>
    <w:rsid w:val="00276F82"/>
    <w:rsid w:val="00277717"/>
    <w:rsid w:val="00280072"/>
    <w:rsid w:val="002808CE"/>
    <w:rsid w:val="002812A0"/>
    <w:rsid w:val="0028135B"/>
    <w:rsid w:val="00281699"/>
    <w:rsid w:val="00281794"/>
    <w:rsid w:val="002821FE"/>
    <w:rsid w:val="00283D0B"/>
    <w:rsid w:val="0028451F"/>
    <w:rsid w:val="00284AE5"/>
    <w:rsid w:val="0028505B"/>
    <w:rsid w:val="002872DB"/>
    <w:rsid w:val="00287813"/>
    <w:rsid w:val="00287C43"/>
    <w:rsid w:val="00290E4D"/>
    <w:rsid w:val="002914D4"/>
    <w:rsid w:val="00291781"/>
    <w:rsid w:val="002925A0"/>
    <w:rsid w:val="002973E9"/>
    <w:rsid w:val="00297625"/>
    <w:rsid w:val="002A0F56"/>
    <w:rsid w:val="002A17B6"/>
    <w:rsid w:val="002A22DB"/>
    <w:rsid w:val="002A2593"/>
    <w:rsid w:val="002A2716"/>
    <w:rsid w:val="002A3AB3"/>
    <w:rsid w:val="002A432E"/>
    <w:rsid w:val="002A5145"/>
    <w:rsid w:val="002A5407"/>
    <w:rsid w:val="002A54CE"/>
    <w:rsid w:val="002A759B"/>
    <w:rsid w:val="002B0A8C"/>
    <w:rsid w:val="002B0FC7"/>
    <w:rsid w:val="002B112C"/>
    <w:rsid w:val="002B1504"/>
    <w:rsid w:val="002B1609"/>
    <w:rsid w:val="002B27C6"/>
    <w:rsid w:val="002B2AAC"/>
    <w:rsid w:val="002B383C"/>
    <w:rsid w:val="002B3D76"/>
    <w:rsid w:val="002B3E41"/>
    <w:rsid w:val="002B59DE"/>
    <w:rsid w:val="002B76DC"/>
    <w:rsid w:val="002C072B"/>
    <w:rsid w:val="002C0ECA"/>
    <w:rsid w:val="002C0EDA"/>
    <w:rsid w:val="002C128A"/>
    <w:rsid w:val="002C138D"/>
    <w:rsid w:val="002C1A50"/>
    <w:rsid w:val="002C2C44"/>
    <w:rsid w:val="002C3266"/>
    <w:rsid w:val="002C38F7"/>
    <w:rsid w:val="002C4EBE"/>
    <w:rsid w:val="002C589B"/>
    <w:rsid w:val="002C5DCD"/>
    <w:rsid w:val="002C60BC"/>
    <w:rsid w:val="002C61AD"/>
    <w:rsid w:val="002C652B"/>
    <w:rsid w:val="002C66FC"/>
    <w:rsid w:val="002C723E"/>
    <w:rsid w:val="002D0BDB"/>
    <w:rsid w:val="002D0ECC"/>
    <w:rsid w:val="002D1130"/>
    <w:rsid w:val="002D1C9D"/>
    <w:rsid w:val="002D2471"/>
    <w:rsid w:val="002D276C"/>
    <w:rsid w:val="002D28EC"/>
    <w:rsid w:val="002D2D32"/>
    <w:rsid w:val="002D3069"/>
    <w:rsid w:val="002D398A"/>
    <w:rsid w:val="002D3C3E"/>
    <w:rsid w:val="002D3F8A"/>
    <w:rsid w:val="002D42D5"/>
    <w:rsid w:val="002D48DD"/>
    <w:rsid w:val="002D5DCD"/>
    <w:rsid w:val="002D6C00"/>
    <w:rsid w:val="002D736A"/>
    <w:rsid w:val="002D7C18"/>
    <w:rsid w:val="002D7D80"/>
    <w:rsid w:val="002E01DE"/>
    <w:rsid w:val="002E024F"/>
    <w:rsid w:val="002E0284"/>
    <w:rsid w:val="002E0CBA"/>
    <w:rsid w:val="002E0F67"/>
    <w:rsid w:val="002E11B5"/>
    <w:rsid w:val="002E2602"/>
    <w:rsid w:val="002E2E83"/>
    <w:rsid w:val="002E429A"/>
    <w:rsid w:val="002E47E8"/>
    <w:rsid w:val="002E54C5"/>
    <w:rsid w:val="002E56B1"/>
    <w:rsid w:val="002E6F6F"/>
    <w:rsid w:val="002E7755"/>
    <w:rsid w:val="002E7DBE"/>
    <w:rsid w:val="002E7E5F"/>
    <w:rsid w:val="002F076E"/>
    <w:rsid w:val="002F4A09"/>
    <w:rsid w:val="002F51AA"/>
    <w:rsid w:val="002F5274"/>
    <w:rsid w:val="002F5427"/>
    <w:rsid w:val="002F55FE"/>
    <w:rsid w:val="002F5ACD"/>
    <w:rsid w:val="002F6F19"/>
    <w:rsid w:val="002F7022"/>
    <w:rsid w:val="002F78FD"/>
    <w:rsid w:val="00300B32"/>
    <w:rsid w:val="00302A06"/>
    <w:rsid w:val="00303AB1"/>
    <w:rsid w:val="003048FD"/>
    <w:rsid w:val="00305C86"/>
    <w:rsid w:val="00307D88"/>
    <w:rsid w:val="00312128"/>
    <w:rsid w:val="003128CA"/>
    <w:rsid w:val="00312A68"/>
    <w:rsid w:val="00313070"/>
    <w:rsid w:val="00315AF7"/>
    <w:rsid w:val="003168F0"/>
    <w:rsid w:val="00317B65"/>
    <w:rsid w:val="003207D3"/>
    <w:rsid w:val="003208E2"/>
    <w:rsid w:val="00320CCB"/>
    <w:rsid w:val="00320E9D"/>
    <w:rsid w:val="00321D68"/>
    <w:rsid w:val="00323C69"/>
    <w:rsid w:val="00323E1E"/>
    <w:rsid w:val="00323FF0"/>
    <w:rsid w:val="00324811"/>
    <w:rsid w:val="00325078"/>
    <w:rsid w:val="0032601C"/>
    <w:rsid w:val="003305BA"/>
    <w:rsid w:val="00331378"/>
    <w:rsid w:val="003315FC"/>
    <w:rsid w:val="00332B36"/>
    <w:rsid w:val="00332C58"/>
    <w:rsid w:val="003335E5"/>
    <w:rsid w:val="00333A7C"/>
    <w:rsid w:val="00334828"/>
    <w:rsid w:val="00334B39"/>
    <w:rsid w:val="00334C54"/>
    <w:rsid w:val="00336778"/>
    <w:rsid w:val="0033716D"/>
    <w:rsid w:val="00340BC5"/>
    <w:rsid w:val="003417F0"/>
    <w:rsid w:val="00342EFF"/>
    <w:rsid w:val="0034321B"/>
    <w:rsid w:val="00345209"/>
    <w:rsid w:val="00345280"/>
    <w:rsid w:val="003471D6"/>
    <w:rsid w:val="00352437"/>
    <w:rsid w:val="00353247"/>
    <w:rsid w:val="00353540"/>
    <w:rsid w:val="00354F1B"/>
    <w:rsid w:val="0035699D"/>
    <w:rsid w:val="00356D55"/>
    <w:rsid w:val="00356F9A"/>
    <w:rsid w:val="003570F6"/>
    <w:rsid w:val="00357BE6"/>
    <w:rsid w:val="003604E0"/>
    <w:rsid w:val="00360510"/>
    <w:rsid w:val="00360898"/>
    <w:rsid w:val="003608AA"/>
    <w:rsid w:val="00361BDF"/>
    <w:rsid w:val="00362273"/>
    <w:rsid w:val="00363B8B"/>
    <w:rsid w:val="00363EEE"/>
    <w:rsid w:val="0036446F"/>
    <w:rsid w:val="00365228"/>
    <w:rsid w:val="003656B1"/>
    <w:rsid w:val="00366BBD"/>
    <w:rsid w:val="00366C14"/>
    <w:rsid w:val="00367268"/>
    <w:rsid w:val="0037008C"/>
    <w:rsid w:val="00370ABC"/>
    <w:rsid w:val="003725B3"/>
    <w:rsid w:val="00372E5B"/>
    <w:rsid w:val="003730AB"/>
    <w:rsid w:val="00375B90"/>
    <w:rsid w:val="00375C2B"/>
    <w:rsid w:val="00376631"/>
    <w:rsid w:val="00376A92"/>
    <w:rsid w:val="00376B9D"/>
    <w:rsid w:val="00377321"/>
    <w:rsid w:val="0038104C"/>
    <w:rsid w:val="0038107B"/>
    <w:rsid w:val="003824BE"/>
    <w:rsid w:val="003836F5"/>
    <w:rsid w:val="003841B9"/>
    <w:rsid w:val="00385F5A"/>
    <w:rsid w:val="0038656D"/>
    <w:rsid w:val="00390A47"/>
    <w:rsid w:val="00391633"/>
    <w:rsid w:val="00391A3C"/>
    <w:rsid w:val="00391CBE"/>
    <w:rsid w:val="00391F0F"/>
    <w:rsid w:val="0039267B"/>
    <w:rsid w:val="0039442E"/>
    <w:rsid w:val="0039467B"/>
    <w:rsid w:val="00395734"/>
    <w:rsid w:val="00395DBA"/>
    <w:rsid w:val="00396C7C"/>
    <w:rsid w:val="00397914"/>
    <w:rsid w:val="00397B2B"/>
    <w:rsid w:val="003A0321"/>
    <w:rsid w:val="003A1890"/>
    <w:rsid w:val="003A2482"/>
    <w:rsid w:val="003A3431"/>
    <w:rsid w:val="003A3E41"/>
    <w:rsid w:val="003A3F5D"/>
    <w:rsid w:val="003A4223"/>
    <w:rsid w:val="003A54CE"/>
    <w:rsid w:val="003A5AD0"/>
    <w:rsid w:val="003A5BA8"/>
    <w:rsid w:val="003A5F3A"/>
    <w:rsid w:val="003A69FF"/>
    <w:rsid w:val="003A6AF9"/>
    <w:rsid w:val="003A7E57"/>
    <w:rsid w:val="003B0FB5"/>
    <w:rsid w:val="003B17BD"/>
    <w:rsid w:val="003B24B1"/>
    <w:rsid w:val="003B2EB7"/>
    <w:rsid w:val="003B34D0"/>
    <w:rsid w:val="003B37E4"/>
    <w:rsid w:val="003B3D55"/>
    <w:rsid w:val="003B4BB3"/>
    <w:rsid w:val="003B5A0A"/>
    <w:rsid w:val="003B5DC4"/>
    <w:rsid w:val="003B5DE0"/>
    <w:rsid w:val="003B6163"/>
    <w:rsid w:val="003B731A"/>
    <w:rsid w:val="003B75EE"/>
    <w:rsid w:val="003C1DEF"/>
    <w:rsid w:val="003C3F4F"/>
    <w:rsid w:val="003C4027"/>
    <w:rsid w:val="003C42DE"/>
    <w:rsid w:val="003C44A5"/>
    <w:rsid w:val="003C5A4E"/>
    <w:rsid w:val="003C5B4E"/>
    <w:rsid w:val="003C6074"/>
    <w:rsid w:val="003C7115"/>
    <w:rsid w:val="003C79C8"/>
    <w:rsid w:val="003D1E28"/>
    <w:rsid w:val="003D26FD"/>
    <w:rsid w:val="003D2895"/>
    <w:rsid w:val="003D3894"/>
    <w:rsid w:val="003D3C45"/>
    <w:rsid w:val="003D417B"/>
    <w:rsid w:val="003D44BB"/>
    <w:rsid w:val="003D4C27"/>
    <w:rsid w:val="003D4CF1"/>
    <w:rsid w:val="003D50FB"/>
    <w:rsid w:val="003D5F0B"/>
    <w:rsid w:val="003D7B42"/>
    <w:rsid w:val="003E00D5"/>
    <w:rsid w:val="003E1304"/>
    <w:rsid w:val="003E1BC6"/>
    <w:rsid w:val="003E29BC"/>
    <w:rsid w:val="003E2BC3"/>
    <w:rsid w:val="003E34AC"/>
    <w:rsid w:val="003E396B"/>
    <w:rsid w:val="003E3ACC"/>
    <w:rsid w:val="003E69B5"/>
    <w:rsid w:val="003F0F71"/>
    <w:rsid w:val="003F2FCA"/>
    <w:rsid w:val="003F42AD"/>
    <w:rsid w:val="003F4A9E"/>
    <w:rsid w:val="003F5F45"/>
    <w:rsid w:val="003F669A"/>
    <w:rsid w:val="003F789B"/>
    <w:rsid w:val="003F79C7"/>
    <w:rsid w:val="0040045F"/>
    <w:rsid w:val="00400E17"/>
    <w:rsid w:val="00403666"/>
    <w:rsid w:val="00404565"/>
    <w:rsid w:val="00404EE8"/>
    <w:rsid w:val="00405A5D"/>
    <w:rsid w:val="00405A8C"/>
    <w:rsid w:val="00405DE1"/>
    <w:rsid w:val="004067A5"/>
    <w:rsid w:val="00407E36"/>
    <w:rsid w:val="00407EB2"/>
    <w:rsid w:val="0041047F"/>
    <w:rsid w:val="00410619"/>
    <w:rsid w:val="00411597"/>
    <w:rsid w:val="0041232B"/>
    <w:rsid w:val="004130C1"/>
    <w:rsid w:val="004134BF"/>
    <w:rsid w:val="004144B3"/>
    <w:rsid w:val="00416CD6"/>
    <w:rsid w:val="004216A3"/>
    <w:rsid w:val="00421AA1"/>
    <w:rsid w:val="00422E0E"/>
    <w:rsid w:val="004249C3"/>
    <w:rsid w:val="00425027"/>
    <w:rsid w:val="0042633F"/>
    <w:rsid w:val="00426A41"/>
    <w:rsid w:val="00426E52"/>
    <w:rsid w:val="00427A3E"/>
    <w:rsid w:val="00427D16"/>
    <w:rsid w:val="004300A6"/>
    <w:rsid w:val="004309A1"/>
    <w:rsid w:val="00430F36"/>
    <w:rsid w:val="00432F5B"/>
    <w:rsid w:val="004331D7"/>
    <w:rsid w:val="00434235"/>
    <w:rsid w:val="00435541"/>
    <w:rsid w:val="004358F6"/>
    <w:rsid w:val="00435C71"/>
    <w:rsid w:val="004362A0"/>
    <w:rsid w:val="0043640D"/>
    <w:rsid w:val="00436BEA"/>
    <w:rsid w:val="004370B2"/>
    <w:rsid w:val="004375C8"/>
    <w:rsid w:val="00437A2F"/>
    <w:rsid w:val="00437F92"/>
    <w:rsid w:val="00440964"/>
    <w:rsid w:val="0044156F"/>
    <w:rsid w:val="004425EB"/>
    <w:rsid w:val="00446388"/>
    <w:rsid w:val="00446CA7"/>
    <w:rsid w:val="00446F86"/>
    <w:rsid w:val="0044791B"/>
    <w:rsid w:val="00447993"/>
    <w:rsid w:val="0045028B"/>
    <w:rsid w:val="004506FB"/>
    <w:rsid w:val="004507A8"/>
    <w:rsid w:val="00450A7F"/>
    <w:rsid w:val="00451BAD"/>
    <w:rsid w:val="00451C07"/>
    <w:rsid w:val="00452640"/>
    <w:rsid w:val="004529C2"/>
    <w:rsid w:val="00452B04"/>
    <w:rsid w:val="00453AF2"/>
    <w:rsid w:val="00453CF8"/>
    <w:rsid w:val="004545DA"/>
    <w:rsid w:val="00454E18"/>
    <w:rsid w:val="00454E41"/>
    <w:rsid w:val="004565D7"/>
    <w:rsid w:val="004565D8"/>
    <w:rsid w:val="00457035"/>
    <w:rsid w:val="004571A6"/>
    <w:rsid w:val="00457B89"/>
    <w:rsid w:val="00457FAB"/>
    <w:rsid w:val="00460783"/>
    <w:rsid w:val="00460EEC"/>
    <w:rsid w:val="00460FE8"/>
    <w:rsid w:val="00461412"/>
    <w:rsid w:val="00461B18"/>
    <w:rsid w:val="00462591"/>
    <w:rsid w:val="00462BFA"/>
    <w:rsid w:val="0046303E"/>
    <w:rsid w:val="0046395D"/>
    <w:rsid w:val="004639AE"/>
    <w:rsid w:val="00463DA1"/>
    <w:rsid w:val="004661C2"/>
    <w:rsid w:val="00470C14"/>
    <w:rsid w:val="00471655"/>
    <w:rsid w:val="0047198C"/>
    <w:rsid w:val="004721E4"/>
    <w:rsid w:val="0047255F"/>
    <w:rsid w:val="00473531"/>
    <w:rsid w:val="0047353B"/>
    <w:rsid w:val="0047398C"/>
    <w:rsid w:val="00473A76"/>
    <w:rsid w:val="00474887"/>
    <w:rsid w:val="004758F3"/>
    <w:rsid w:val="00475C5F"/>
    <w:rsid w:val="00480313"/>
    <w:rsid w:val="00483207"/>
    <w:rsid w:val="0048372C"/>
    <w:rsid w:val="004856E3"/>
    <w:rsid w:val="00485BB8"/>
    <w:rsid w:val="00485DA6"/>
    <w:rsid w:val="00486752"/>
    <w:rsid w:val="004873E5"/>
    <w:rsid w:val="00487E0F"/>
    <w:rsid w:val="00487F12"/>
    <w:rsid w:val="00491B1B"/>
    <w:rsid w:val="0049386D"/>
    <w:rsid w:val="0049419D"/>
    <w:rsid w:val="0049441A"/>
    <w:rsid w:val="004948D3"/>
    <w:rsid w:val="00495008"/>
    <w:rsid w:val="00495D94"/>
    <w:rsid w:val="004960D3"/>
    <w:rsid w:val="004A02F2"/>
    <w:rsid w:val="004A115D"/>
    <w:rsid w:val="004A2E3E"/>
    <w:rsid w:val="004A2F86"/>
    <w:rsid w:val="004A3535"/>
    <w:rsid w:val="004A378E"/>
    <w:rsid w:val="004A382E"/>
    <w:rsid w:val="004A3EAA"/>
    <w:rsid w:val="004A458B"/>
    <w:rsid w:val="004A5A74"/>
    <w:rsid w:val="004A6F98"/>
    <w:rsid w:val="004A777D"/>
    <w:rsid w:val="004B0284"/>
    <w:rsid w:val="004B0B2E"/>
    <w:rsid w:val="004B30C6"/>
    <w:rsid w:val="004B30EA"/>
    <w:rsid w:val="004B323E"/>
    <w:rsid w:val="004B3364"/>
    <w:rsid w:val="004B33D1"/>
    <w:rsid w:val="004B3869"/>
    <w:rsid w:val="004B4DB0"/>
    <w:rsid w:val="004B6B6E"/>
    <w:rsid w:val="004C057D"/>
    <w:rsid w:val="004C1168"/>
    <w:rsid w:val="004C2095"/>
    <w:rsid w:val="004C3861"/>
    <w:rsid w:val="004C3944"/>
    <w:rsid w:val="004C4B32"/>
    <w:rsid w:val="004C4B61"/>
    <w:rsid w:val="004C5FE9"/>
    <w:rsid w:val="004C6E59"/>
    <w:rsid w:val="004C78DD"/>
    <w:rsid w:val="004D07C5"/>
    <w:rsid w:val="004D0ACB"/>
    <w:rsid w:val="004D1683"/>
    <w:rsid w:val="004D278D"/>
    <w:rsid w:val="004D2830"/>
    <w:rsid w:val="004D2A55"/>
    <w:rsid w:val="004D2AE7"/>
    <w:rsid w:val="004D2B8D"/>
    <w:rsid w:val="004D2BBC"/>
    <w:rsid w:val="004D376B"/>
    <w:rsid w:val="004D524A"/>
    <w:rsid w:val="004D59F5"/>
    <w:rsid w:val="004E204D"/>
    <w:rsid w:val="004E26B8"/>
    <w:rsid w:val="004E28D5"/>
    <w:rsid w:val="004E5977"/>
    <w:rsid w:val="004F1303"/>
    <w:rsid w:val="004F180E"/>
    <w:rsid w:val="004F1E0C"/>
    <w:rsid w:val="004F2142"/>
    <w:rsid w:val="004F3458"/>
    <w:rsid w:val="004F389A"/>
    <w:rsid w:val="004F3A91"/>
    <w:rsid w:val="004F422E"/>
    <w:rsid w:val="004F5BBA"/>
    <w:rsid w:val="004F5BC0"/>
    <w:rsid w:val="004F7634"/>
    <w:rsid w:val="004F776C"/>
    <w:rsid w:val="005006CB"/>
    <w:rsid w:val="00500754"/>
    <w:rsid w:val="005021D4"/>
    <w:rsid w:val="0050224D"/>
    <w:rsid w:val="00502434"/>
    <w:rsid w:val="0050335B"/>
    <w:rsid w:val="00504C2E"/>
    <w:rsid w:val="0050508C"/>
    <w:rsid w:val="00506824"/>
    <w:rsid w:val="00510061"/>
    <w:rsid w:val="00510159"/>
    <w:rsid w:val="005113D8"/>
    <w:rsid w:val="005115E5"/>
    <w:rsid w:val="00512409"/>
    <w:rsid w:val="005126CF"/>
    <w:rsid w:val="00513368"/>
    <w:rsid w:val="005136D4"/>
    <w:rsid w:val="0051451E"/>
    <w:rsid w:val="00514841"/>
    <w:rsid w:val="005158C9"/>
    <w:rsid w:val="00517393"/>
    <w:rsid w:val="00520377"/>
    <w:rsid w:val="005224C8"/>
    <w:rsid w:val="00524283"/>
    <w:rsid w:val="0052481A"/>
    <w:rsid w:val="00524F2E"/>
    <w:rsid w:val="005250F8"/>
    <w:rsid w:val="00525832"/>
    <w:rsid w:val="005263C0"/>
    <w:rsid w:val="00527145"/>
    <w:rsid w:val="005277B4"/>
    <w:rsid w:val="00530028"/>
    <w:rsid w:val="00533DFC"/>
    <w:rsid w:val="00534954"/>
    <w:rsid w:val="005351FD"/>
    <w:rsid w:val="00535731"/>
    <w:rsid w:val="00535820"/>
    <w:rsid w:val="00535E3B"/>
    <w:rsid w:val="005363FE"/>
    <w:rsid w:val="00536DC8"/>
    <w:rsid w:val="005402D1"/>
    <w:rsid w:val="005412B4"/>
    <w:rsid w:val="00541591"/>
    <w:rsid w:val="00541F1B"/>
    <w:rsid w:val="005425A7"/>
    <w:rsid w:val="0054273D"/>
    <w:rsid w:val="005438E6"/>
    <w:rsid w:val="00543A3F"/>
    <w:rsid w:val="005443D4"/>
    <w:rsid w:val="00545573"/>
    <w:rsid w:val="005458A0"/>
    <w:rsid w:val="00546833"/>
    <w:rsid w:val="005505FE"/>
    <w:rsid w:val="0055062E"/>
    <w:rsid w:val="00552770"/>
    <w:rsid w:val="0055277B"/>
    <w:rsid w:val="00554A3E"/>
    <w:rsid w:val="00554DDB"/>
    <w:rsid w:val="00555BB7"/>
    <w:rsid w:val="00556EAE"/>
    <w:rsid w:val="00557744"/>
    <w:rsid w:val="00557753"/>
    <w:rsid w:val="00560C17"/>
    <w:rsid w:val="0056121A"/>
    <w:rsid w:val="005615B9"/>
    <w:rsid w:val="005617E0"/>
    <w:rsid w:val="00561879"/>
    <w:rsid w:val="005618AA"/>
    <w:rsid w:val="00562841"/>
    <w:rsid w:val="00563536"/>
    <w:rsid w:val="005641AA"/>
    <w:rsid w:val="005658DD"/>
    <w:rsid w:val="00566D66"/>
    <w:rsid w:val="00567DC8"/>
    <w:rsid w:val="005703A6"/>
    <w:rsid w:val="005705AE"/>
    <w:rsid w:val="00570C45"/>
    <w:rsid w:val="005717DA"/>
    <w:rsid w:val="00571DC8"/>
    <w:rsid w:val="00571F7E"/>
    <w:rsid w:val="00572126"/>
    <w:rsid w:val="0057275A"/>
    <w:rsid w:val="005732D2"/>
    <w:rsid w:val="005734BC"/>
    <w:rsid w:val="00574567"/>
    <w:rsid w:val="00574BF2"/>
    <w:rsid w:val="00575E72"/>
    <w:rsid w:val="0057699F"/>
    <w:rsid w:val="00576B8E"/>
    <w:rsid w:val="00576C43"/>
    <w:rsid w:val="00577959"/>
    <w:rsid w:val="00577C2D"/>
    <w:rsid w:val="00582BAE"/>
    <w:rsid w:val="00583BDB"/>
    <w:rsid w:val="00584902"/>
    <w:rsid w:val="00584A09"/>
    <w:rsid w:val="00584A5F"/>
    <w:rsid w:val="00584E84"/>
    <w:rsid w:val="005857BC"/>
    <w:rsid w:val="00586340"/>
    <w:rsid w:val="00586BB7"/>
    <w:rsid w:val="00586D3C"/>
    <w:rsid w:val="005913D0"/>
    <w:rsid w:val="0059148F"/>
    <w:rsid w:val="00591AC7"/>
    <w:rsid w:val="0059239D"/>
    <w:rsid w:val="00593F0E"/>
    <w:rsid w:val="0059436C"/>
    <w:rsid w:val="00594BB0"/>
    <w:rsid w:val="00596321"/>
    <w:rsid w:val="005A0C7B"/>
    <w:rsid w:val="005A1FFA"/>
    <w:rsid w:val="005A245D"/>
    <w:rsid w:val="005A28D6"/>
    <w:rsid w:val="005A3124"/>
    <w:rsid w:val="005A425E"/>
    <w:rsid w:val="005A498B"/>
    <w:rsid w:val="005A5035"/>
    <w:rsid w:val="005A5E1D"/>
    <w:rsid w:val="005A6643"/>
    <w:rsid w:val="005A6902"/>
    <w:rsid w:val="005A6A21"/>
    <w:rsid w:val="005B016C"/>
    <w:rsid w:val="005B08D7"/>
    <w:rsid w:val="005B2EAA"/>
    <w:rsid w:val="005B3236"/>
    <w:rsid w:val="005B35DF"/>
    <w:rsid w:val="005B3AA4"/>
    <w:rsid w:val="005B493E"/>
    <w:rsid w:val="005B738F"/>
    <w:rsid w:val="005B7647"/>
    <w:rsid w:val="005B7E01"/>
    <w:rsid w:val="005C006E"/>
    <w:rsid w:val="005C033B"/>
    <w:rsid w:val="005C09E2"/>
    <w:rsid w:val="005C1FC0"/>
    <w:rsid w:val="005C2E5A"/>
    <w:rsid w:val="005C2FF2"/>
    <w:rsid w:val="005C3272"/>
    <w:rsid w:val="005C35CA"/>
    <w:rsid w:val="005C3D56"/>
    <w:rsid w:val="005C4444"/>
    <w:rsid w:val="005C5AC4"/>
    <w:rsid w:val="005C721B"/>
    <w:rsid w:val="005C7BCA"/>
    <w:rsid w:val="005D0805"/>
    <w:rsid w:val="005D08B6"/>
    <w:rsid w:val="005D134D"/>
    <w:rsid w:val="005D1E59"/>
    <w:rsid w:val="005D452F"/>
    <w:rsid w:val="005D461E"/>
    <w:rsid w:val="005D4B76"/>
    <w:rsid w:val="005D50FB"/>
    <w:rsid w:val="005D5E23"/>
    <w:rsid w:val="005E01CB"/>
    <w:rsid w:val="005E08A9"/>
    <w:rsid w:val="005E0D2D"/>
    <w:rsid w:val="005E2D2D"/>
    <w:rsid w:val="005E38C5"/>
    <w:rsid w:val="005E5054"/>
    <w:rsid w:val="005E561C"/>
    <w:rsid w:val="005E565F"/>
    <w:rsid w:val="005E5D96"/>
    <w:rsid w:val="005E6B8A"/>
    <w:rsid w:val="005F18B4"/>
    <w:rsid w:val="005F1E89"/>
    <w:rsid w:val="005F20C8"/>
    <w:rsid w:val="005F2548"/>
    <w:rsid w:val="005F27D6"/>
    <w:rsid w:val="005F3EC9"/>
    <w:rsid w:val="005F4531"/>
    <w:rsid w:val="005F60BB"/>
    <w:rsid w:val="005F7EC6"/>
    <w:rsid w:val="0060012F"/>
    <w:rsid w:val="00600353"/>
    <w:rsid w:val="00601448"/>
    <w:rsid w:val="00602295"/>
    <w:rsid w:val="00602790"/>
    <w:rsid w:val="00602BEB"/>
    <w:rsid w:val="0060494E"/>
    <w:rsid w:val="0060505E"/>
    <w:rsid w:val="00605C38"/>
    <w:rsid w:val="00605C99"/>
    <w:rsid w:val="0060715A"/>
    <w:rsid w:val="00607F40"/>
    <w:rsid w:val="00610BB0"/>
    <w:rsid w:val="00611829"/>
    <w:rsid w:val="0061190D"/>
    <w:rsid w:val="00612465"/>
    <w:rsid w:val="00612E4E"/>
    <w:rsid w:val="0061468C"/>
    <w:rsid w:val="0061497E"/>
    <w:rsid w:val="00615186"/>
    <w:rsid w:val="00617C0F"/>
    <w:rsid w:val="006209D3"/>
    <w:rsid w:val="00620E9E"/>
    <w:rsid w:val="00621CD7"/>
    <w:rsid w:val="006220CC"/>
    <w:rsid w:val="006221E7"/>
    <w:rsid w:val="00622C0B"/>
    <w:rsid w:val="0062486E"/>
    <w:rsid w:val="00624893"/>
    <w:rsid w:val="00624AAD"/>
    <w:rsid w:val="00625E96"/>
    <w:rsid w:val="00627310"/>
    <w:rsid w:val="00627468"/>
    <w:rsid w:val="00630A59"/>
    <w:rsid w:val="00631365"/>
    <w:rsid w:val="006316F5"/>
    <w:rsid w:val="00631B01"/>
    <w:rsid w:val="0063245E"/>
    <w:rsid w:val="0063267B"/>
    <w:rsid w:val="00632A06"/>
    <w:rsid w:val="0063336A"/>
    <w:rsid w:val="00634050"/>
    <w:rsid w:val="006344B1"/>
    <w:rsid w:val="00634D57"/>
    <w:rsid w:val="00635D64"/>
    <w:rsid w:val="00635D68"/>
    <w:rsid w:val="00636730"/>
    <w:rsid w:val="0064002A"/>
    <w:rsid w:val="00640B49"/>
    <w:rsid w:val="00641ED0"/>
    <w:rsid w:val="0064250A"/>
    <w:rsid w:val="006426B2"/>
    <w:rsid w:val="006459F7"/>
    <w:rsid w:val="00646D8C"/>
    <w:rsid w:val="00647C8C"/>
    <w:rsid w:val="00650EDD"/>
    <w:rsid w:val="006526D4"/>
    <w:rsid w:val="00652F12"/>
    <w:rsid w:val="006536CC"/>
    <w:rsid w:val="00653B6F"/>
    <w:rsid w:val="00653C8F"/>
    <w:rsid w:val="00654D43"/>
    <w:rsid w:val="006555A7"/>
    <w:rsid w:val="00657965"/>
    <w:rsid w:val="00657B7E"/>
    <w:rsid w:val="00661535"/>
    <w:rsid w:val="0066237A"/>
    <w:rsid w:val="00663E66"/>
    <w:rsid w:val="006642C3"/>
    <w:rsid w:val="00665691"/>
    <w:rsid w:val="006657A2"/>
    <w:rsid w:val="006667AE"/>
    <w:rsid w:val="00671AA6"/>
    <w:rsid w:val="00672226"/>
    <w:rsid w:val="006726EE"/>
    <w:rsid w:val="0067271A"/>
    <w:rsid w:val="006727E1"/>
    <w:rsid w:val="00672CA0"/>
    <w:rsid w:val="00672F0E"/>
    <w:rsid w:val="006732C7"/>
    <w:rsid w:val="006744E2"/>
    <w:rsid w:val="00674931"/>
    <w:rsid w:val="00674EF1"/>
    <w:rsid w:val="006768AD"/>
    <w:rsid w:val="00677A26"/>
    <w:rsid w:val="00680A47"/>
    <w:rsid w:val="00681165"/>
    <w:rsid w:val="00681460"/>
    <w:rsid w:val="006825CB"/>
    <w:rsid w:val="0068344F"/>
    <w:rsid w:val="006835D4"/>
    <w:rsid w:val="006837F6"/>
    <w:rsid w:val="0068425E"/>
    <w:rsid w:val="0068478E"/>
    <w:rsid w:val="00684A7B"/>
    <w:rsid w:val="00686246"/>
    <w:rsid w:val="00690364"/>
    <w:rsid w:val="006909BE"/>
    <w:rsid w:val="00691252"/>
    <w:rsid w:val="00691520"/>
    <w:rsid w:val="00691E98"/>
    <w:rsid w:val="00692D37"/>
    <w:rsid w:val="00695738"/>
    <w:rsid w:val="00695B05"/>
    <w:rsid w:val="00696270"/>
    <w:rsid w:val="00696959"/>
    <w:rsid w:val="00696C92"/>
    <w:rsid w:val="006970C7"/>
    <w:rsid w:val="006A2B7B"/>
    <w:rsid w:val="006A2B94"/>
    <w:rsid w:val="006A2C4A"/>
    <w:rsid w:val="006A32B9"/>
    <w:rsid w:val="006A48BB"/>
    <w:rsid w:val="006A58DF"/>
    <w:rsid w:val="006A649B"/>
    <w:rsid w:val="006A6511"/>
    <w:rsid w:val="006A7023"/>
    <w:rsid w:val="006A78BB"/>
    <w:rsid w:val="006A7AEB"/>
    <w:rsid w:val="006B0108"/>
    <w:rsid w:val="006B0F29"/>
    <w:rsid w:val="006B1322"/>
    <w:rsid w:val="006B1839"/>
    <w:rsid w:val="006B2E02"/>
    <w:rsid w:val="006B43D6"/>
    <w:rsid w:val="006B451B"/>
    <w:rsid w:val="006B5FA3"/>
    <w:rsid w:val="006B5FEE"/>
    <w:rsid w:val="006B6FC2"/>
    <w:rsid w:val="006B73B2"/>
    <w:rsid w:val="006C06E5"/>
    <w:rsid w:val="006C0939"/>
    <w:rsid w:val="006C2901"/>
    <w:rsid w:val="006C2CD3"/>
    <w:rsid w:val="006C30CA"/>
    <w:rsid w:val="006C37C9"/>
    <w:rsid w:val="006C4CBA"/>
    <w:rsid w:val="006C4E08"/>
    <w:rsid w:val="006C520B"/>
    <w:rsid w:val="006C5A25"/>
    <w:rsid w:val="006C6DB4"/>
    <w:rsid w:val="006C711D"/>
    <w:rsid w:val="006C7CE7"/>
    <w:rsid w:val="006D1AB8"/>
    <w:rsid w:val="006D1C3E"/>
    <w:rsid w:val="006D3B06"/>
    <w:rsid w:val="006D3B7C"/>
    <w:rsid w:val="006D47C6"/>
    <w:rsid w:val="006D5A67"/>
    <w:rsid w:val="006D6B42"/>
    <w:rsid w:val="006D6D59"/>
    <w:rsid w:val="006D7274"/>
    <w:rsid w:val="006D754A"/>
    <w:rsid w:val="006D7593"/>
    <w:rsid w:val="006D790D"/>
    <w:rsid w:val="006E0F02"/>
    <w:rsid w:val="006E1037"/>
    <w:rsid w:val="006E206C"/>
    <w:rsid w:val="006E306E"/>
    <w:rsid w:val="006E3F7E"/>
    <w:rsid w:val="006E4C57"/>
    <w:rsid w:val="006E5442"/>
    <w:rsid w:val="006E585A"/>
    <w:rsid w:val="006E6FA5"/>
    <w:rsid w:val="006E7328"/>
    <w:rsid w:val="006E742A"/>
    <w:rsid w:val="006E75F8"/>
    <w:rsid w:val="006F1C12"/>
    <w:rsid w:val="006F24CB"/>
    <w:rsid w:val="006F50D3"/>
    <w:rsid w:val="006F52F0"/>
    <w:rsid w:val="006F6950"/>
    <w:rsid w:val="006F6AB0"/>
    <w:rsid w:val="006F6CBD"/>
    <w:rsid w:val="006F70CC"/>
    <w:rsid w:val="006F7126"/>
    <w:rsid w:val="006F73FE"/>
    <w:rsid w:val="006F75D2"/>
    <w:rsid w:val="0070037A"/>
    <w:rsid w:val="007017A8"/>
    <w:rsid w:val="00705538"/>
    <w:rsid w:val="00707462"/>
    <w:rsid w:val="00707BFB"/>
    <w:rsid w:val="00710E8C"/>
    <w:rsid w:val="00711826"/>
    <w:rsid w:val="00712AEA"/>
    <w:rsid w:val="00713715"/>
    <w:rsid w:val="007145C8"/>
    <w:rsid w:val="00715B75"/>
    <w:rsid w:val="00715C13"/>
    <w:rsid w:val="0071773B"/>
    <w:rsid w:val="007178D5"/>
    <w:rsid w:val="00717D10"/>
    <w:rsid w:val="00717DE1"/>
    <w:rsid w:val="00720CA4"/>
    <w:rsid w:val="00721133"/>
    <w:rsid w:val="00721736"/>
    <w:rsid w:val="007218B1"/>
    <w:rsid w:val="00721E0A"/>
    <w:rsid w:val="00722170"/>
    <w:rsid w:val="00722846"/>
    <w:rsid w:val="0072342E"/>
    <w:rsid w:val="00723C9B"/>
    <w:rsid w:val="007241AE"/>
    <w:rsid w:val="007247EE"/>
    <w:rsid w:val="00724A80"/>
    <w:rsid w:val="00724C91"/>
    <w:rsid w:val="00726B4A"/>
    <w:rsid w:val="00726CC3"/>
    <w:rsid w:val="007276F3"/>
    <w:rsid w:val="00730248"/>
    <w:rsid w:val="00730B7A"/>
    <w:rsid w:val="00730E82"/>
    <w:rsid w:val="007311F6"/>
    <w:rsid w:val="00731BE9"/>
    <w:rsid w:val="0073210E"/>
    <w:rsid w:val="00733A1F"/>
    <w:rsid w:val="00734CF1"/>
    <w:rsid w:val="00734F1C"/>
    <w:rsid w:val="0073626C"/>
    <w:rsid w:val="00737003"/>
    <w:rsid w:val="00737311"/>
    <w:rsid w:val="00737864"/>
    <w:rsid w:val="00737E61"/>
    <w:rsid w:val="00740A2F"/>
    <w:rsid w:val="00741090"/>
    <w:rsid w:val="007413DD"/>
    <w:rsid w:val="00741479"/>
    <w:rsid w:val="0074228E"/>
    <w:rsid w:val="007422E8"/>
    <w:rsid w:val="00742761"/>
    <w:rsid w:val="00742C04"/>
    <w:rsid w:val="00743C01"/>
    <w:rsid w:val="00744D3F"/>
    <w:rsid w:val="00745475"/>
    <w:rsid w:val="00746D64"/>
    <w:rsid w:val="007512E1"/>
    <w:rsid w:val="00751690"/>
    <w:rsid w:val="00752C9C"/>
    <w:rsid w:val="0075358B"/>
    <w:rsid w:val="007545B1"/>
    <w:rsid w:val="00757208"/>
    <w:rsid w:val="00757CF2"/>
    <w:rsid w:val="00760A1F"/>
    <w:rsid w:val="00760F88"/>
    <w:rsid w:val="0076201D"/>
    <w:rsid w:val="00762D1F"/>
    <w:rsid w:val="00762DA0"/>
    <w:rsid w:val="00762E77"/>
    <w:rsid w:val="00763A53"/>
    <w:rsid w:val="0076429A"/>
    <w:rsid w:val="00764368"/>
    <w:rsid w:val="00764A95"/>
    <w:rsid w:val="007650FF"/>
    <w:rsid w:val="00765A2D"/>
    <w:rsid w:val="00765C59"/>
    <w:rsid w:val="007664F2"/>
    <w:rsid w:val="00766A3C"/>
    <w:rsid w:val="00766D04"/>
    <w:rsid w:val="0077031F"/>
    <w:rsid w:val="00770457"/>
    <w:rsid w:val="0077073A"/>
    <w:rsid w:val="00771972"/>
    <w:rsid w:val="00771B2D"/>
    <w:rsid w:val="00771FB8"/>
    <w:rsid w:val="00773A0C"/>
    <w:rsid w:val="00773D2C"/>
    <w:rsid w:val="00774336"/>
    <w:rsid w:val="00774925"/>
    <w:rsid w:val="007756C2"/>
    <w:rsid w:val="007757AD"/>
    <w:rsid w:val="007762C6"/>
    <w:rsid w:val="0077667C"/>
    <w:rsid w:val="0077730B"/>
    <w:rsid w:val="00777E94"/>
    <w:rsid w:val="007800AE"/>
    <w:rsid w:val="007808D7"/>
    <w:rsid w:val="00780955"/>
    <w:rsid w:val="00780D47"/>
    <w:rsid w:val="0078104F"/>
    <w:rsid w:val="00782115"/>
    <w:rsid w:val="007822E4"/>
    <w:rsid w:val="007825F1"/>
    <w:rsid w:val="00783274"/>
    <w:rsid w:val="00783F37"/>
    <w:rsid w:val="00784B8D"/>
    <w:rsid w:val="00786E43"/>
    <w:rsid w:val="00787D11"/>
    <w:rsid w:val="007908AF"/>
    <w:rsid w:val="00790F9B"/>
    <w:rsid w:val="00791071"/>
    <w:rsid w:val="0079147C"/>
    <w:rsid w:val="00792B09"/>
    <w:rsid w:val="007934B3"/>
    <w:rsid w:val="007934DC"/>
    <w:rsid w:val="0079444E"/>
    <w:rsid w:val="00794B73"/>
    <w:rsid w:val="0079580F"/>
    <w:rsid w:val="00795B1E"/>
    <w:rsid w:val="00795EE8"/>
    <w:rsid w:val="00796189"/>
    <w:rsid w:val="00797446"/>
    <w:rsid w:val="007A0D99"/>
    <w:rsid w:val="007A1D3B"/>
    <w:rsid w:val="007A3FB9"/>
    <w:rsid w:val="007A40EF"/>
    <w:rsid w:val="007A4AE5"/>
    <w:rsid w:val="007A4B33"/>
    <w:rsid w:val="007A4B4B"/>
    <w:rsid w:val="007A5B61"/>
    <w:rsid w:val="007A5BB2"/>
    <w:rsid w:val="007A66A2"/>
    <w:rsid w:val="007A6DF9"/>
    <w:rsid w:val="007A7865"/>
    <w:rsid w:val="007B0A63"/>
    <w:rsid w:val="007B0B9F"/>
    <w:rsid w:val="007B1B13"/>
    <w:rsid w:val="007B20BC"/>
    <w:rsid w:val="007B23BF"/>
    <w:rsid w:val="007B2737"/>
    <w:rsid w:val="007B29A8"/>
    <w:rsid w:val="007B3357"/>
    <w:rsid w:val="007B3B33"/>
    <w:rsid w:val="007B47A5"/>
    <w:rsid w:val="007B4AB7"/>
    <w:rsid w:val="007B4BEC"/>
    <w:rsid w:val="007B5687"/>
    <w:rsid w:val="007B6C5B"/>
    <w:rsid w:val="007B6D08"/>
    <w:rsid w:val="007B772F"/>
    <w:rsid w:val="007B7818"/>
    <w:rsid w:val="007B7A4B"/>
    <w:rsid w:val="007B7F19"/>
    <w:rsid w:val="007C08DF"/>
    <w:rsid w:val="007C1457"/>
    <w:rsid w:val="007C1501"/>
    <w:rsid w:val="007C55E8"/>
    <w:rsid w:val="007C5C02"/>
    <w:rsid w:val="007C5D18"/>
    <w:rsid w:val="007C67D0"/>
    <w:rsid w:val="007C6879"/>
    <w:rsid w:val="007C6A59"/>
    <w:rsid w:val="007C7399"/>
    <w:rsid w:val="007C73D0"/>
    <w:rsid w:val="007D1235"/>
    <w:rsid w:val="007D18F6"/>
    <w:rsid w:val="007D21B0"/>
    <w:rsid w:val="007D27C5"/>
    <w:rsid w:val="007D519F"/>
    <w:rsid w:val="007D59EC"/>
    <w:rsid w:val="007D6409"/>
    <w:rsid w:val="007D76D9"/>
    <w:rsid w:val="007E051F"/>
    <w:rsid w:val="007E0924"/>
    <w:rsid w:val="007E1D26"/>
    <w:rsid w:val="007E2052"/>
    <w:rsid w:val="007E2422"/>
    <w:rsid w:val="007E2E86"/>
    <w:rsid w:val="007E38AA"/>
    <w:rsid w:val="007E419F"/>
    <w:rsid w:val="007E45E7"/>
    <w:rsid w:val="007E519E"/>
    <w:rsid w:val="007E5C24"/>
    <w:rsid w:val="007E5D5C"/>
    <w:rsid w:val="007E6815"/>
    <w:rsid w:val="007E6EF0"/>
    <w:rsid w:val="007E702D"/>
    <w:rsid w:val="007E70B0"/>
    <w:rsid w:val="007E7695"/>
    <w:rsid w:val="007F00C4"/>
    <w:rsid w:val="007F0745"/>
    <w:rsid w:val="007F081A"/>
    <w:rsid w:val="007F12CD"/>
    <w:rsid w:val="007F143C"/>
    <w:rsid w:val="007F1644"/>
    <w:rsid w:val="007F1870"/>
    <w:rsid w:val="007F1AC4"/>
    <w:rsid w:val="007F2037"/>
    <w:rsid w:val="007F255D"/>
    <w:rsid w:val="007F27DB"/>
    <w:rsid w:val="007F3510"/>
    <w:rsid w:val="007F3B80"/>
    <w:rsid w:val="007F3EBD"/>
    <w:rsid w:val="007F462B"/>
    <w:rsid w:val="007F466C"/>
    <w:rsid w:val="007F478C"/>
    <w:rsid w:val="007F5152"/>
    <w:rsid w:val="007F5967"/>
    <w:rsid w:val="007F5981"/>
    <w:rsid w:val="007F645A"/>
    <w:rsid w:val="007F7A35"/>
    <w:rsid w:val="00801C87"/>
    <w:rsid w:val="00801E81"/>
    <w:rsid w:val="00801F95"/>
    <w:rsid w:val="0080239D"/>
    <w:rsid w:val="00803172"/>
    <w:rsid w:val="008036A6"/>
    <w:rsid w:val="00803DCE"/>
    <w:rsid w:val="00804B3E"/>
    <w:rsid w:val="0080527C"/>
    <w:rsid w:val="00805320"/>
    <w:rsid w:val="0080595E"/>
    <w:rsid w:val="00806D89"/>
    <w:rsid w:val="00806EBC"/>
    <w:rsid w:val="0081009F"/>
    <w:rsid w:val="00810915"/>
    <w:rsid w:val="00811C94"/>
    <w:rsid w:val="008123AB"/>
    <w:rsid w:val="008131CE"/>
    <w:rsid w:val="008135A8"/>
    <w:rsid w:val="0081377D"/>
    <w:rsid w:val="00813A4D"/>
    <w:rsid w:val="00813D7A"/>
    <w:rsid w:val="008147E9"/>
    <w:rsid w:val="00815B2D"/>
    <w:rsid w:val="00815DCD"/>
    <w:rsid w:val="00816A1D"/>
    <w:rsid w:val="00817290"/>
    <w:rsid w:val="00817307"/>
    <w:rsid w:val="0081737D"/>
    <w:rsid w:val="008179E0"/>
    <w:rsid w:val="0082000A"/>
    <w:rsid w:val="008208F7"/>
    <w:rsid w:val="008210AA"/>
    <w:rsid w:val="00821260"/>
    <w:rsid w:val="008223A0"/>
    <w:rsid w:val="0082319C"/>
    <w:rsid w:val="008231D1"/>
    <w:rsid w:val="00824923"/>
    <w:rsid w:val="00824B41"/>
    <w:rsid w:val="00825017"/>
    <w:rsid w:val="00826B16"/>
    <w:rsid w:val="00827224"/>
    <w:rsid w:val="00830024"/>
    <w:rsid w:val="00830362"/>
    <w:rsid w:val="00830951"/>
    <w:rsid w:val="0083173B"/>
    <w:rsid w:val="00832178"/>
    <w:rsid w:val="00832654"/>
    <w:rsid w:val="008338B1"/>
    <w:rsid w:val="00834662"/>
    <w:rsid w:val="0083489D"/>
    <w:rsid w:val="00834B83"/>
    <w:rsid w:val="00836741"/>
    <w:rsid w:val="0083684C"/>
    <w:rsid w:val="00837625"/>
    <w:rsid w:val="00837BB1"/>
    <w:rsid w:val="00837CDB"/>
    <w:rsid w:val="00840BE5"/>
    <w:rsid w:val="00841BFF"/>
    <w:rsid w:val="00842398"/>
    <w:rsid w:val="008433D6"/>
    <w:rsid w:val="00844143"/>
    <w:rsid w:val="008446F2"/>
    <w:rsid w:val="0084470F"/>
    <w:rsid w:val="0084585E"/>
    <w:rsid w:val="0084778C"/>
    <w:rsid w:val="00847AE0"/>
    <w:rsid w:val="00850F16"/>
    <w:rsid w:val="00852802"/>
    <w:rsid w:val="00852BE2"/>
    <w:rsid w:val="00852BED"/>
    <w:rsid w:val="00853323"/>
    <w:rsid w:val="0085391E"/>
    <w:rsid w:val="00853A8F"/>
    <w:rsid w:val="00853AB3"/>
    <w:rsid w:val="00854DB9"/>
    <w:rsid w:val="00855659"/>
    <w:rsid w:val="0085590D"/>
    <w:rsid w:val="00855D44"/>
    <w:rsid w:val="008563AE"/>
    <w:rsid w:val="0085694C"/>
    <w:rsid w:val="00857A1D"/>
    <w:rsid w:val="0086103D"/>
    <w:rsid w:val="00861558"/>
    <w:rsid w:val="00861868"/>
    <w:rsid w:val="0086403B"/>
    <w:rsid w:val="00864282"/>
    <w:rsid w:val="008656A9"/>
    <w:rsid w:val="00865ECF"/>
    <w:rsid w:val="00865FB5"/>
    <w:rsid w:val="0086655C"/>
    <w:rsid w:val="00871511"/>
    <w:rsid w:val="008716D8"/>
    <w:rsid w:val="00872090"/>
    <w:rsid w:val="008731CA"/>
    <w:rsid w:val="008738ED"/>
    <w:rsid w:val="00874566"/>
    <w:rsid w:val="008749C2"/>
    <w:rsid w:val="008757A6"/>
    <w:rsid w:val="008768D9"/>
    <w:rsid w:val="00876B3C"/>
    <w:rsid w:val="00877DA6"/>
    <w:rsid w:val="00880ECF"/>
    <w:rsid w:val="00881F3A"/>
    <w:rsid w:val="00883A65"/>
    <w:rsid w:val="00884CA7"/>
    <w:rsid w:val="00884D4A"/>
    <w:rsid w:val="00885571"/>
    <w:rsid w:val="00886679"/>
    <w:rsid w:val="00887D31"/>
    <w:rsid w:val="00890B56"/>
    <w:rsid w:val="00891715"/>
    <w:rsid w:val="00891903"/>
    <w:rsid w:val="00892333"/>
    <w:rsid w:val="00892547"/>
    <w:rsid w:val="008931D2"/>
    <w:rsid w:val="00893477"/>
    <w:rsid w:val="00893B7C"/>
    <w:rsid w:val="00894119"/>
    <w:rsid w:val="00894393"/>
    <w:rsid w:val="00894A7C"/>
    <w:rsid w:val="00895294"/>
    <w:rsid w:val="00895492"/>
    <w:rsid w:val="00895555"/>
    <w:rsid w:val="0089596A"/>
    <w:rsid w:val="00895F26"/>
    <w:rsid w:val="008965B1"/>
    <w:rsid w:val="008968A9"/>
    <w:rsid w:val="00897114"/>
    <w:rsid w:val="00897C64"/>
    <w:rsid w:val="008A1A2B"/>
    <w:rsid w:val="008A3550"/>
    <w:rsid w:val="008A3B38"/>
    <w:rsid w:val="008A3D88"/>
    <w:rsid w:val="008A4D55"/>
    <w:rsid w:val="008A56DD"/>
    <w:rsid w:val="008A6085"/>
    <w:rsid w:val="008A65A3"/>
    <w:rsid w:val="008B10B2"/>
    <w:rsid w:val="008B1A8E"/>
    <w:rsid w:val="008B1B01"/>
    <w:rsid w:val="008B1C35"/>
    <w:rsid w:val="008B27FD"/>
    <w:rsid w:val="008B2D4F"/>
    <w:rsid w:val="008B43E4"/>
    <w:rsid w:val="008B4636"/>
    <w:rsid w:val="008B4D29"/>
    <w:rsid w:val="008B4F12"/>
    <w:rsid w:val="008B4FD6"/>
    <w:rsid w:val="008B51E2"/>
    <w:rsid w:val="008B599D"/>
    <w:rsid w:val="008B6551"/>
    <w:rsid w:val="008B6CCD"/>
    <w:rsid w:val="008B7313"/>
    <w:rsid w:val="008B749D"/>
    <w:rsid w:val="008B7AA2"/>
    <w:rsid w:val="008C14A9"/>
    <w:rsid w:val="008C23DD"/>
    <w:rsid w:val="008C32AB"/>
    <w:rsid w:val="008C404D"/>
    <w:rsid w:val="008C4BBF"/>
    <w:rsid w:val="008C4EBF"/>
    <w:rsid w:val="008C5D50"/>
    <w:rsid w:val="008C638A"/>
    <w:rsid w:val="008C6F83"/>
    <w:rsid w:val="008D0DE0"/>
    <w:rsid w:val="008D27F8"/>
    <w:rsid w:val="008D4365"/>
    <w:rsid w:val="008D4A7B"/>
    <w:rsid w:val="008D5C7F"/>
    <w:rsid w:val="008D685B"/>
    <w:rsid w:val="008D757C"/>
    <w:rsid w:val="008D7B5B"/>
    <w:rsid w:val="008E0023"/>
    <w:rsid w:val="008E0750"/>
    <w:rsid w:val="008E0E6C"/>
    <w:rsid w:val="008E18A0"/>
    <w:rsid w:val="008E2992"/>
    <w:rsid w:val="008E2DAE"/>
    <w:rsid w:val="008E2DF7"/>
    <w:rsid w:val="008E44E8"/>
    <w:rsid w:val="008E4E12"/>
    <w:rsid w:val="008E6278"/>
    <w:rsid w:val="008E66E6"/>
    <w:rsid w:val="008E6E39"/>
    <w:rsid w:val="008E719E"/>
    <w:rsid w:val="008E7303"/>
    <w:rsid w:val="008F00B6"/>
    <w:rsid w:val="008F1B9B"/>
    <w:rsid w:val="008F359D"/>
    <w:rsid w:val="008F39F4"/>
    <w:rsid w:val="008F3CE8"/>
    <w:rsid w:val="008F49F0"/>
    <w:rsid w:val="008F4B4E"/>
    <w:rsid w:val="008F5A08"/>
    <w:rsid w:val="008F5DC1"/>
    <w:rsid w:val="008F7729"/>
    <w:rsid w:val="009003FD"/>
    <w:rsid w:val="00900DBC"/>
    <w:rsid w:val="00901F37"/>
    <w:rsid w:val="009024B8"/>
    <w:rsid w:val="00902A45"/>
    <w:rsid w:val="00904D13"/>
    <w:rsid w:val="00905005"/>
    <w:rsid w:val="00905C54"/>
    <w:rsid w:val="00906CBC"/>
    <w:rsid w:val="0090774C"/>
    <w:rsid w:val="009079DF"/>
    <w:rsid w:val="00907AA6"/>
    <w:rsid w:val="00911105"/>
    <w:rsid w:val="0091399B"/>
    <w:rsid w:val="00915371"/>
    <w:rsid w:val="009163E6"/>
    <w:rsid w:val="00916C0B"/>
    <w:rsid w:val="00917083"/>
    <w:rsid w:val="009171C5"/>
    <w:rsid w:val="00917B24"/>
    <w:rsid w:val="00917E9C"/>
    <w:rsid w:val="0092020B"/>
    <w:rsid w:val="009209EF"/>
    <w:rsid w:val="00921C05"/>
    <w:rsid w:val="00921E32"/>
    <w:rsid w:val="00922959"/>
    <w:rsid w:val="00922AD2"/>
    <w:rsid w:val="0092466A"/>
    <w:rsid w:val="00925123"/>
    <w:rsid w:val="009251A8"/>
    <w:rsid w:val="009257BA"/>
    <w:rsid w:val="00926082"/>
    <w:rsid w:val="009264D9"/>
    <w:rsid w:val="00927ED5"/>
    <w:rsid w:val="00930476"/>
    <w:rsid w:val="00930BF5"/>
    <w:rsid w:val="00930C8D"/>
    <w:rsid w:val="00931344"/>
    <w:rsid w:val="0093241E"/>
    <w:rsid w:val="00932794"/>
    <w:rsid w:val="00933083"/>
    <w:rsid w:val="00933210"/>
    <w:rsid w:val="009341C5"/>
    <w:rsid w:val="0093478B"/>
    <w:rsid w:val="00935224"/>
    <w:rsid w:val="00937990"/>
    <w:rsid w:val="00940232"/>
    <w:rsid w:val="00940A55"/>
    <w:rsid w:val="00940BEC"/>
    <w:rsid w:val="009418C6"/>
    <w:rsid w:val="00941E49"/>
    <w:rsid w:val="0094212C"/>
    <w:rsid w:val="00942DB3"/>
    <w:rsid w:val="00943736"/>
    <w:rsid w:val="00945759"/>
    <w:rsid w:val="009459F2"/>
    <w:rsid w:val="009461EF"/>
    <w:rsid w:val="0095065C"/>
    <w:rsid w:val="009508DB"/>
    <w:rsid w:val="00950B86"/>
    <w:rsid w:val="00951775"/>
    <w:rsid w:val="00951E72"/>
    <w:rsid w:val="00952F02"/>
    <w:rsid w:val="00953472"/>
    <w:rsid w:val="00953995"/>
    <w:rsid w:val="009550E7"/>
    <w:rsid w:val="0095511C"/>
    <w:rsid w:val="009552EA"/>
    <w:rsid w:val="00955CBA"/>
    <w:rsid w:val="009565EA"/>
    <w:rsid w:val="00956E11"/>
    <w:rsid w:val="00961ED9"/>
    <w:rsid w:val="00962555"/>
    <w:rsid w:val="009625BE"/>
    <w:rsid w:val="00962F06"/>
    <w:rsid w:val="00963530"/>
    <w:rsid w:val="0096398A"/>
    <w:rsid w:val="009646C2"/>
    <w:rsid w:val="00964F94"/>
    <w:rsid w:val="00965BCB"/>
    <w:rsid w:val="00970D7F"/>
    <w:rsid w:val="00971445"/>
    <w:rsid w:val="0097422B"/>
    <w:rsid w:val="00974A39"/>
    <w:rsid w:val="00974A7B"/>
    <w:rsid w:val="00974B8D"/>
    <w:rsid w:val="00975447"/>
    <w:rsid w:val="009771C7"/>
    <w:rsid w:val="00980CAF"/>
    <w:rsid w:val="00981AB2"/>
    <w:rsid w:val="0098302D"/>
    <w:rsid w:val="0098617E"/>
    <w:rsid w:val="00986B2E"/>
    <w:rsid w:val="00986FB7"/>
    <w:rsid w:val="0098729E"/>
    <w:rsid w:val="009877A7"/>
    <w:rsid w:val="00987E57"/>
    <w:rsid w:val="00990716"/>
    <w:rsid w:val="0099089F"/>
    <w:rsid w:val="0099200B"/>
    <w:rsid w:val="00992B63"/>
    <w:rsid w:val="00992C8C"/>
    <w:rsid w:val="00993BD9"/>
    <w:rsid w:val="00993BEA"/>
    <w:rsid w:val="00993C83"/>
    <w:rsid w:val="00994589"/>
    <w:rsid w:val="00995302"/>
    <w:rsid w:val="009964CB"/>
    <w:rsid w:val="009A120D"/>
    <w:rsid w:val="009A1BCA"/>
    <w:rsid w:val="009A5482"/>
    <w:rsid w:val="009A5F1A"/>
    <w:rsid w:val="009A7A7F"/>
    <w:rsid w:val="009B045F"/>
    <w:rsid w:val="009B1171"/>
    <w:rsid w:val="009B1220"/>
    <w:rsid w:val="009B1724"/>
    <w:rsid w:val="009B195F"/>
    <w:rsid w:val="009B2138"/>
    <w:rsid w:val="009B2614"/>
    <w:rsid w:val="009B26E8"/>
    <w:rsid w:val="009B3438"/>
    <w:rsid w:val="009B3796"/>
    <w:rsid w:val="009B5ACC"/>
    <w:rsid w:val="009B5E09"/>
    <w:rsid w:val="009B6DF5"/>
    <w:rsid w:val="009B70F5"/>
    <w:rsid w:val="009B7710"/>
    <w:rsid w:val="009B7B2F"/>
    <w:rsid w:val="009C1295"/>
    <w:rsid w:val="009C1E36"/>
    <w:rsid w:val="009C3352"/>
    <w:rsid w:val="009C367B"/>
    <w:rsid w:val="009C4964"/>
    <w:rsid w:val="009C4B9B"/>
    <w:rsid w:val="009C70FA"/>
    <w:rsid w:val="009C7422"/>
    <w:rsid w:val="009D1221"/>
    <w:rsid w:val="009D190F"/>
    <w:rsid w:val="009D29EC"/>
    <w:rsid w:val="009D3535"/>
    <w:rsid w:val="009D38B7"/>
    <w:rsid w:val="009D394B"/>
    <w:rsid w:val="009D5221"/>
    <w:rsid w:val="009D68A7"/>
    <w:rsid w:val="009E0044"/>
    <w:rsid w:val="009E0128"/>
    <w:rsid w:val="009E20BF"/>
    <w:rsid w:val="009E3422"/>
    <w:rsid w:val="009E379D"/>
    <w:rsid w:val="009E3AA5"/>
    <w:rsid w:val="009E46E7"/>
    <w:rsid w:val="009E5612"/>
    <w:rsid w:val="009E6E81"/>
    <w:rsid w:val="009E6EB2"/>
    <w:rsid w:val="009E7532"/>
    <w:rsid w:val="009E759D"/>
    <w:rsid w:val="009E7FAE"/>
    <w:rsid w:val="009F1842"/>
    <w:rsid w:val="009F26BB"/>
    <w:rsid w:val="009F26CD"/>
    <w:rsid w:val="009F2E0E"/>
    <w:rsid w:val="009F498F"/>
    <w:rsid w:val="009F7083"/>
    <w:rsid w:val="009F768A"/>
    <w:rsid w:val="009F7717"/>
    <w:rsid w:val="009F77E1"/>
    <w:rsid w:val="00A00F8F"/>
    <w:rsid w:val="00A0115B"/>
    <w:rsid w:val="00A012A0"/>
    <w:rsid w:val="00A01CE1"/>
    <w:rsid w:val="00A0376A"/>
    <w:rsid w:val="00A05842"/>
    <w:rsid w:val="00A06780"/>
    <w:rsid w:val="00A06D84"/>
    <w:rsid w:val="00A06D9C"/>
    <w:rsid w:val="00A07435"/>
    <w:rsid w:val="00A10026"/>
    <w:rsid w:val="00A105EB"/>
    <w:rsid w:val="00A12637"/>
    <w:rsid w:val="00A143E2"/>
    <w:rsid w:val="00A14ADE"/>
    <w:rsid w:val="00A14AEF"/>
    <w:rsid w:val="00A150D8"/>
    <w:rsid w:val="00A1653E"/>
    <w:rsid w:val="00A16F89"/>
    <w:rsid w:val="00A172DF"/>
    <w:rsid w:val="00A1750A"/>
    <w:rsid w:val="00A17777"/>
    <w:rsid w:val="00A178B2"/>
    <w:rsid w:val="00A17E6B"/>
    <w:rsid w:val="00A2021B"/>
    <w:rsid w:val="00A209D6"/>
    <w:rsid w:val="00A215EE"/>
    <w:rsid w:val="00A21E63"/>
    <w:rsid w:val="00A2207A"/>
    <w:rsid w:val="00A222EC"/>
    <w:rsid w:val="00A22AAF"/>
    <w:rsid w:val="00A22DCA"/>
    <w:rsid w:val="00A24543"/>
    <w:rsid w:val="00A25017"/>
    <w:rsid w:val="00A27007"/>
    <w:rsid w:val="00A27060"/>
    <w:rsid w:val="00A271E1"/>
    <w:rsid w:val="00A27B20"/>
    <w:rsid w:val="00A31FBF"/>
    <w:rsid w:val="00A32657"/>
    <w:rsid w:val="00A327A5"/>
    <w:rsid w:val="00A32934"/>
    <w:rsid w:val="00A3294A"/>
    <w:rsid w:val="00A33D81"/>
    <w:rsid w:val="00A362B5"/>
    <w:rsid w:val="00A3631E"/>
    <w:rsid w:val="00A37B93"/>
    <w:rsid w:val="00A40EA6"/>
    <w:rsid w:val="00A419F6"/>
    <w:rsid w:val="00A420C2"/>
    <w:rsid w:val="00A45CA4"/>
    <w:rsid w:val="00A463FB"/>
    <w:rsid w:val="00A46B07"/>
    <w:rsid w:val="00A503BD"/>
    <w:rsid w:val="00A53181"/>
    <w:rsid w:val="00A532B8"/>
    <w:rsid w:val="00A53AB0"/>
    <w:rsid w:val="00A56BAB"/>
    <w:rsid w:val="00A60173"/>
    <w:rsid w:val="00A60E34"/>
    <w:rsid w:val="00A61BA8"/>
    <w:rsid w:val="00A6270E"/>
    <w:rsid w:val="00A62857"/>
    <w:rsid w:val="00A62D31"/>
    <w:rsid w:val="00A648EC"/>
    <w:rsid w:val="00A663F5"/>
    <w:rsid w:val="00A66F92"/>
    <w:rsid w:val="00A67314"/>
    <w:rsid w:val="00A701F8"/>
    <w:rsid w:val="00A7160A"/>
    <w:rsid w:val="00A71764"/>
    <w:rsid w:val="00A719B9"/>
    <w:rsid w:val="00A72225"/>
    <w:rsid w:val="00A72B60"/>
    <w:rsid w:val="00A730BB"/>
    <w:rsid w:val="00A73DE4"/>
    <w:rsid w:val="00A73F31"/>
    <w:rsid w:val="00A74798"/>
    <w:rsid w:val="00A750DF"/>
    <w:rsid w:val="00A7560E"/>
    <w:rsid w:val="00A75756"/>
    <w:rsid w:val="00A76543"/>
    <w:rsid w:val="00A76EDA"/>
    <w:rsid w:val="00A80BFF"/>
    <w:rsid w:val="00A81A10"/>
    <w:rsid w:val="00A81C69"/>
    <w:rsid w:val="00A826F2"/>
    <w:rsid w:val="00A83C24"/>
    <w:rsid w:val="00A84CC7"/>
    <w:rsid w:val="00A8553A"/>
    <w:rsid w:val="00A860A9"/>
    <w:rsid w:val="00A86633"/>
    <w:rsid w:val="00A8667A"/>
    <w:rsid w:val="00A873DD"/>
    <w:rsid w:val="00A87D45"/>
    <w:rsid w:val="00A90015"/>
    <w:rsid w:val="00A90E25"/>
    <w:rsid w:val="00A91312"/>
    <w:rsid w:val="00A92896"/>
    <w:rsid w:val="00A92F34"/>
    <w:rsid w:val="00A93882"/>
    <w:rsid w:val="00A94111"/>
    <w:rsid w:val="00A9533C"/>
    <w:rsid w:val="00A97B41"/>
    <w:rsid w:val="00A97BA8"/>
    <w:rsid w:val="00A97F7A"/>
    <w:rsid w:val="00AA106E"/>
    <w:rsid w:val="00AA1688"/>
    <w:rsid w:val="00AA1F1D"/>
    <w:rsid w:val="00AA36F3"/>
    <w:rsid w:val="00AA3FC0"/>
    <w:rsid w:val="00AA50EF"/>
    <w:rsid w:val="00AA5877"/>
    <w:rsid w:val="00AA5E75"/>
    <w:rsid w:val="00AA7452"/>
    <w:rsid w:val="00AA7BA4"/>
    <w:rsid w:val="00AB2377"/>
    <w:rsid w:val="00AB2C50"/>
    <w:rsid w:val="00AB3E5E"/>
    <w:rsid w:val="00AB3FB8"/>
    <w:rsid w:val="00AB4CA9"/>
    <w:rsid w:val="00AC0068"/>
    <w:rsid w:val="00AC062F"/>
    <w:rsid w:val="00AC0B6A"/>
    <w:rsid w:val="00AC0FB8"/>
    <w:rsid w:val="00AC114D"/>
    <w:rsid w:val="00AC172F"/>
    <w:rsid w:val="00AC1E19"/>
    <w:rsid w:val="00AC45C0"/>
    <w:rsid w:val="00AC4A38"/>
    <w:rsid w:val="00AC5360"/>
    <w:rsid w:val="00AC5B29"/>
    <w:rsid w:val="00AC6E6F"/>
    <w:rsid w:val="00AC7651"/>
    <w:rsid w:val="00AC777C"/>
    <w:rsid w:val="00AC7872"/>
    <w:rsid w:val="00AC7BA8"/>
    <w:rsid w:val="00AD09DD"/>
    <w:rsid w:val="00AD12AB"/>
    <w:rsid w:val="00AD298C"/>
    <w:rsid w:val="00AD2CE7"/>
    <w:rsid w:val="00AD3BB2"/>
    <w:rsid w:val="00AD427A"/>
    <w:rsid w:val="00AD5A97"/>
    <w:rsid w:val="00AD5AD0"/>
    <w:rsid w:val="00AD5BBE"/>
    <w:rsid w:val="00AD64AB"/>
    <w:rsid w:val="00AD66AF"/>
    <w:rsid w:val="00AE034A"/>
    <w:rsid w:val="00AE048C"/>
    <w:rsid w:val="00AE0EB6"/>
    <w:rsid w:val="00AE11BD"/>
    <w:rsid w:val="00AE1432"/>
    <w:rsid w:val="00AE1C10"/>
    <w:rsid w:val="00AE1D21"/>
    <w:rsid w:val="00AE55C7"/>
    <w:rsid w:val="00AE6103"/>
    <w:rsid w:val="00AE6995"/>
    <w:rsid w:val="00AE7C2D"/>
    <w:rsid w:val="00AF00A2"/>
    <w:rsid w:val="00AF1460"/>
    <w:rsid w:val="00AF29C8"/>
    <w:rsid w:val="00AF2E2B"/>
    <w:rsid w:val="00AF30FD"/>
    <w:rsid w:val="00AF336C"/>
    <w:rsid w:val="00AF35CF"/>
    <w:rsid w:val="00AF361E"/>
    <w:rsid w:val="00AF4B9B"/>
    <w:rsid w:val="00AF5EB1"/>
    <w:rsid w:val="00AF74FD"/>
    <w:rsid w:val="00B004F5"/>
    <w:rsid w:val="00B023BD"/>
    <w:rsid w:val="00B030FC"/>
    <w:rsid w:val="00B033FA"/>
    <w:rsid w:val="00B036E2"/>
    <w:rsid w:val="00B03A47"/>
    <w:rsid w:val="00B040B1"/>
    <w:rsid w:val="00B04199"/>
    <w:rsid w:val="00B0458D"/>
    <w:rsid w:val="00B045D8"/>
    <w:rsid w:val="00B04FDB"/>
    <w:rsid w:val="00B053B0"/>
    <w:rsid w:val="00B0670E"/>
    <w:rsid w:val="00B06B30"/>
    <w:rsid w:val="00B06BFA"/>
    <w:rsid w:val="00B07EE4"/>
    <w:rsid w:val="00B11416"/>
    <w:rsid w:val="00B116F9"/>
    <w:rsid w:val="00B120EA"/>
    <w:rsid w:val="00B12FE5"/>
    <w:rsid w:val="00B13DA6"/>
    <w:rsid w:val="00B14997"/>
    <w:rsid w:val="00B15098"/>
    <w:rsid w:val="00B15527"/>
    <w:rsid w:val="00B1663E"/>
    <w:rsid w:val="00B16696"/>
    <w:rsid w:val="00B16953"/>
    <w:rsid w:val="00B16D5C"/>
    <w:rsid w:val="00B203AB"/>
    <w:rsid w:val="00B2302A"/>
    <w:rsid w:val="00B24E64"/>
    <w:rsid w:val="00B251B7"/>
    <w:rsid w:val="00B2550E"/>
    <w:rsid w:val="00B27BA2"/>
    <w:rsid w:val="00B27D91"/>
    <w:rsid w:val="00B310C2"/>
    <w:rsid w:val="00B31612"/>
    <w:rsid w:val="00B3352F"/>
    <w:rsid w:val="00B33971"/>
    <w:rsid w:val="00B33AA5"/>
    <w:rsid w:val="00B340FC"/>
    <w:rsid w:val="00B35420"/>
    <w:rsid w:val="00B35B1F"/>
    <w:rsid w:val="00B35F90"/>
    <w:rsid w:val="00B369BA"/>
    <w:rsid w:val="00B36FBD"/>
    <w:rsid w:val="00B371B9"/>
    <w:rsid w:val="00B3742F"/>
    <w:rsid w:val="00B37FFE"/>
    <w:rsid w:val="00B407C5"/>
    <w:rsid w:val="00B41E29"/>
    <w:rsid w:val="00B440F2"/>
    <w:rsid w:val="00B4493A"/>
    <w:rsid w:val="00B4515C"/>
    <w:rsid w:val="00B45D28"/>
    <w:rsid w:val="00B505D1"/>
    <w:rsid w:val="00B51611"/>
    <w:rsid w:val="00B528C2"/>
    <w:rsid w:val="00B53170"/>
    <w:rsid w:val="00B534C3"/>
    <w:rsid w:val="00B53CB1"/>
    <w:rsid w:val="00B53E14"/>
    <w:rsid w:val="00B53FAF"/>
    <w:rsid w:val="00B5423B"/>
    <w:rsid w:val="00B5448E"/>
    <w:rsid w:val="00B54517"/>
    <w:rsid w:val="00B555A4"/>
    <w:rsid w:val="00B55853"/>
    <w:rsid w:val="00B5694F"/>
    <w:rsid w:val="00B56F71"/>
    <w:rsid w:val="00B5798B"/>
    <w:rsid w:val="00B57F4B"/>
    <w:rsid w:val="00B60A48"/>
    <w:rsid w:val="00B60E50"/>
    <w:rsid w:val="00B60F7A"/>
    <w:rsid w:val="00B619C8"/>
    <w:rsid w:val="00B6363E"/>
    <w:rsid w:val="00B63A3C"/>
    <w:rsid w:val="00B63C34"/>
    <w:rsid w:val="00B64191"/>
    <w:rsid w:val="00B64350"/>
    <w:rsid w:val="00B64C05"/>
    <w:rsid w:val="00B6515D"/>
    <w:rsid w:val="00B67498"/>
    <w:rsid w:val="00B67C09"/>
    <w:rsid w:val="00B70A67"/>
    <w:rsid w:val="00B74126"/>
    <w:rsid w:val="00B756C5"/>
    <w:rsid w:val="00B76934"/>
    <w:rsid w:val="00B77AF8"/>
    <w:rsid w:val="00B8028A"/>
    <w:rsid w:val="00B80B6B"/>
    <w:rsid w:val="00B81836"/>
    <w:rsid w:val="00B81ADA"/>
    <w:rsid w:val="00B82A40"/>
    <w:rsid w:val="00B82B10"/>
    <w:rsid w:val="00B83137"/>
    <w:rsid w:val="00B864A6"/>
    <w:rsid w:val="00B8656E"/>
    <w:rsid w:val="00B86EEE"/>
    <w:rsid w:val="00B86F80"/>
    <w:rsid w:val="00B8795A"/>
    <w:rsid w:val="00B87BEC"/>
    <w:rsid w:val="00B91250"/>
    <w:rsid w:val="00B92C5B"/>
    <w:rsid w:val="00B934E0"/>
    <w:rsid w:val="00B93BAE"/>
    <w:rsid w:val="00B95EC2"/>
    <w:rsid w:val="00B96312"/>
    <w:rsid w:val="00B9720E"/>
    <w:rsid w:val="00BA017B"/>
    <w:rsid w:val="00BA0B31"/>
    <w:rsid w:val="00BA19C8"/>
    <w:rsid w:val="00BA2537"/>
    <w:rsid w:val="00BA38F3"/>
    <w:rsid w:val="00BA423C"/>
    <w:rsid w:val="00BA4276"/>
    <w:rsid w:val="00BA49EA"/>
    <w:rsid w:val="00BA5228"/>
    <w:rsid w:val="00BA59AF"/>
    <w:rsid w:val="00BA6033"/>
    <w:rsid w:val="00BA60DF"/>
    <w:rsid w:val="00BB057C"/>
    <w:rsid w:val="00BB07FB"/>
    <w:rsid w:val="00BB0EA5"/>
    <w:rsid w:val="00BB0F4B"/>
    <w:rsid w:val="00BB247F"/>
    <w:rsid w:val="00BB28B2"/>
    <w:rsid w:val="00BB2B36"/>
    <w:rsid w:val="00BB2CC0"/>
    <w:rsid w:val="00BB3383"/>
    <w:rsid w:val="00BB3409"/>
    <w:rsid w:val="00BB449A"/>
    <w:rsid w:val="00BB466B"/>
    <w:rsid w:val="00BB5C6C"/>
    <w:rsid w:val="00BB68FD"/>
    <w:rsid w:val="00BB69AA"/>
    <w:rsid w:val="00BC1537"/>
    <w:rsid w:val="00BC1BB5"/>
    <w:rsid w:val="00BC2E70"/>
    <w:rsid w:val="00BC31D9"/>
    <w:rsid w:val="00BC3B2F"/>
    <w:rsid w:val="00BC3E93"/>
    <w:rsid w:val="00BC47C9"/>
    <w:rsid w:val="00BC5E4D"/>
    <w:rsid w:val="00BC5EAD"/>
    <w:rsid w:val="00BC6D2A"/>
    <w:rsid w:val="00BC70A7"/>
    <w:rsid w:val="00BC7459"/>
    <w:rsid w:val="00BC7B99"/>
    <w:rsid w:val="00BD108D"/>
    <w:rsid w:val="00BD1876"/>
    <w:rsid w:val="00BD2A72"/>
    <w:rsid w:val="00BD36C9"/>
    <w:rsid w:val="00BD406C"/>
    <w:rsid w:val="00BD523C"/>
    <w:rsid w:val="00BD5913"/>
    <w:rsid w:val="00BD650D"/>
    <w:rsid w:val="00BD72AE"/>
    <w:rsid w:val="00BD7E53"/>
    <w:rsid w:val="00BE0C31"/>
    <w:rsid w:val="00BE3945"/>
    <w:rsid w:val="00BE4D5D"/>
    <w:rsid w:val="00BE584C"/>
    <w:rsid w:val="00BE73F5"/>
    <w:rsid w:val="00BF0E46"/>
    <w:rsid w:val="00BF1D6F"/>
    <w:rsid w:val="00BF2C7E"/>
    <w:rsid w:val="00BF2FB5"/>
    <w:rsid w:val="00BF3390"/>
    <w:rsid w:val="00BF3B89"/>
    <w:rsid w:val="00BF3F3C"/>
    <w:rsid w:val="00BF441C"/>
    <w:rsid w:val="00BF442C"/>
    <w:rsid w:val="00BF4448"/>
    <w:rsid w:val="00BF4974"/>
    <w:rsid w:val="00BF5A2C"/>
    <w:rsid w:val="00BF617F"/>
    <w:rsid w:val="00BF648D"/>
    <w:rsid w:val="00BF75A8"/>
    <w:rsid w:val="00C0064E"/>
    <w:rsid w:val="00C00B5D"/>
    <w:rsid w:val="00C00C4D"/>
    <w:rsid w:val="00C00C62"/>
    <w:rsid w:val="00C00C6A"/>
    <w:rsid w:val="00C015C0"/>
    <w:rsid w:val="00C01DE6"/>
    <w:rsid w:val="00C01F27"/>
    <w:rsid w:val="00C02630"/>
    <w:rsid w:val="00C03203"/>
    <w:rsid w:val="00C0376B"/>
    <w:rsid w:val="00C03A04"/>
    <w:rsid w:val="00C040DE"/>
    <w:rsid w:val="00C113F7"/>
    <w:rsid w:val="00C12423"/>
    <w:rsid w:val="00C12EDD"/>
    <w:rsid w:val="00C141A7"/>
    <w:rsid w:val="00C147F5"/>
    <w:rsid w:val="00C14D30"/>
    <w:rsid w:val="00C15329"/>
    <w:rsid w:val="00C15C4B"/>
    <w:rsid w:val="00C163C7"/>
    <w:rsid w:val="00C16793"/>
    <w:rsid w:val="00C16B6D"/>
    <w:rsid w:val="00C203F4"/>
    <w:rsid w:val="00C212B0"/>
    <w:rsid w:val="00C228BD"/>
    <w:rsid w:val="00C22A31"/>
    <w:rsid w:val="00C23E57"/>
    <w:rsid w:val="00C244AD"/>
    <w:rsid w:val="00C261F3"/>
    <w:rsid w:val="00C2677C"/>
    <w:rsid w:val="00C26799"/>
    <w:rsid w:val="00C2686B"/>
    <w:rsid w:val="00C26BD8"/>
    <w:rsid w:val="00C2741F"/>
    <w:rsid w:val="00C3018D"/>
    <w:rsid w:val="00C30365"/>
    <w:rsid w:val="00C306BC"/>
    <w:rsid w:val="00C30DDC"/>
    <w:rsid w:val="00C30DE1"/>
    <w:rsid w:val="00C3136F"/>
    <w:rsid w:val="00C31B9D"/>
    <w:rsid w:val="00C31BDA"/>
    <w:rsid w:val="00C328C9"/>
    <w:rsid w:val="00C32CF5"/>
    <w:rsid w:val="00C3385F"/>
    <w:rsid w:val="00C3399E"/>
    <w:rsid w:val="00C34350"/>
    <w:rsid w:val="00C34AE8"/>
    <w:rsid w:val="00C34DE8"/>
    <w:rsid w:val="00C350B1"/>
    <w:rsid w:val="00C3541A"/>
    <w:rsid w:val="00C362CF"/>
    <w:rsid w:val="00C36CC5"/>
    <w:rsid w:val="00C36FA8"/>
    <w:rsid w:val="00C3742B"/>
    <w:rsid w:val="00C37F07"/>
    <w:rsid w:val="00C4019E"/>
    <w:rsid w:val="00C424AD"/>
    <w:rsid w:val="00C43BBB"/>
    <w:rsid w:val="00C464EA"/>
    <w:rsid w:val="00C46988"/>
    <w:rsid w:val="00C47FE2"/>
    <w:rsid w:val="00C50F54"/>
    <w:rsid w:val="00C5190C"/>
    <w:rsid w:val="00C51FA7"/>
    <w:rsid w:val="00C52153"/>
    <w:rsid w:val="00C53984"/>
    <w:rsid w:val="00C53BBC"/>
    <w:rsid w:val="00C53C38"/>
    <w:rsid w:val="00C53F62"/>
    <w:rsid w:val="00C5417E"/>
    <w:rsid w:val="00C5476C"/>
    <w:rsid w:val="00C55F3E"/>
    <w:rsid w:val="00C578EC"/>
    <w:rsid w:val="00C6025F"/>
    <w:rsid w:val="00C606C3"/>
    <w:rsid w:val="00C60CC4"/>
    <w:rsid w:val="00C62533"/>
    <w:rsid w:val="00C63820"/>
    <w:rsid w:val="00C640CA"/>
    <w:rsid w:val="00C64167"/>
    <w:rsid w:val="00C64602"/>
    <w:rsid w:val="00C646B0"/>
    <w:rsid w:val="00C677A8"/>
    <w:rsid w:val="00C71129"/>
    <w:rsid w:val="00C71E1E"/>
    <w:rsid w:val="00C72B6B"/>
    <w:rsid w:val="00C747A9"/>
    <w:rsid w:val="00C75087"/>
    <w:rsid w:val="00C75985"/>
    <w:rsid w:val="00C767E7"/>
    <w:rsid w:val="00C76AAD"/>
    <w:rsid w:val="00C76B9B"/>
    <w:rsid w:val="00C76E4C"/>
    <w:rsid w:val="00C76E73"/>
    <w:rsid w:val="00C77742"/>
    <w:rsid w:val="00C803D3"/>
    <w:rsid w:val="00C81CAA"/>
    <w:rsid w:val="00C82470"/>
    <w:rsid w:val="00C832EF"/>
    <w:rsid w:val="00C83939"/>
    <w:rsid w:val="00C8408C"/>
    <w:rsid w:val="00C84A3A"/>
    <w:rsid w:val="00C85123"/>
    <w:rsid w:val="00C85EF8"/>
    <w:rsid w:val="00C865E8"/>
    <w:rsid w:val="00C86621"/>
    <w:rsid w:val="00C91311"/>
    <w:rsid w:val="00C9222E"/>
    <w:rsid w:val="00C9263D"/>
    <w:rsid w:val="00C92B6B"/>
    <w:rsid w:val="00C931C4"/>
    <w:rsid w:val="00C93B4B"/>
    <w:rsid w:val="00C93F5D"/>
    <w:rsid w:val="00C94364"/>
    <w:rsid w:val="00C95DBA"/>
    <w:rsid w:val="00C95FC2"/>
    <w:rsid w:val="00C972F8"/>
    <w:rsid w:val="00C975B6"/>
    <w:rsid w:val="00C97AE5"/>
    <w:rsid w:val="00CA160A"/>
    <w:rsid w:val="00CA3910"/>
    <w:rsid w:val="00CA3A35"/>
    <w:rsid w:val="00CA3A37"/>
    <w:rsid w:val="00CA48C7"/>
    <w:rsid w:val="00CA4D2C"/>
    <w:rsid w:val="00CA4E3B"/>
    <w:rsid w:val="00CA6E24"/>
    <w:rsid w:val="00CA709B"/>
    <w:rsid w:val="00CA70C6"/>
    <w:rsid w:val="00CA7886"/>
    <w:rsid w:val="00CB030E"/>
    <w:rsid w:val="00CB0A4A"/>
    <w:rsid w:val="00CB18D6"/>
    <w:rsid w:val="00CB2A9B"/>
    <w:rsid w:val="00CB2EFD"/>
    <w:rsid w:val="00CB3105"/>
    <w:rsid w:val="00CB3841"/>
    <w:rsid w:val="00CC1A36"/>
    <w:rsid w:val="00CC56B1"/>
    <w:rsid w:val="00CC6E31"/>
    <w:rsid w:val="00CD147F"/>
    <w:rsid w:val="00CD1BE0"/>
    <w:rsid w:val="00CD243A"/>
    <w:rsid w:val="00CD3F95"/>
    <w:rsid w:val="00CD42CC"/>
    <w:rsid w:val="00CD5943"/>
    <w:rsid w:val="00CD6084"/>
    <w:rsid w:val="00CD6757"/>
    <w:rsid w:val="00CD6ABA"/>
    <w:rsid w:val="00CD6CED"/>
    <w:rsid w:val="00CD7763"/>
    <w:rsid w:val="00CD789C"/>
    <w:rsid w:val="00CD7C6F"/>
    <w:rsid w:val="00CE288E"/>
    <w:rsid w:val="00CE2C5D"/>
    <w:rsid w:val="00CE34A5"/>
    <w:rsid w:val="00CE39D1"/>
    <w:rsid w:val="00CE429E"/>
    <w:rsid w:val="00CE4510"/>
    <w:rsid w:val="00CE47C8"/>
    <w:rsid w:val="00CE514D"/>
    <w:rsid w:val="00CE63F1"/>
    <w:rsid w:val="00CE6D12"/>
    <w:rsid w:val="00CE7146"/>
    <w:rsid w:val="00CE7BCF"/>
    <w:rsid w:val="00CF12D1"/>
    <w:rsid w:val="00CF1C5F"/>
    <w:rsid w:val="00CF5FE3"/>
    <w:rsid w:val="00CF6417"/>
    <w:rsid w:val="00CF67A8"/>
    <w:rsid w:val="00CF67F3"/>
    <w:rsid w:val="00CF6CA5"/>
    <w:rsid w:val="00CF72F4"/>
    <w:rsid w:val="00D00665"/>
    <w:rsid w:val="00D01021"/>
    <w:rsid w:val="00D01262"/>
    <w:rsid w:val="00D0156B"/>
    <w:rsid w:val="00D01B73"/>
    <w:rsid w:val="00D01BEC"/>
    <w:rsid w:val="00D02CAD"/>
    <w:rsid w:val="00D0419E"/>
    <w:rsid w:val="00D042AF"/>
    <w:rsid w:val="00D04696"/>
    <w:rsid w:val="00D04DD0"/>
    <w:rsid w:val="00D05090"/>
    <w:rsid w:val="00D0512A"/>
    <w:rsid w:val="00D05657"/>
    <w:rsid w:val="00D05B8C"/>
    <w:rsid w:val="00D06038"/>
    <w:rsid w:val="00D0691D"/>
    <w:rsid w:val="00D06A5E"/>
    <w:rsid w:val="00D06AE0"/>
    <w:rsid w:val="00D075D1"/>
    <w:rsid w:val="00D100C8"/>
    <w:rsid w:val="00D108A0"/>
    <w:rsid w:val="00D10FB3"/>
    <w:rsid w:val="00D123FA"/>
    <w:rsid w:val="00D12AB0"/>
    <w:rsid w:val="00D12E79"/>
    <w:rsid w:val="00D14775"/>
    <w:rsid w:val="00D1534C"/>
    <w:rsid w:val="00D159F0"/>
    <w:rsid w:val="00D15A9C"/>
    <w:rsid w:val="00D15C46"/>
    <w:rsid w:val="00D162A7"/>
    <w:rsid w:val="00D16A47"/>
    <w:rsid w:val="00D16C0E"/>
    <w:rsid w:val="00D17F24"/>
    <w:rsid w:val="00D20138"/>
    <w:rsid w:val="00D20655"/>
    <w:rsid w:val="00D20720"/>
    <w:rsid w:val="00D21459"/>
    <w:rsid w:val="00D2159D"/>
    <w:rsid w:val="00D216F6"/>
    <w:rsid w:val="00D21748"/>
    <w:rsid w:val="00D222CC"/>
    <w:rsid w:val="00D23266"/>
    <w:rsid w:val="00D23E52"/>
    <w:rsid w:val="00D2479B"/>
    <w:rsid w:val="00D2678C"/>
    <w:rsid w:val="00D27120"/>
    <w:rsid w:val="00D27785"/>
    <w:rsid w:val="00D27B65"/>
    <w:rsid w:val="00D30935"/>
    <w:rsid w:val="00D30ECF"/>
    <w:rsid w:val="00D30F9D"/>
    <w:rsid w:val="00D32EAD"/>
    <w:rsid w:val="00D33057"/>
    <w:rsid w:val="00D33AEA"/>
    <w:rsid w:val="00D34ABD"/>
    <w:rsid w:val="00D3549B"/>
    <w:rsid w:val="00D362CF"/>
    <w:rsid w:val="00D36B25"/>
    <w:rsid w:val="00D400F3"/>
    <w:rsid w:val="00D4044A"/>
    <w:rsid w:val="00D41783"/>
    <w:rsid w:val="00D41B82"/>
    <w:rsid w:val="00D42BC5"/>
    <w:rsid w:val="00D42DF8"/>
    <w:rsid w:val="00D43568"/>
    <w:rsid w:val="00D436A6"/>
    <w:rsid w:val="00D45918"/>
    <w:rsid w:val="00D472A3"/>
    <w:rsid w:val="00D47999"/>
    <w:rsid w:val="00D47A34"/>
    <w:rsid w:val="00D47B39"/>
    <w:rsid w:val="00D5026A"/>
    <w:rsid w:val="00D50975"/>
    <w:rsid w:val="00D50979"/>
    <w:rsid w:val="00D50C6D"/>
    <w:rsid w:val="00D50D95"/>
    <w:rsid w:val="00D51126"/>
    <w:rsid w:val="00D518A1"/>
    <w:rsid w:val="00D52962"/>
    <w:rsid w:val="00D53205"/>
    <w:rsid w:val="00D53368"/>
    <w:rsid w:val="00D55ADD"/>
    <w:rsid w:val="00D567CD"/>
    <w:rsid w:val="00D569CD"/>
    <w:rsid w:val="00D57D69"/>
    <w:rsid w:val="00D6188B"/>
    <w:rsid w:val="00D62783"/>
    <w:rsid w:val="00D63012"/>
    <w:rsid w:val="00D63E3D"/>
    <w:rsid w:val="00D64ABF"/>
    <w:rsid w:val="00D65254"/>
    <w:rsid w:val="00D6577A"/>
    <w:rsid w:val="00D65918"/>
    <w:rsid w:val="00D65E65"/>
    <w:rsid w:val="00D6603A"/>
    <w:rsid w:val="00D7004C"/>
    <w:rsid w:val="00D707E9"/>
    <w:rsid w:val="00D719CF"/>
    <w:rsid w:val="00D72498"/>
    <w:rsid w:val="00D72747"/>
    <w:rsid w:val="00D7308E"/>
    <w:rsid w:val="00D73872"/>
    <w:rsid w:val="00D73F8B"/>
    <w:rsid w:val="00D746EB"/>
    <w:rsid w:val="00D75ECE"/>
    <w:rsid w:val="00D80A74"/>
    <w:rsid w:val="00D81FAA"/>
    <w:rsid w:val="00D82206"/>
    <w:rsid w:val="00D828A3"/>
    <w:rsid w:val="00D82E8B"/>
    <w:rsid w:val="00D84536"/>
    <w:rsid w:val="00D857D4"/>
    <w:rsid w:val="00D85B13"/>
    <w:rsid w:val="00D8650A"/>
    <w:rsid w:val="00D8792D"/>
    <w:rsid w:val="00D90DBE"/>
    <w:rsid w:val="00D9149D"/>
    <w:rsid w:val="00D91E3D"/>
    <w:rsid w:val="00D924D5"/>
    <w:rsid w:val="00D92701"/>
    <w:rsid w:val="00D92ECC"/>
    <w:rsid w:val="00D933FC"/>
    <w:rsid w:val="00D958A9"/>
    <w:rsid w:val="00D96561"/>
    <w:rsid w:val="00D96707"/>
    <w:rsid w:val="00DA1973"/>
    <w:rsid w:val="00DA287E"/>
    <w:rsid w:val="00DA2A30"/>
    <w:rsid w:val="00DA2BBB"/>
    <w:rsid w:val="00DA2C53"/>
    <w:rsid w:val="00DA319B"/>
    <w:rsid w:val="00DA495D"/>
    <w:rsid w:val="00DA71B0"/>
    <w:rsid w:val="00DA7C9B"/>
    <w:rsid w:val="00DB00FA"/>
    <w:rsid w:val="00DB1DA4"/>
    <w:rsid w:val="00DB3B2F"/>
    <w:rsid w:val="00DB4D3E"/>
    <w:rsid w:val="00DB6085"/>
    <w:rsid w:val="00DC05AC"/>
    <w:rsid w:val="00DC0F74"/>
    <w:rsid w:val="00DC193A"/>
    <w:rsid w:val="00DC2220"/>
    <w:rsid w:val="00DC29A5"/>
    <w:rsid w:val="00DC37DB"/>
    <w:rsid w:val="00DC5A76"/>
    <w:rsid w:val="00DC5D62"/>
    <w:rsid w:val="00DC692E"/>
    <w:rsid w:val="00DC7874"/>
    <w:rsid w:val="00DC78E0"/>
    <w:rsid w:val="00DD060A"/>
    <w:rsid w:val="00DD0E49"/>
    <w:rsid w:val="00DD1A0B"/>
    <w:rsid w:val="00DD2345"/>
    <w:rsid w:val="00DD2816"/>
    <w:rsid w:val="00DD32A9"/>
    <w:rsid w:val="00DD33FD"/>
    <w:rsid w:val="00DD49C2"/>
    <w:rsid w:val="00DD4A64"/>
    <w:rsid w:val="00DD6814"/>
    <w:rsid w:val="00DE17B0"/>
    <w:rsid w:val="00DE1A88"/>
    <w:rsid w:val="00DE1C01"/>
    <w:rsid w:val="00DE1F78"/>
    <w:rsid w:val="00DE2C11"/>
    <w:rsid w:val="00DE2F3C"/>
    <w:rsid w:val="00DE3C5B"/>
    <w:rsid w:val="00DE6DAE"/>
    <w:rsid w:val="00DE7134"/>
    <w:rsid w:val="00DE7514"/>
    <w:rsid w:val="00DF11B5"/>
    <w:rsid w:val="00DF1C6E"/>
    <w:rsid w:val="00DF1C90"/>
    <w:rsid w:val="00DF1D74"/>
    <w:rsid w:val="00DF2B83"/>
    <w:rsid w:val="00DF3AEC"/>
    <w:rsid w:val="00DF43AE"/>
    <w:rsid w:val="00DF4D4E"/>
    <w:rsid w:val="00DF57BE"/>
    <w:rsid w:val="00DF5EC3"/>
    <w:rsid w:val="00DF64EA"/>
    <w:rsid w:val="00E0004C"/>
    <w:rsid w:val="00E008A6"/>
    <w:rsid w:val="00E025CC"/>
    <w:rsid w:val="00E0270A"/>
    <w:rsid w:val="00E02E71"/>
    <w:rsid w:val="00E030EA"/>
    <w:rsid w:val="00E03B44"/>
    <w:rsid w:val="00E03DF0"/>
    <w:rsid w:val="00E03E10"/>
    <w:rsid w:val="00E04632"/>
    <w:rsid w:val="00E0523E"/>
    <w:rsid w:val="00E05388"/>
    <w:rsid w:val="00E06E44"/>
    <w:rsid w:val="00E07276"/>
    <w:rsid w:val="00E1029C"/>
    <w:rsid w:val="00E111EE"/>
    <w:rsid w:val="00E1285F"/>
    <w:rsid w:val="00E136D1"/>
    <w:rsid w:val="00E13C92"/>
    <w:rsid w:val="00E17739"/>
    <w:rsid w:val="00E20E7C"/>
    <w:rsid w:val="00E220B2"/>
    <w:rsid w:val="00E2217A"/>
    <w:rsid w:val="00E223C2"/>
    <w:rsid w:val="00E22514"/>
    <w:rsid w:val="00E225BE"/>
    <w:rsid w:val="00E22B7E"/>
    <w:rsid w:val="00E23104"/>
    <w:rsid w:val="00E241DA"/>
    <w:rsid w:val="00E246FB"/>
    <w:rsid w:val="00E2474F"/>
    <w:rsid w:val="00E254D2"/>
    <w:rsid w:val="00E26460"/>
    <w:rsid w:val="00E26F33"/>
    <w:rsid w:val="00E30431"/>
    <w:rsid w:val="00E309A5"/>
    <w:rsid w:val="00E3108F"/>
    <w:rsid w:val="00E31FAA"/>
    <w:rsid w:val="00E32296"/>
    <w:rsid w:val="00E32C21"/>
    <w:rsid w:val="00E345C9"/>
    <w:rsid w:val="00E34906"/>
    <w:rsid w:val="00E34C53"/>
    <w:rsid w:val="00E35418"/>
    <w:rsid w:val="00E3656A"/>
    <w:rsid w:val="00E37C8B"/>
    <w:rsid w:val="00E419D8"/>
    <w:rsid w:val="00E41CAE"/>
    <w:rsid w:val="00E43689"/>
    <w:rsid w:val="00E4395E"/>
    <w:rsid w:val="00E44031"/>
    <w:rsid w:val="00E442CB"/>
    <w:rsid w:val="00E45FBB"/>
    <w:rsid w:val="00E4667C"/>
    <w:rsid w:val="00E46F53"/>
    <w:rsid w:val="00E506DD"/>
    <w:rsid w:val="00E50E82"/>
    <w:rsid w:val="00E50F55"/>
    <w:rsid w:val="00E514C4"/>
    <w:rsid w:val="00E51918"/>
    <w:rsid w:val="00E52349"/>
    <w:rsid w:val="00E53B3B"/>
    <w:rsid w:val="00E54E24"/>
    <w:rsid w:val="00E55649"/>
    <w:rsid w:val="00E55B9A"/>
    <w:rsid w:val="00E55C08"/>
    <w:rsid w:val="00E56AEB"/>
    <w:rsid w:val="00E6065E"/>
    <w:rsid w:val="00E61F1D"/>
    <w:rsid w:val="00E62D34"/>
    <w:rsid w:val="00E63CFC"/>
    <w:rsid w:val="00E64366"/>
    <w:rsid w:val="00E64664"/>
    <w:rsid w:val="00E646BD"/>
    <w:rsid w:val="00E64951"/>
    <w:rsid w:val="00E67584"/>
    <w:rsid w:val="00E703B8"/>
    <w:rsid w:val="00E7048A"/>
    <w:rsid w:val="00E70B49"/>
    <w:rsid w:val="00E71F9F"/>
    <w:rsid w:val="00E73CDC"/>
    <w:rsid w:val="00E7412B"/>
    <w:rsid w:val="00E750D5"/>
    <w:rsid w:val="00E7526D"/>
    <w:rsid w:val="00E7624C"/>
    <w:rsid w:val="00E76BE6"/>
    <w:rsid w:val="00E772CB"/>
    <w:rsid w:val="00E77A9D"/>
    <w:rsid w:val="00E8075F"/>
    <w:rsid w:val="00E811A9"/>
    <w:rsid w:val="00E817D1"/>
    <w:rsid w:val="00E81AA2"/>
    <w:rsid w:val="00E81BB8"/>
    <w:rsid w:val="00E8263D"/>
    <w:rsid w:val="00E82DD0"/>
    <w:rsid w:val="00E8300A"/>
    <w:rsid w:val="00E836E0"/>
    <w:rsid w:val="00E83796"/>
    <w:rsid w:val="00E8489B"/>
    <w:rsid w:val="00E858EE"/>
    <w:rsid w:val="00E85AD9"/>
    <w:rsid w:val="00E85BD7"/>
    <w:rsid w:val="00E862BC"/>
    <w:rsid w:val="00E86367"/>
    <w:rsid w:val="00E87231"/>
    <w:rsid w:val="00E90322"/>
    <w:rsid w:val="00E9063A"/>
    <w:rsid w:val="00E91489"/>
    <w:rsid w:val="00E919CC"/>
    <w:rsid w:val="00E92172"/>
    <w:rsid w:val="00E921F8"/>
    <w:rsid w:val="00E9266A"/>
    <w:rsid w:val="00E92754"/>
    <w:rsid w:val="00E928F8"/>
    <w:rsid w:val="00E9352B"/>
    <w:rsid w:val="00E94BFA"/>
    <w:rsid w:val="00E96729"/>
    <w:rsid w:val="00E976E4"/>
    <w:rsid w:val="00EA15ED"/>
    <w:rsid w:val="00EA1BF7"/>
    <w:rsid w:val="00EA1E61"/>
    <w:rsid w:val="00EA373A"/>
    <w:rsid w:val="00EA5830"/>
    <w:rsid w:val="00EA5B80"/>
    <w:rsid w:val="00EA6DFF"/>
    <w:rsid w:val="00EA6E58"/>
    <w:rsid w:val="00EA738B"/>
    <w:rsid w:val="00EA7EFE"/>
    <w:rsid w:val="00EB0123"/>
    <w:rsid w:val="00EB05D9"/>
    <w:rsid w:val="00EB0A64"/>
    <w:rsid w:val="00EB0EDF"/>
    <w:rsid w:val="00EB18F2"/>
    <w:rsid w:val="00EB271B"/>
    <w:rsid w:val="00EB60CF"/>
    <w:rsid w:val="00EB692D"/>
    <w:rsid w:val="00EB6BF2"/>
    <w:rsid w:val="00EB6FFD"/>
    <w:rsid w:val="00EC01B1"/>
    <w:rsid w:val="00EC074D"/>
    <w:rsid w:val="00EC0843"/>
    <w:rsid w:val="00EC16CB"/>
    <w:rsid w:val="00EC1E27"/>
    <w:rsid w:val="00EC2378"/>
    <w:rsid w:val="00EC31F9"/>
    <w:rsid w:val="00EC32BE"/>
    <w:rsid w:val="00EC3330"/>
    <w:rsid w:val="00EC4D1B"/>
    <w:rsid w:val="00EC6690"/>
    <w:rsid w:val="00EC6CAC"/>
    <w:rsid w:val="00ED00FC"/>
    <w:rsid w:val="00ED151B"/>
    <w:rsid w:val="00ED1566"/>
    <w:rsid w:val="00ED1F07"/>
    <w:rsid w:val="00ED2974"/>
    <w:rsid w:val="00ED3D0D"/>
    <w:rsid w:val="00ED3ED0"/>
    <w:rsid w:val="00ED4FA4"/>
    <w:rsid w:val="00ED5AF0"/>
    <w:rsid w:val="00ED5B24"/>
    <w:rsid w:val="00ED61F5"/>
    <w:rsid w:val="00ED6661"/>
    <w:rsid w:val="00ED69A0"/>
    <w:rsid w:val="00EE0784"/>
    <w:rsid w:val="00EE11C1"/>
    <w:rsid w:val="00EE1595"/>
    <w:rsid w:val="00EE2263"/>
    <w:rsid w:val="00EE2B01"/>
    <w:rsid w:val="00EE303C"/>
    <w:rsid w:val="00EE3991"/>
    <w:rsid w:val="00EE40D2"/>
    <w:rsid w:val="00EE4C3A"/>
    <w:rsid w:val="00EE66E4"/>
    <w:rsid w:val="00EE6D4D"/>
    <w:rsid w:val="00EE6EAD"/>
    <w:rsid w:val="00EF035F"/>
    <w:rsid w:val="00EF058B"/>
    <w:rsid w:val="00EF065E"/>
    <w:rsid w:val="00EF2E3A"/>
    <w:rsid w:val="00EF4686"/>
    <w:rsid w:val="00EF4EDF"/>
    <w:rsid w:val="00EF5590"/>
    <w:rsid w:val="00EF568C"/>
    <w:rsid w:val="00EF58B5"/>
    <w:rsid w:val="00EF5BDB"/>
    <w:rsid w:val="00EF5C8A"/>
    <w:rsid w:val="00EF5E7C"/>
    <w:rsid w:val="00EF602D"/>
    <w:rsid w:val="00EF6D6F"/>
    <w:rsid w:val="00F02496"/>
    <w:rsid w:val="00F04D05"/>
    <w:rsid w:val="00F060F2"/>
    <w:rsid w:val="00F103DE"/>
    <w:rsid w:val="00F11E0B"/>
    <w:rsid w:val="00F131F2"/>
    <w:rsid w:val="00F141D4"/>
    <w:rsid w:val="00F14A19"/>
    <w:rsid w:val="00F15F16"/>
    <w:rsid w:val="00F167B1"/>
    <w:rsid w:val="00F16A5D"/>
    <w:rsid w:val="00F16FCB"/>
    <w:rsid w:val="00F17390"/>
    <w:rsid w:val="00F17777"/>
    <w:rsid w:val="00F20073"/>
    <w:rsid w:val="00F208A9"/>
    <w:rsid w:val="00F217C4"/>
    <w:rsid w:val="00F219C6"/>
    <w:rsid w:val="00F2298A"/>
    <w:rsid w:val="00F22A91"/>
    <w:rsid w:val="00F246AB"/>
    <w:rsid w:val="00F2525C"/>
    <w:rsid w:val="00F256DF"/>
    <w:rsid w:val="00F25734"/>
    <w:rsid w:val="00F25A78"/>
    <w:rsid w:val="00F25B44"/>
    <w:rsid w:val="00F25E07"/>
    <w:rsid w:val="00F25F7D"/>
    <w:rsid w:val="00F2725D"/>
    <w:rsid w:val="00F31537"/>
    <w:rsid w:val="00F31BD8"/>
    <w:rsid w:val="00F327F4"/>
    <w:rsid w:val="00F331ED"/>
    <w:rsid w:val="00F333A1"/>
    <w:rsid w:val="00F33936"/>
    <w:rsid w:val="00F342D2"/>
    <w:rsid w:val="00F34BEE"/>
    <w:rsid w:val="00F353C0"/>
    <w:rsid w:val="00F35DB7"/>
    <w:rsid w:val="00F361E6"/>
    <w:rsid w:val="00F36A8C"/>
    <w:rsid w:val="00F36BC4"/>
    <w:rsid w:val="00F41B5C"/>
    <w:rsid w:val="00F41F79"/>
    <w:rsid w:val="00F42369"/>
    <w:rsid w:val="00F430DA"/>
    <w:rsid w:val="00F43FD5"/>
    <w:rsid w:val="00F44BE8"/>
    <w:rsid w:val="00F44C15"/>
    <w:rsid w:val="00F45119"/>
    <w:rsid w:val="00F453F5"/>
    <w:rsid w:val="00F45421"/>
    <w:rsid w:val="00F45463"/>
    <w:rsid w:val="00F456FC"/>
    <w:rsid w:val="00F513EE"/>
    <w:rsid w:val="00F5194B"/>
    <w:rsid w:val="00F51DFE"/>
    <w:rsid w:val="00F52464"/>
    <w:rsid w:val="00F52A02"/>
    <w:rsid w:val="00F55A11"/>
    <w:rsid w:val="00F55EAC"/>
    <w:rsid w:val="00F573B8"/>
    <w:rsid w:val="00F602E4"/>
    <w:rsid w:val="00F618AD"/>
    <w:rsid w:val="00F61D2E"/>
    <w:rsid w:val="00F62B76"/>
    <w:rsid w:val="00F63BC9"/>
    <w:rsid w:val="00F64110"/>
    <w:rsid w:val="00F646EC"/>
    <w:rsid w:val="00F64ABD"/>
    <w:rsid w:val="00F65BE2"/>
    <w:rsid w:val="00F66AFC"/>
    <w:rsid w:val="00F67493"/>
    <w:rsid w:val="00F67F82"/>
    <w:rsid w:val="00F70898"/>
    <w:rsid w:val="00F71987"/>
    <w:rsid w:val="00F72679"/>
    <w:rsid w:val="00F72D27"/>
    <w:rsid w:val="00F747EF"/>
    <w:rsid w:val="00F75341"/>
    <w:rsid w:val="00F75626"/>
    <w:rsid w:val="00F767F4"/>
    <w:rsid w:val="00F76A8A"/>
    <w:rsid w:val="00F777DD"/>
    <w:rsid w:val="00F779AC"/>
    <w:rsid w:val="00F779DD"/>
    <w:rsid w:val="00F77A4E"/>
    <w:rsid w:val="00F80237"/>
    <w:rsid w:val="00F80455"/>
    <w:rsid w:val="00F8056E"/>
    <w:rsid w:val="00F81E48"/>
    <w:rsid w:val="00F82232"/>
    <w:rsid w:val="00F83118"/>
    <w:rsid w:val="00F83A01"/>
    <w:rsid w:val="00F83DFA"/>
    <w:rsid w:val="00F86068"/>
    <w:rsid w:val="00F861B4"/>
    <w:rsid w:val="00F86A22"/>
    <w:rsid w:val="00F874F2"/>
    <w:rsid w:val="00F87AC7"/>
    <w:rsid w:val="00F90014"/>
    <w:rsid w:val="00F905B6"/>
    <w:rsid w:val="00F9129A"/>
    <w:rsid w:val="00F9236B"/>
    <w:rsid w:val="00F92691"/>
    <w:rsid w:val="00F93366"/>
    <w:rsid w:val="00F934E0"/>
    <w:rsid w:val="00F9372E"/>
    <w:rsid w:val="00F95A37"/>
    <w:rsid w:val="00F95ABF"/>
    <w:rsid w:val="00F9633C"/>
    <w:rsid w:val="00F964F8"/>
    <w:rsid w:val="00F976AE"/>
    <w:rsid w:val="00FA1B7E"/>
    <w:rsid w:val="00FA2779"/>
    <w:rsid w:val="00FA38F3"/>
    <w:rsid w:val="00FA3EF1"/>
    <w:rsid w:val="00FA4430"/>
    <w:rsid w:val="00FA51C7"/>
    <w:rsid w:val="00FA569B"/>
    <w:rsid w:val="00FA57C4"/>
    <w:rsid w:val="00FA7019"/>
    <w:rsid w:val="00FA7382"/>
    <w:rsid w:val="00FB05B5"/>
    <w:rsid w:val="00FB098D"/>
    <w:rsid w:val="00FB1041"/>
    <w:rsid w:val="00FB171F"/>
    <w:rsid w:val="00FB174B"/>
    <w:rsid w:val="00FB2146"/>
    <w:rsid w:val="00FB2BC3"/>
    <w:rsid w:val="00FB2DD3"/>
    <w:rsid w:val="00FB355F"/>
    <w:rsid w:val="00FB357E"/>
    <w:rsid w:val="00FB472B"/>
    <w:rsid w:val="00FB59E0"/>
    <w:rsid w:val="00FB5E4E"/>
    <w:rsid w:val="00FB6059"/>
    <w:rsid w:val="00FB641C"/>
    <w:rsid w:val="00FB6AC9"/>
    <w:rsid w:val="00FB6F31"/>
    <w:rsid w:val="00FB7205"/>
    <w:rsid w:val="00FB7B36"/>
    <w:rsid w:val="00FC0D97"/>
    <w:rsid w:val="00FC1B54"/>
    <w:rsid w:val="00FC1B9C"/>
    <w:rsid w:val="00FC2CE9"/>
    <w:rsid w:val="00FC38C6"/>
    <w:rsid w:val="00FC5628"/>
    <w:rsid w:val="00FC705A"/>
    <w:rsid w:val="00FD0D59"/>
    <w:rsid w:val="00FD0F70"/>
    <w:rsid w:val="00FD2D8B"/>
    <w:rsid w:val="00FD38BE"/>
    <w:rsid w:val="00FD3A7F"/>
    <w:rsid w:val="00FD3B25"/>
    <w:rsid w:val="00FD4D16"/>
    <w:rsid w:val="00FD54A0"/>
    <w:rsid w:val="00FD6380"/>
    <w:rsid w:val="00FD66A4"/>
    <w:rsid w:val="00FE17A2"/>
    <w:rsid w:val="00FE191D"/>
    <w:rsid w:val="00FE322B"/>
    <w:rsid w:val="00FE328C"/>
    <w:rsid w:val="00FE45BA"/>
    <w:rsid w:val="00FE4709"/>
    <w:rsid w:val="00FE4F03"/>
    <w:rsid w:val="00FE53F9"/>
    <w:rsid w:val="00FE72A1"/>
    <w:rsid w:val="00FF0A93"/>
    <w:rsid w:val="00FF1FE7"/>
    <w:rsid w:val="00FF251A"/>
    <w:rsid w:val="00FF343C"/>
    <w:rsid w:val="00FF3E40"/>
    <w:rsid w:val="00FF43D6"/>
    <w:rsid w:val="00FF4FB8"/>
    <w:rsid w:val="00FF54E8"/>
    <w:rsid w:val="00FF7234"/>
    <w:rsid w:val="00FF72AE"/>
    <w:rsid w:val="00FF7B7E"/>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Outline List 2" w:uiPriority="0"/>
    <w:lsdException w:name="Table Columns 2" w:uiPriority="0"/>
    <w:lsdException w:name="Table Grid 1" w:uiPriority="0"/>
    <w:lsdException w:name="Table List 4"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3">
    <w:name w:val="Normal"/>
    <w:qFormat/>
    <w:rsid w:val="00F72679"/>
    <w:pPr>
      <w:bidi/>
      <w:spacing w:line="360" w:lineRule="auto"/>
    </w:pPr>
    <w:rPr>
      <w:rFonts w:cs="David"/>
      <w:sz w:val="24"/>
      <w:szCs w:val="24"/>
    </w:rPr>
  </w:style>
  <w:style w:type="paragraph" w:styleId="10">
    <w:name w:val="heading 1"/>
    <w:aliases w:val="כותרת 1 תו תו,כותרת 1 תו,Heading 1 תו,H2,Heading,Aharoni 32 underline,כותרת על,כותרת מודגשת עם קו,b1,Top 1,כותרת1,ראש פרק"/>
    <w:basedOn w:val="a3"/>
    <w:link w:val="11"/>
    <w:uiPriority w:val="9"/>
    <w:qFormat/>
    <w:rsid w:val="0075358B"/>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0">
    <w:name w:val="heading 2"/>
    <w:basedOn w:val="a3"/>
    <w:next w:val="a3"/>
    <w:link w:val="21"/>
    <w:uiPriority w:val="9"/>
    <w:qFormat/>
    <w:rsid w:val="00303AB1"/>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
    <w:name w:val="heading 3"/>
    <w:aliases w:val="כותרת 3 תו,H3,Normal 28 B,Table Attribute Heading,H31,H32,H33,H311,Subhead B,Heading C,Org Heading 1,Topic Title,top,כותרת משנה1,3,כותרת משנה2,3 תו"/>
    <w:basedOn w:val="a3"/>
    <w:link w:val="31"/>
    <w:uiPriority w:val="9"/>
    <w:qFormat/>
    <w:rsid w:val="0063267B"/>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3"/>
    <w:link w:val="40"/>
    <w:uiPriority w:val="9"/>
    <w:qFormat/>
    <w:rsid w:val="00B81836"/>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link w:val="50"/>
    <w:uiPriority w:val="9"/>
    <w:qFormat/>
    <w:rsid w:val="00B81836"/>
    <w:pPr>
      <w:keepLines/>
      <w:spacing w:before="240"/>
      <w:ind w:right="709"/>
      <w:jc w:val="both"/>
      <w:outlineLvl w:val="4"/>
    </w:pPr>
    <w:rPr>
      <w:rFonts w:ascii="Arial" w:hAnsi="Arial"/>
      <w:color w:val="000000"/>
      <w:lang w:eastAsia="he-IL"/>
    </w:rPr>
  </w:style>
  <w:style w:type="paragraph" w:styleId="6">
    <w:name w:val="heading 6"/>
    <w:basedOn w:val="a3"/>
    <w:next w:val="a3"/>
    <w:link w:val="60"/>
    <w:uiPriority w:val="9"/>
    <w:qFormat/>
    <w:rsid w:val="00136644"/>
    <w:pPr>
      <w:spacing w:before="240" w:after="60"/>
      <w:outlineLvl w:val="5"/>
    </w:pPr>
    <w:rPr>
      <w:rFonts w:ascii="Calibri" w:hAnsi="Calibri" w:cs="Times New Roman"/>
      <w:b/>
      <w:bCs/>
      <w:sz w:val="22"/>
      <w:szCs w:val="22"/>
      <w:lang w:eastAsia="ko-KR"/>
    </w:rPr>
  </w:style>
  <w:style w:type="paragraph" w:styleId="7">
    <w:name w:val="heading 7"/>
    <w:basedOn w:val="a3"/>
    <w:next w:val="a3"/>
    <w:link w:val="70"/>
    <w:uiPriority w:val="9"/>
    <w:qFormat/>
    <w:rsid w:val="00136644"/>
    <w:pPr>
      <w:spacing w:before="240" w:after="60"/>
      <w:outlineLvl w:val="6"/>
    </w:pPr>
    <w:rPr>
      <w:rFonts w:ascii="Calibri" w:hAnsi="Calibri" w:cs="Times New Roman"/>
      <w:lang w:eastAsia="ko-KR"/>
    </w:rPr>
  </w:style>
  <w:style w:type="paragraph" w:styleId="8">
    <w:name w:val="heading 8"/>
    <w:basedOn w:val="a3"/>
    <w:next w:val="a3"/>
    <w:link w:val="80"/>
    <w:uiPriority w:val="9"/>
    <w:qFormat/>
    <w:rsid w:val="00136644"/>
    <w:pPr>
      <w:spacing w:before="240" w:after="60"/>
      <w:outlineLvl w:val="7"/>
    </w:pPr>
    <w:rPr>
      <w:rFonts w:ascii="Calibri" w:hAnsi="Calibri" w:cs="Times New Roman"/>
      <w:i/>
      <w:iCs/>
      <w:lang w:eastAsia="ko-KR"/>
    </w:rPr>
  </w:style>
  <w:style w:type="paragraph" w:styleId="9">
    <w:name w:val="heading 9"/>
    <w:basedOn w:val="a3"/>
    <w:next w:val="a3"/>
    <w:link w:val="90"/>
    <w:uiPriority w:val="9"/>
    <w:qFormat/>
    <w:rsid w:val="00136644"/>
    <w:pPr>
      <w:spacing w:before="240" w:after="60"/>
      <w:outlineLvl w:val="8"/>
    </w:pPr>
    <w:rPr>
      <w:rFonts w:ascii="Cambria" w:hAnsi="Cambria" w:cs="Times New Roman"/>
      <w:sz w:val="22"/>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066CF7"/>
    <w:rPr>
      <w:rFonts w:ascii="Cambria" w:eastAsia="Times New Roman" w:hAnsi="Cambria" w:cs="Times New Roman"/>
      <w:b/>
      <w:bCs/>
      <w:kern w:val="32"/>
      <w:sz w:val="32"/>
      <w:szCs w:val="32"/>
    </w:rPr>
  </w:style>
  <w:style w:type="character" w:customStyle="1" w:styleId="21">
    <w:name w:val="כותרת 2 תו"/>
    <w:link w:val="20"/>
    <w:uiPriority w:val="9"/>
    <w:locked/>
    <w:rsid w:val="00303AB1"/>
    <w:rPr>
      <w:bCs/>
      <w:color w:val="000000"/>
      <w:sz w:val="22"/>
      <w:szCs w:val="24"/>
      <w:u w:val="single"/>
      <w:lang w:eastAsia="ko-KR"/>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066CF7"/>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uiPriority w:val="9"/>
    <w:rsid w:val="00066CF7"/>
    <w:rPr>
      <w:rFonts w:ascii="Calibri" w:eastAsia="Times New Roman" w:hAnsi="Calibri" w:cs="Arial"/>
      <w:b/>
      <w:bCs/>
      <w:sz w:val="28"/>
      <w:szCs w:val="28"/>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066CF7"/>
    <w:rPr>
      <w:rFonts w:ascii="Calibri" w:eastAsia="Times New Roman" w:hAnsi="Calibri" w:cs="Arial"/>
      <w:b/>
      <w:bCs/>
      <w:i/>
      <w:iCs/>
      <w:sz w:val="26"/>
      <w:szCs w:val="26"/>
    </w:rPr>
  </w:style>
  <w:style w:type="character" w:customStyle="1" w:styleId="60">
    <w:name w:val="כותרת 6 תו"/>
    <w:link w:val="6"/>
    <w:uiPriority w:val="9"/>
    <w:locked/>
    <w:rsid w:val="00136644"/>
    <w:rPr>
      <w:rFonts w:ascii="Calibri" w:hAnsi="Calibri"/>
      <w:b/>
      <w:sz w:val="22"/>
    </w:rPr>
  </w:style>
  <w:style w:type="character" w:customStyle="1" w:styleId="70">
    <w:name w:val="כותרת 7 תו"/>
    <w:link w:val="7"/>
    <w:uiPriority w:val="9"/>
    <w:locked/>
    <w:rsid w:val="00136644"/>
    <w:rPr>
      <w:rFonts w:ascii="Calibri" w:hAnsi="Calibri"/>
      <w:sz w:val="24"/>
    </w:rPr>
  </w:style>
  <w:style w:type="character" w:customStyle="1" w:styleId="80">
    <w:name w:val="כותרת 8 תו"/>
    <w:link w:val="8"/>
    <w:uiPriority w:val="9"/>
    <w:locked/>
    <w:rsid w:val="00136644"/>
    <w:rPr>
      <w:rFonts w:ascii="Calibri" w:hAnsi="Calibri"/>
      <w:i/>
      <w:sz w:val="24"/>
    </w:rPr>
  </w:style>
  <w:style w:type="character" w:customStyle="1" w:styleId="90">
    <w:name w:val="כותרת 9 תו"/>
    <w:link w:val="9"/>
    <w:uiPriority w:val="9"/>
    <w:locked/>
    <w:rsid w:val="00136644"/>
    <w:rPr>
      <w:rFonts w:ascii="Cambria" w:hAnsi="Cambria"/>
      <w:sz w:val="22"/>
    </w:rPr>
  </w:style>
  <w:style w:type="paragraph" w:styleId="a7">
    <w:name w:val="header"/>
    <w:basedOn w:val="a3"/>
    <w:link w:val="a8"/>
    <w:rsid w:val="008208F7"/>
    <w:pPr>
      <w:tabs>
        <w:tab w:val="center" w:pos="4153"/>
        <w:tab w:val="right" w:pos="8306"/>
      </w:tabs>
    </w:pPr>
    <w:rPr>
      <w:rFonts w:cs="Times New Roman"/>
      <w:lang w:eastAsia="ko-KR"/>
    </w:rPr>
  </w:style>
  <w:style w:type="character" w:customStyle="1" w:styleId="a8">
    <w:name w:val="כותרת עליונה תו"/>
    <w:link w:val="a7"/>
    <w:locked/>
    <w:rsid w:val="00112606"/>
    <w:rPr>
      <w:sz w:val="24"/>
    </w:rPr>
  </w:style>
  <w:style w:type="paragraph" w:styleId="a9">
    <w:name w:val="footer"/>
    <w:basedOn w:val="a3"/>
    <w:link w:val="aa"/>
    <w:rsid w:val="008208F7"/>
    <w:pPr>
      <w:tabs>
        <w:tab w:val="center" w:pos="4153"/>
        <w:tab w:val="right" w:pos="8306"/>
      </w:tabs>
    </w:pPr>
    <w:rPr>
      <w:rFonts w:cs="Times New Roman"/>
      <w:lang w:eastAsia="ko-KR"/>
    </w:rPr>
  </w:style>
  <w:style w:type="character" w:customStyle="1" w:styleId="aa">
    <w:name w:val="כותרת תחתונה תו"/>
    <w:link w:val="a9"/>
    <w:locked/>
    <w:rsid w:val="00405A8C"/>
    <w:rPr>
      <w:sz w:val="24"/>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ink w:val="3"/>
    <w:uiPriority w:val="99"/>
    <w:locked/>
    <w:rsid w:val="0063267B"/>
    <w:rPr>
      <w:color w:val="000000"/>
      <w:sz w:val="24"/>
    </w:rPr>
  </w:style>
  <w:style w:type="table" w:styleId="ab">
    <w:name w:val="Table Grid"/>
    <w:aliases w:val="טקסט טבלה תחתונה"/>
    <w:basedOn w:val="a5"/>
    <w:rsid w:val="004507A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222AC2"/>
    <w:rPr>
      <w:sz w:val="24"/>
      <w:lang w:val="en-US" w:eastAsia="he-IL" w:bidi="he-IL"/>
    </w:rPr>
  </w:style>
  <w:style w:type="paragraph" w:customStyle="1" w:styleId="-0">
    <w:name w:val="רגיל-דוד"/>
    <w:link w:val="-"/>
    <w:uiPriority w:val="99"/>
    <w:rsid w:val="00222AC2"/>
    <w:pPr>
      <w:widowControl w:val="0"/>
      <w:autoSpaceDE w:val="0"/>
      <w:autoSpaceDN w:val="0"/>
      <w:adjustRightInd w:val="0"/>
    </w:pPr>
    <w:rPr>
      <w:sz w:val="24"/>
      <w:lang w:eastAsia="he-IL"/>
    </w:rPr>
  </w:style>
  <w:style w:type="paragraph" w:styleId="ac">
    <w:name w:val="footnote text"/>
    <w:basedOn w:val="a3"/>
    <w:link w:val="ad"/>
    <w:uiPriority w:val="99"/>
    <w:semiHidden/>
    <w:rsid w:val="00183500"/>
    <w:rPr>
      <w:spacing w:val="20"/>
      <w:sz w:val="20"/>
      <w:szCs w:val="20"/>
    </w:rPr>
  </w:style>
  <w:style w:type="character" w:customStyle="1" w:styleId="ad">
    <w:name w:val="טקסט הערת שוליים תו"/>
    <w:link w:val="ac"/>
    <w:uiPriority w:val="99"/>
    <w:semiHidden/>
    <w:rsid w:val="00066CF7"/>
    <w:rPr>
      <w:rFonts w:cs="David"/>
      <w:sz w:val="20"/>
      <w:szCs w:val="20"/>
    </w:rPr>
  </w:style>
  <w:style w:type="character" w:styleId="ae">
    <w:name w:val="footnote reference"/>
    <w:uiPriority w:val="99"/>
    <w:semiHidden/>
    <w:rsid w:val="00183500"/>
    <w:rPr>
      <w:rFonts w:cs="Times New Roman"/>
      <w:vertAlign w:val="superscript"/>
    </w:rPr>
  </w:style>
  <w:style w:type="character" w:styleId="af">
    <w:name w:val="page number"/>
    <w:rsid w:val="003F79C7"/>
    <w:rPr>
      <w:rFonts w:cs="Times New Roman"/>
    </w:rPr>
  </w:style>
  <w:style w:type="paragraph" w:styleId="af0">
    <w:name w:val="Balloon Text"/>
    <w:basedOn w:val="a3"/>
    <w:link w:val="af1"/>
    <w:uiPriority w:val="99"/>
    <w:rsid w:val="00C832EF"/>
    <w:rPr>
      <w:rFonts w:ascii="Tahoma" w:hAnsi="Tahoma" w:cs="Times New Roman"/>
      <w:sz w:val="16"/>
      <w:szCs w:val="16"/>
      <w:lang w:eastAsia="ko-KR"/>
    </w:rPr>
  </w:style>
  <w:style w:type="character" w:customStyle="1" w:styleId="af1">
    <w:name w:val="טקסט בלונים תו"/>
    <w:link w:val="af0"/>
    <w:uiPriority w:val="99"/>
    <w:locked/>
    <w:rsid w:val="00C832EF"/>
    <w:rPr>
      <w:rFonts w:ascii="Tahoma" w:hAnsi="Tahoma"/>
      <w:sz w:val="16"/>
    </w:rPr>
  </w:style>
  <w:style w:type="character" w:styleId="af2">
    <w:name w:val="annotation reference"/>
    <w:semiHidden/>
    <w:rsid w:val="00C832EF"/>
    <w:rPr>
      <w:rFonts w:cs="Times New Roman"/>
      <w:sz w:val="16"/>
    </w:rPr>
  </w:style>
  <w:style w:type="paragraph" w:styleId="af3">
    <w:name w:val="annotation text"/>
    <w:basedOn w:val="a3"/>
    <w:link w:val="af4"/>
    <w:semiHidden/>
    <w:rsid w:val="00C832EF"/>
    <w:rPr>
      <w:sz w:val="20"/>
      <w:szCs w:val="20"/>
    </w:rPr>
  </w:style>
  <w:style w:type="character" w:customStyle="1" w:styleId="af4">
    <w:name w:val="טקסט הערה תו"/>
    <w:link w:val="af3"/>
    <w:locked/>
    <w:rsid w:val="00C832EF"/>
    <w:rPr>
      <w:rFonts w:cs="Times New Roman"/>
    </w:rPr>
  </w:style>
  <w:style w:type="paragraph" w:styleId="af5">
    <w:name w:val="annotation subject"/>
    <w:basedOn w:val="af3"/>
    <w:next w:val="af3"/>
    <w:link w:val="af6"/>
    <w:semiHidden/>
    <w:rsid w:val="00C832EF"/>
    <w:rPr>
      <w:rFonts w:cs="Times New Roman"/>
      <w:b/>
      <w:bCs/>
      <w:lang w:eastAsia="ko-KR"/>
    </w:rPr>
  </w:style>
  <w:style w:type="character" w:customStyle="1" w:styleId="af6">
    <w:name w:val="נושא הערה תו"/>
    <w:link w:val="af5"/>
    <w:locked/>
    <w:rsid w:val="00C832EF"/>
    <w:rPr>
      <w:rFonts w:cs="Times New Roman"/>
      <w:b/>
    </w:rPr>
  </w:style>
  <w:style w:type="paragraph" w:styleId="TOC1">
    <w:name w:val="toc 1"/>
    <w:basedOn w:val="a3"/>
    <w:next w:val="a3"/>
    <w:autoRedefine/>
    <w:uiPriority w:val="39"/>
    <w:rsid w:val="002F51AA"/>
    <w:pPr>
      <w:tabs>
        <w:tab w:val="right" w:leader="dot" w:pos="9344"/>
      </w:tabs>
      <w:spacing w:before="120" w:after="120"/>
    </w:pPr>
    <w:rPr>
      <w:rFonts w:ascii="Calibri" w:hAnsi="Calibri"/>
      <w:b/>
      <w:bCs/>
      <w:caps/>
      <w:noProof/>
    </w:rPr>
  </w:style>
  <w:style w:type="paragraph" w:styleId="TOC2">
    <w:name w:val="toc 2"/>
    <w:basedOn w:val="a3"/>
    <w:next w:val="a3"/>
    <w:autoRedefine/>
    <w:uiPriority w:val="39"/>
    <w:rsid w:val="00435541"/>
    <w:pPr>
      <w:ind w:left="240"/>
    </w:pPr>
    <w:rPr>
      <w:rFonts w:ascii="Calibri" w:hAnsi="Calibri" w:cs="Times New Roman"/>
      <w:smallCaps/>
      <w:sz w:val="20"/>
      <w:szCs w:val="20"/>
    </w:rPr>
  </w:style>
  <w:style w:type="paragraph" w:styleId="TOC3">
    <w:name w:val="toc 3"/>
    <w:basedOn w:val="a3"/>
    <w:next w:val="a3"/>
    <w:autoRedefine/>
    <w:uiPriority w:val="39"/>
    <w:qFormat/>
    <w:rsid w:val="00435541"/>
    <w:pPr>
      <w:ind w:left="480"/>
    </w:pPr>
    <w:rPr>
      <w:rFonts w:ascii="Calibri" w:hAnsi="Calibri" w:cs="Times New Roman"/>
      <w:i/>
      <w:iCs/>
      <w:sz w:val="20"/>
      <w:szCs w:val="20"/>
    </w:rPr>
  </w:style>
  <w:style w:type="paragraph" w:styleId="TOC4">
    <w:name w:val="toc 4"/>
    <w:basedOn w:val="a3"/>
    <w:next w:val="a3"/>
    <w:autoRedefine/>
    <w:uiPriority w:val="39"/>
    <w:qFormat/>
    <w:rsid w:val="00435541"/>
    <w:pPr>
      <w:ind w:left="720"/>
    </w:pPr>
    <w:rPr>
      <w:rFonts w:ascii="Calibri" w:hAnsi="Calibri" w:cs="Times New Roman"/>
      <w:sz w:val="18"/>
      <w:szCs w:val="18"/>
    </w:rPr>
  </w:style>
  <w:style w:type="paragraph" w:styleId="TOC5">
    <w:name w:val="toc 5"/>
    <w:basedOn w:val="a3"/>
    <w:next w:val="a3"/>
    <w:autoRedefine/>
    <w:uiPriority w:val="39"/>
    <w:qFormat/>
    <w:rsid w:val="00435541"/>
    <w:pPr>
      <w:ind w:left="960"/>
    </w:pPr>
    <w:rPr>
      <w:rFonts w:ascii="Calibri" w:hAnsi="Calibri" w:cs="Times New Roman"/>
      <w:sz w:val="18"/>
      <w:szCs w:val="18"/>
    </w:rPr>
  </w:style>
  <w:style w:type="paragraph" w:styleId="TOC6">
    <w:name w:val="toc 6"/>
    <w:basedOn w:val="a3"/>
    <w:next w:val="a3"/>
    <w:autoRedefine/>
    <w:uiPriority w:val="39"/>
    <w:qFormat/>
    <w:rsid w:val="00435541"/>
    <w:pPr>
      <w:ind w:left="1200"/>
    </w:pPr>
    <w:rPr>
      <w:rFonts w:ascii="Calibri" w:hAnsi="Calibri" w:cs="Times New Roman"/>
      <w:sz w:val="18"/>
      <w:szCs w:val="18"/>
    </w:rPr>
  </w:style>
  <w:style w:type="paragraph" w:styleId="TOC7">
    <w:name w:val="toc 7"/>
    <w:basedOn w:val="a3"/>
    <w:next w:val="a3"/>
    <w:autoRedefine/>
    <w:uiPriority w:val="39"/>
    <w:qFormat/>
    <w:rsid w:val="00435541"/>
    <w:pPr>
      <w:ind w:left="1440"/>
    </w:pPr>
    <w:rPr>
      <w:rFonts w:ascii="Calibri" w:hAnsi="Calibri" w:cs="Times New Roman"/>
      <w:sz w:val="18"/>
      <w:szCs w:val="18"/>
    </w:rPr>
  </w:style>
  <w:style w:type="paragraph" w:styleId="TOC8">
    <w:name w:val="toc 8"/>
    <w:aliases w:val="TOC 10"/>
    <w:basedOn w:val="a3"/>
    <w:next w:val="a3"/>
    <w:autoRedefine/>
    <w:uiPriority w:val="39"/>
    <w:qFormat/>
    <w:rsid w:val="00435541"/>
    <w:pPr>
      <w:ind w:left="1680"/>
    </w:pPr>
    <w:rPr>
      <w:rFonts w:ascii="Calibri" w:hAnsi="Calibri" w:cs="Times New Roman"/>
      <w:sz w:val="18"/>
      <w:szCs w:val="18"/>
    </w:rPr>
  </w:style>
  <w:style w:type="paragraph" w:styleId="TOC9">
    <w:name w:val="toc 9"/>
    <w:basedOn w:val="a3"/>
    <w:next w:val="a3"/>
    <w:autoRedefine/>
    <w:uiPriority w:val="39"/>
    <w:qFormat/>
    <w:rsid w:val="00435541"/>
    <w:pPr>
      <w:ind w:left="1920"/>
    </w:pPr>
    <w:rPr>
      <w:rFonts w:ascii="Calibri" w:hAnsi="Calibri" w:cs="Times New Roman"/>
      <w:sz w:val="18"/>
      <w:szCs w:val="18"/>
    </w:rPr>
  </w:style>
  <w:style w:type="character" w:styleId="Hyperlink">
    <w:name w:val="Hyperlink"/>
    <w:uiPriority w:val="99"/>
    <w:rsid w:val="00435541"/>
    <w:rPr>
      <w:rFonts w:cs="Times New Roman"/>
      <w:color w:val="0000FF"/>
      <w:u w:val="single"/>
    </w:rPr>
  </w:style>
  <w:style w:type="paragraph" w:styleId="af7">
    <w:name w:val="Revision"/>
    <w:hidden/>
    <w:semiHidden/>
    <w:rsid w:val="00CE288E"/>
    <w:rPr>
      <w:sz w:val="24"/>
      <w:szCs w:val="24"/>
    </w:rPr>
  </w:style>
  <w:style w:type="paragraph" w:styleId="af8">
    <w:name w:val="TOC Heading"/>
    <w:basedOn w:val="10"/>
    <w:next w:val="a3"/>
    <w:uiPriority w:val="39"/>
    <w:qFormat/>
    <w:rsid w:val="00CE288E"/>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9">
    <w:name w:val="Title"/>
    <w:basedOn w:val="a3"/>
    <w:next w:val="a3"/>
    <w:link w:val="afa"/>
    <w:qFormat/>
    <w:rsid w:val="005B493E"/>
    <w:pPr>
      <w:spacing w:before="240" w:after="60"/>
      <w:jc w:val="center"/>
      <w:outlineLvl w:val="0"/>
    </w:pPr>
    <w:rPr>
      <w:rFonts w:ascii="Cambria" w:hAnsi="Cambria" w:cs="Times New Roman"/>
      <w:b/>
      <w:bCs/>
      <w:kern w:val="28"/>
      <w:sz w:val="32"/>
      <w:szCs w:val="32"/>
      <w:lang w:eastAsia="ko-KR"/>
    </w:rPr>
  </w:style>
  <w:style w:type="character" w:customStyle="1" w:styleId="afa">
    <w:name w:val="כותרת טקסט תו"/>
    <w:link w:val="af9"/>
    <w:locked/>
    <w:rsid w:val="005B493E"/>
    <w:rPr>
      <w:rFonts w:ascii="Cambria" w:hAnsi="Cambria"/>
      <w:b/>
      <w:kern w:val="28"/>
      <w:sz w:val="32"/>
    </w:rPr>
  </w:style>
  <w:style w:type="paragraph" w:styleId="afb">
    <w:name w:val="List Paragraph"/>
    <w:basedOn w:val="a3"/>
    <w:link w:val="afc"/>
    <w:uiPriority w:val="34"/>
    <w:qFormat/>
    <w:rsid w:val="007C5D18"/>
    <w:pPr>
      <w:ind w:left="720"/>
    </w:pPr>
  </w:style>
  <w:style w:type="paragraph" w:customStyle="1" w:styleId="RonnyBase">
    <w:name w:val="RonnyBase"/>
    <w:uiPriority w:val="99"/>
    <w:rsid w:val="00931344"/>
    <w:pPr>
      <w:keepLines/>
      <w:bidi/>
      <w:spacing w:before="120"/>
      <w:jc w:val="both"/>
    </w:pPr>
    <w:rPr>
      <w:rFonts w:cs="David"/>
    </w:rPr>
  </w:style>
  <w:style w:type="paragraph" w:customStyle="1" w:styleId="afd">
    <w:name w:val="טקסט סעיף"/>
    <w:basedOn w:val="a3"/>
    <w:link w:val="Char"/>
    <w:rsid w:val="00303AB1"/>
    <w:pPr>
      <w:jc w:val="both"/>
    </w:pPr>
    <w:rPr>
      <w:rFonts w:ascii="Arial" w:hAnsi="Arial" w:cs="Arial"/>
      <w:sz w:val="22"/>
      <w:szCs w:val="22"/>
    </w:rPr>
  </w:style>
  <w:style w:type="paragraph" w:styleId="afe">
    <w:name w:val="Body Text Indent"/>
    <w:basedOn w:val="a3"/>
    <w:link w:val="aff"/>
    <w:rsid w:val="005158C9"/>
    <w:pPr>
      <w:spacing w:line="240" w:lineRule="auto"/>
      <w:ind w:left="360"/>
      <w:jc w:val="center"/>
    </w:pPr>
    <w:rPr>
      <w:rFonts w:cs="Times New Roman"/>
      <w:sz w:val="20"/>
      <w:lang w:eastAsia="he-IL"/>
    </w:rPr>
  </w:style>
  <w:style w:type="character" w:customStyle="1" w:styleId="aff">
    <w:name w:val="כניסה בגוף טקסט תו"/>
    <w:link w:val="afe"/>
    <w:locked/>
    <w:rsid w:val="005158C9"/>
    <w:rPr>
      <w:sz w:val="24"/>
      <w:lang w:eastAsia="he-IL" w:bidi="he-IL"/>
    </w:rPr>
  </w:style>
  <w:style w:type="paragraph" w:customStyle="1" w:styleId="Oded">
    <w:name w:val="Oded"/>
    <w:uiPriority w:val="99"/>
    <w:rsid w:val="00202D02"/>
    <w:pPr>
      <w:spacing w:line="360" w:lineRule="auto"/>
      <w:jc w:val="both"/>
    </w:pPr>
    <w:rPr>
      <w:rFonts w:ascii="Courier New" w:hAnsi="Courier New" w:cs="David"/>
      <w:sz w:val="24"/>
      <w:szCs w:val="24"/>
      <w:lang w:eastAsia="he-IL"/>
    </w:rPr>
  </w:style>
  <w:style w:type="paragraph" w:styleId="NormalWeb">
    <w:name w:val="Normal (Web)"/>
    <w:basedOn w:val="a3"/>
    <w:rsid w:val="00A92896"/>
    <w:pPr>
      <w:bidi w:val="0"/>
      <w:spacing w:before="100" w:beforeAutospacing="1" w:after="100" w:afterAutospacing="1" w:line="240" w:lineRule="auto"/>
    </w:pPr>
    <w:rPr>
      <w:rFonts w:cs="Times New Roman"/>
    </w:rPr>
  </w:style>
  <w:style w:type="paragraph" w:customStyle="1" w:styleId="12">
    <w:name w:val="פיסקת רשימה1"/>
    <w:basedOn w:val="a3"/>
    <w:rsid w:val="00C6025F"/>
    <w:pPr>
      <w:ind w:left="720" w:firstLine="720"/>
      <w:jc w:val="both"/>
    </w:pPr>
    <w:rPr>
      <w:rFonts w:cs="Times New Roman"/>
    </w:rPr>
  </w:style>
  <w:style w:type="paragraph" w:customStyle="1" w:styleId="a0">
    <w:name w:val="כותרת סעיף"/>
    <w:basedOn w:val="a3"/>
    <w:rsid w:val="0018306F"/>
    <w:pPr>
      <w:numPr>
        <w:numId w:val="4"/>
      </w:numPr>
      <w:spacing w:before="240"/>
      <w:jc w:val="both"/>
    </w:pPr>
    <w:rPr>
      <w:rFonts w:ascii="Arial" w:hAnsi="Arial" w:cs="Arial"/>
      <w:b/>
      <w:bCs/>
      <w:color w:val="1B3461"/>
      <w:sz w:val="22"/>
      <w:szCs w:val="22"/>
    </w:rPr>
  </w:style>
  <w:style w:type="paragraph" w:customStyle="1" w:styleId="a1">
    <w:name w:val="טקסט סעיף תו תו תו תו תו תו"/>
    <w:basedOn w:val="a3"/>
    <w:uiPriority w:val="99"/>
    <w:rsid w:val="0018306F"/>
    <w:pPr>
      <w:numPr>
        <w:ilvl w:val="1"/>
        <w:numId w:val="4"/>
      </w:numPr>
      <w:jc w:val="both"/>
    </w:pPr>
    <w:rPr>
      <w:rFonts w:ascii="Arial" w:hAnsi="Arial" w:cs="Arial"/>
      <w:sz w:val="22"/>
      <w:szCs w:val="22"/>
    </w:rPr>
  </w:style>
  <w:style w:type="paragraph" w:customStyle="1" w:styleId="a2">
    <w:name w:val="תת סעיף"/>
    <w:basedOn w:val="a3"/>
    <w:uiPriority w:val="99"/>
    <w:rsid w:val="0018306F"/>
    <w:pPr>
      <w:numPr>
        <w:ilvl w:val="2"/>
        <w:numId w:val="4"/>
      </w:numPr>
      <w:jc w:val="both"/>
    </w:pPr>
    <w:rPr>
      <w:rFonts w:cs="Arial"/>
      <w:sz w:val="22"/>
      <w:szCs w:val="22"/>
    </w:rPr>
  </w:style>
  <w:style w:type="paragraph" w:customStyle="1" w:styleId="1">
    <w:name w:val="תת סעיף1"/>
    <w:basedOn w:val="a2"/>
    <w:uiPriority w:val="99"/>
    <w:rsid w:val="0018306F"/>
    <w:pPr>
      <w:numPr>
        <w:ilvl w:val="3"/>
      </w:numPr>
    </w:pPr>
  </w:style>
  <w:style w:type="paragraph" w:customStyle="1" w:styleId="aff0">
    <w:name w:val="טקסט סעיף מודגש"/>
    <w:basedOn w:val="a1"/>
    <w:link w:val="aff1"/>
    <w:uiPriority w:val="99"/>
    <w:rsid w:val="0018306F"/>
    <w:rPr>
      <w:b/>
      <w:bCs/>
    </w:rPr>
  </w:style>
  <w:style w:type="character" w:customStyle="1" w:styleId="aff1">
    <w:name w:val="טקסט סעיף מודגש תו"/>
    <w:link w:val="aff0"/>
    <w:uiPriority w:val="99"/>
    <w:locked/>
    <w:rsid w:val="0018306F"/>
    <w:rPr>
      <w:rFonts w:ascii="Arial" w:hAnsi="Arial" w:cs="Arial"/>
      <w:b/>
      <w:bCs/>
      <w:sz w:val="22"/>
      <w:szCs w:val="22"/>
    </w:rPr>
  </w:style>
  <w:style w:type="numbering" w:styleId="111111">
    <w:name w:val="Outline List 2"/>
    <w:basedOn w:val="a6"/>
    <w:unhideWhenUsed/>
    <w:rsid w:val="00066CF7"/>
    <w:pPr>
      <w:numPr>
        <w:numId w:val="3"/>
      </w:numPr>
    </w:pPr>
  </w:style>
  <w:style w:type="paragraph" w:customStyle="1" w:styleId="xl30">
    <w:name w:val="xl30"/>
    <w:basedOn w:val="a3"/>
    <w:rsid w:val="0042502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2">
    <w:name w:val="Body Text"/>
    <w:basedOn w:val="a3"/>
    <w:link w:val="aff3"/>
    <w:rsid w:val="00121B51"/>
    <w:pPr>
      <w:spacing w:line="240" w:lineRule="auto"/>
    </w:pPr>
    <w:rPr>
      <w:rFonts w:cs="Narkisim"/>
      <w:sz w:val="20"/>
      <w:szCs w:val="28"/>
    </w:rPr>
  </w:style>
  <w:style w:type="character" w:customStyle="1" w:styleId="aff3">
    <w:name w:val="גוף טקסט תו"/>
    <w:link w:val="aff2"/>
    <w:rsid w:val="00121B51"/>
    <w:rPr>
      <w:rFonts w:cs="Narkisim"/>
      <w:szCs w:val="28"/>
    </w:rPr>
  </w:style>
  <w:style w:type="paragraph" w:styleId="22">
    <w:name w:val="Body Text Indent 2"/>
    <w:basedOn w:val="a3"/>
    <w:link w:val="23"/>
    <w:rsid w:val="00121B51"/>
    <w:pPr>
      <w:spacing w:after="120" w:line="480" w:lineRule="auto"/>
      <w:ind w:left="283"/>
    </w:pPr>
    <w:rPr>
      <w:rFonts w:cs="Times New Roman"/>
    </w:rPr>
  </w:style>
  <w:style w:type="character" w:customStyle="1" w:styleId="23">
    <w:name w:val="כניסה בגוף טקסט 2 תו"/>
    <w:link w:val="22"/>
    <w:rsid w:val="00121B51"/>
    <w:rPr>
      <w:sz w:val="24"/>
      <w:szCs w:val="24"/>
    </w:rPr>
  </w:style>
  <w:style w:type="paragraph" w:styleId="aff4">
    <w:name w:val="Block Text"/>
    <w:basedOn w:val="a3"/>
    <w:rsid w:val="00121B51"/>
    <w:pPr>
      <w:spacing w:line="240" w:lineRule="auto"/>
      <w:ind w:left="720" w:hanging="720"/>
      <w:jc w:val="both"/>
    </w:pPr>
    <w:rPr>
      <w:rFonts w:cs="Narkisim"/>
      <w:sz w:val="28"/>
      <w:szCs w:val="28"/>
    </w:rPr>
  </w:style>
  <w:style w:type="paragraph" w:customStyle="1" w:styleId="13">
    <w:name w:val="טקסט בלונים1"/>
    <w:basedOn w:val="a3"/>
    <w:rsid w:val="00121B51"/>
    <w:pPr>
      <w:spacing w:line="240" w:lineRule="auto"/>
    </w:pPr>
    <w:rPr>
      <w:rFonts w:ascii="Tahoma" w:hAnsi="Tahoma" w:cs="Tahoma"/>
      <w:sz w:val="16"/>
      <w:szCs w:val="16"/>
    </w:rPr>
  </w:style>
  <w:style w:type="character" w:styleId="FollowedHyperlink">
    <w:name w:val="FollowedHyperlink"/>
    <w:rsid w:val="00121B51"/>
    <w:rPr>
      <w:color w:val="800080"/>
      <w:u w:val="single"/>
    </w:rPr>
  </w:style>
  <w:style w:type="paragraph" w:customStyle="1" w:styleId="BalloonText1">
    <w:name w:val="Balloon Text1"/>
    <w:basedOn w:val="a3"/>
    <w:semiHidden/>
    <w:rsid w:val="00121B51"/>
    <w:pPr>
      <w:spacing w:line="240" w:lineRule="auto"/>
    </w:pPr>
    <w:rPr>
      <w:rFonts w:ascii="Tahoma" w:hAnsi="Tahoma" w:cs="Tahoma"/>
      <w:sz w:val="16"/>
      <w:szCs w:val="16"/>
    </w:rPr>
  </w:style>
  <w:style w:type="paragraph" w:customStyle="1" w:styleId="Normal1">
    <w:name w:val="Normal1"/>
    <w:basedOn w:val="a3"/>
    <w:link w:val="Normal11"/>
    <w:rsid w:val="00121B51"/>
    <w:pPr>
      <w:widowControl w:val="0"/>
      <w:autoSpaceDE w:val="0"/>
      <w:autoSpaceDN w:val="0"/>
      <w:spacing w:before="120" w:after="20" w:line="240" w:lineRule="auto"/>
      <w:jc w:val="both"/>
    </w:pPr>
    <w:rPr>
      <w:smallCaps/>
      <w:lang w:eastAsia="he-IL"/>
    </w:rPr>
  </w:style>
  <w:style w:type="paragraph" w:customStyle="1" w:styleId="Para1">
    <w:name w:val="Para1"/>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0">
    <w:name w:val="List Continue 3"/>
    <w:basedOn w:val="a3"/>
    <w:rsid w:val="00121B51"/>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121B51"/>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121B51"/>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121B51"/>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121B51"/>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5">
    <w:name w:val="Subtitle"/>
    <w:basedOn w:val="a3"/>
    <w:link w:val="aff6"/>
    <w:qFormat/>
    <w:rsid w:val="00121B51"/>
    <w:pPr>
      <w:autoSpaceDE w:val="0"/>
      <w:autoSpaceDN w:val="0"/>
      <w:spacing w:line="240" w:lineRule="auto"/>
      <w:jc w:val="center"/>
    </w:pPr>
    <w:rPr>
      <w:b/>
      <w:bCs/>
      <w:noProof/>
      <w:sz w:val="20"/>
      <w:szCs w:val="28"/>
    </w:rPr>
  </w:style>
  <w:style w:type="character" w:customStyle="1" w:styleId="aff6">
    <w:name w:val="כותרת משנה תו"/>
    <w:link w:val="aff5"/>
    <w:rsid w:val="00121B51"/>
    <w:rPr>
      <w:rFonts w:cs="David"/>
      <w:b/>
      <w:bCs/>
      <w:noProof/>
      <w:szCs w:val="28"/>
    </w:rPr>
  </w:style>
  <w:style w:type="paragraph" w:styleId="24">
    <w:name w:val="Body Text 2"/>
    <w:basedOn w:val="a3"/>
    <w:link w:val="25"/>
    <w:rsid w:val="00121B51"/>
    <w:pPr>
      <w:autoSpaceDE w:val="0"/>
      <w:autoSpaceDN w:val="0"/>
      <w:spacing w:line="300" w:lineRule="atLeast"/>
      <w:ind w:left="2268"/>
      <w:jc w:val="both"/>
    </w:pPr>
    <w:rPr>
      <w:sz w:val="22"/>
    </w:rPr>
  </w:style>
  <w:style w:type="character" w:customStyle="1" w:styleId="25">
    <w:name w:val="גוף טקסט 2 תו"/>
    <w:link w:val="24"/>
    <w:rsid w:val="00121B51"/>
    <w:rPr>
      <w:rFonts w:cs="David"/>
      <w:sz w:val="22"/>
      <w:szCs w:val="24"/>
    </w:rPr>
  </w:style>
  <w:style w:type="paragraph" w:styleId="32">
    <w:name w:val="Body Text Indent 3"/>
    <w:basedOn w:val="a3"/>
    <w:link w:val="33"/>
    <w:rsid w:val="00121B51"/>
    <w:pPr>
      <w:autoSpaceDE w:val="0"/>
      <w:autoSpaceDN w:val="0"/>
      <w:spacing w:line="300" w:lineRule="atLeast"/>
      <w:ind w:left="1440"/>
      <w:jc w:val="both"/>
    </w:pPr>
    <w:rPr>
      <w:sz w:val="22"/>
    </w:rPr>
  </w:style>
  <w:style w:type="character" w:customStyle="1" w:styleId="33">
    <w:name w:val="כניסה בגוף טקסט 3 תו"/>
    <w:link w:val="32"/>
    <w:rsid w:val="00121B51"/>
    <w:rPr>
      <w:rFonts w:cs="David"/>
      <w:sz w:val="22"/>
      <w:szCs w:val="24"/>
    </w:rPr>
  </w:style>
  <w:style w:type="paragraph" w:styleId="aff7">
    <w:name w:val="caption"/>
    <w:basedOn w:val="a3"/>
    <w:next w:val="a3"/>
    <w:qFormat/>
    <w:rsid w:val="00121B51"/>
    <w:pPr>
      <w:autoSpaceDE w:val="0"/>
      <w:autoSpaceDN w:val="0"/>
      <w:spacing w:line="240" w:lineRule="auto"/>
      <w:ind w:left="1043"/>
    </w:pPr>
    <w:rPr>
      <w:b/>
      <w:bCs/>
      <w:sz w:val="22"/>
      <w:szCs w:val="22"/>
      <w:u w:val="single"/>
    </w:rPr>
  </w:style>
  <w:style w:type="table" w:styleId="14">
    <w:name w:val="Table Grid 1"/>
    <w:basedOn w:val="a5"/>
    <w:rsid w:val="00121B51"/>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semiHidden/>
    <w:rsid w:val="00121B51"/>
    <w:pPr>
      <w:widowControl w:val="0"/>
      <w:shd w:val="clear" w:color="auto" w:fill="000080"/>
      <w:spacing w:line="240" w:lineRule="auto"/>
    </w:pPr>
    <w:rPr>
      <w:rFonts w:ascii="Tahoma" w:hAnsi="Tahoma" w:cs="Miriam"/>
      <w:sz w:val="20"/>
      <w:lang w:eastAsia="he-IL"/>
    </w:rPr>
  </w:style>
  <w:style w:type="character" w:customStyle="1" w:styleId="aff9">
    <w:name w:val="מפת מסמך תו"/>
    <w:link w:val="aff8"/>
    <w:semiHidden/>
    <w:rsid w:val="00121B51"/>
    <w:rPr>
      <w:rFonts w:ascii="Tahoma" w:hAnsi="Tahoma" w:cs="Miriam"/>
      <w:szCs w:val="24"/>
      <w:shd w:val="clear" w:color="auto" w:fill="000080"/>
      <w:lang w:eastAsia="he-IL"/>
    </w:rPr>
  </w:style>
  <w:style w:type="paragraph" w:customStyle="1" w:styleId="BlockQuotation">
    <w:name w:val="Block Quotation"/>
    <w:basedOn w:val="a3"/>
    <w:rsid w:val="00121B51"/>
    <w:pPr>
      <w:widowControl w:val="0"/>
      <w:ind w:left="720" w:hanging="495"/>
    </w:pPr>
    <w:rPr>
      <w:rFonts w:ascii="David" w:hAnsi="David" w:cs="Miriam"/>
      <w:sz w:val="20"/>
      <w:lang w:eastAsia="he-IL"/>
    </w:rPr>
  </w:style>
  <w:style w:type="paragraph" w:styleId="34">
    <w:name w:val="Body Text 3"/>
    <w:basedOn w:val="a3"/>
    <w:link w:val="35"/>
    <w:rsid w:val="00121B51"/>
    <w:pPr>
      <w:spacing w:line="240" w:lineRule="auto"/>
      <w:jc w:val="both"/>
    </w:pPr>
    <w:rPr>
      <w:szCs w:val="20"/>
      <w:lang w:eastAsia="he-IL"/>
    </w:rPr>
  </w:style>
  <w:style w:type="character" w:customStyle="1" w:styleId="35">
    <w:name w:val="גוף טקסט 3 תו"/>
    <w:link w:val="34"/>
    <w:rsid w:val="00121B51"/>
    <w:rPr>
      <w:rFonts w:cs="David"/>
      <w:sz w:val="24"/>
      <w:lang w:eastAsia="he-IL"/>
    </w:rPr>
  </w:style>
  <w:style w:type="paragraph" w:customStyle="1" w:styleId="font5">
    <w:name w:val="font5"/>
    <w:basedOn w:val="a3"/>
    <w:rsid w:val="00121B51"/>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121B51"/>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121B51"/>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121B51"/>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121B51"/>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121B51"/>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121B51"/>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121B51"/>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121B51"/>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121B51"/>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121B51"/>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121B51"/>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121B51"/>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
    <w:name w:val="סגנון2"/>
    <w:basedOn w:val="a3"/>
    <w:rsid w:val="00121B51"/>
    <w:pPr>
      <w:numPr>
        <w:numId w:val="11"/>
      </w:numPr>
      <w:spacing w:before="120" w:after="120" w:line="240" w:lineRule="auto"/>
    </w:pPr>
    <w:rPr>
      <w:b/>
      <w:noProof/>
      <w:sz w:val="20"/>
      <w:lang w:eastAsia="he-IL"/>
    </w:rPr>
  </w:style>
  <w:style w:type="numbering" w:customStyle="1" w:styleId="Style1">
    <w:name w:val="Style1"/>
    <w:rsid w:val="00121B51"/>
    <w:pPr>
      <w:numPr>
        <w:numId w:val="12"/>
      </w:numPr>
    </w:pPr>
  </w:style>
  <w:style w:type="numbering" w:customStyle="1" w:styleId="Style2">
    <w:name w:val="Style2"/>
    <w:rsid w:val="00121B51"/>
    <w:pPr>
      <w:numPr>
        <w:numId w:val="13"/>
      </w:numPr>
    </w:pPr>
  </w:style>
  <w:style w:type="paragraph" w:customStyle="1" w:styleId="a">
    <w:name w:val="שניאור"/>
    <w:basedOn w:val="a3"/>
    <w:rsid w:val="00121B51"/>
    <w:pPr>
      <w:numPr>
        <w:numId w:val="14"/>
      </w:numPr>
      <w:spacing w:before="120" w:after="120" w:line="240" w:lineRule="auto"/>
      <w:ind w:right="0"/>
    </w:pPr>
    <w:rPr>
      <w:rFonts w:ascii="Tahoma" w:hAnsi="Tahoma" w:cs="Tahoma"/>
      <w:sz w:val="20"/>
      <w:szCs w:val="20"/>
      <w:lang w:eastAsia="he-IL"/>
    </w:rPr>
  </w:style>
  <w:style w:type="character" w:styleId="affa">
    <w:name w:val="Emphasis"/>
    <w:qFormat/>
    <w:rsid w:val="00121B51"/>
    <w:rPr>
      <w:i/>
      <w:iCs/>
    </w:rPr>
  </w:style>
  <w:style w:type="paragraph" w:customStyle="1" w:styleId="NormalPar">
    <w:name w:val="NormalPar"/>
    <w:rsid w:val="00121B51"/>
    <w:pPr>
      <w:bidi/>
    </w:pPr>
    <w:rPr>
      <w:rFonts w:cs="David"/>
      <w:snapToGrid w:val="0"/>
      <w:sz w:val="24"/>
      <w:szCs w:val="24"/>
      <w:lang w:eastAsia="he-IL"/>
    </w:rPr>
  </w:style>
  <w:style w:type="table" w:styleId="41">
    <w:name w:val="Table List 4"/>
    <w:basedOn w:val="a5"/>
    <w:rsid w:val="00121B51"/>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121B51"/>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121B51"/>
    <w:pPr>
      <w:spacing w:line="300" w:lineRule="atLeast"/>
      <w:jc w:val="both"/>
    </w:pPr>
    <w:rPr>
      <w:noProof/>
      <w:sz w:val="26"/>
      <w:szCs w:val="26"/>
      <w:lang w:eastAsia="he-IL"/>
    </w:rPr>
  </w:style>
  <w:style w:type="paragraph" w:customStyle="1" w:styleId="affb">
    <w:name w:val="שניה משפטי"/>
    <w:basedOn w:val="a3"/>
    <w:rsid w:val="00121B51"/>
    <w:pPr>
      <w:spacing w:line="300" w:lineRule="atLeast"/>
      <w:ind w:left="1418" w:hanging="851"/>
      <w:jc w:val="both"/>
    </w:pPr>
    <w:rPr>
      <w:noProof/>
      <w:sz w:val="26"/>
      <w:szCs w:val="26"/>
      <w:lang w:eastAsia="he-IL"/>
    </w:rPr>
  </w:style>
  <w:style w:type="paragraph" w:customStyle="1" w:styleId="affc">
    <w:name w:val="שם הוראה"/>
    <w:basedOn w:val="a3"/>
    <w:rsid w:val="00121B51"/>
    <w:pPr>
      <w:spacing w:line="240" w:lineRule="auto"/>
      <w:jc w:val="both"/>
    </w:pPr>
    <w:rPr>
      <w:rFonts w:ascii="Arial" w:hAnsi="Arial" w:cs="Arial"/>
      <w:b/>
      <w:bCs/>
      <w:color w:val="FFFFFF"/>
      <w:sz w:val="28"/>
      <w:szCs w:val="28"/>
    </w:rPr>
  </w:style>
  <w:style w:type="paragraph" w:customStyle="1" w:styleId="affd">
    <w:name w:val="טקסט רץ טבלה עליונה"/>
    <w:basedOn w:val="a3"/>
    <w:rsid w:val="00121B51"/>
    <w:pPr>
      <w:spacing w:line="240" w:lineRule="auto"/>
      <w:jc w:val="both"/>
    </w:pPr>
    <w:rPr>
      <w:rFonts w:ascii="Arial" w:hAnsi="Arial" w:cs="Arial"/>
      <w:sz w:val="20"/>
      <w:szCs w:val="20"/>
    </w:rPr>
  </w:style>
  <w:style w:type="character" w:customStyle="1" w:styleId="Char">
    <w:name w:val="טקסט סעיף Char"/>
    <w:link w:val="afd"/>
    <w:rsid w:val="00121B51"/>
    <w:rPr>
      <w:rFonts w:ascii="Arial" w:hAnsi="Arial" w:cs="Arial"/>
      <w:sz w:val="22"/>
      <w:szCs w:val="22"/>
    </w:rPr>
  </w:style>
  <w:style w:type="table" w:styleId="26">
    <w:name w:val="Table Columns 2"/>
    <w:basedOn w:val="a5"/>
    <w:rsid w:val="00121B51"/>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121B51"/>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a3"/>
    <w:link w:val="16"/>
    <w:qFormat/>
    <w:rsid w:val="00121B51"/>
    <w:pPr>
      <w:jc w:val="center"/>
    </w:pPr>
    <w:rPr>
      <w:rFonts w:ascii="Calibri" w:eastAsia="Calibri" w:hAnsi="Calibri"/>
      <w:b/>
      <w:bCs/>
      <w:u w:val="single"/>
    </w:rPr>
  </w:style>
  <w:style w:type="character" w:customStyle="1" w:styleId="16">
    <w:name w:val="סגנון1 תו"/>
    <w:link w:val="15"/>
    <w:locked/>
    <w:rsid w:val="00121B51"/>
    <w:rPr>
      <w:rFonts w:ascii="Calibri" w:eastAsia="Calibri" w:hAnsi="Calibri" w:cs="David"/>
      <w:b/>
      <w:bCs/>
      <w:sz w:val="24"/>
      <w:szCs w:val="24"/>
      <w:u w:val="single"/>
    </w:rPr>
  </w:style>
  <w:style w:type="character" w:customStyle="1" w:styleId="Normal11">
    <w:name w:val="Normal1 תו1"/>
    <w:link w:val="Normal1"/>
    <w:locked/>
    <w:rsid w:val="004216A3"/>
    <w:rPr>
      <w:rFonts w:cs="David"/>
      <w:smallCaps/>
      <w:sz w:val="24"/>
      <w:szCs w:val="24"/>
      <w:lang w:eastAsia="he-IL"/>
    </w:rPr>
  </w:style>
  <w:style w:type="character" w:customStyle="1" w:styleId="afc">
    <w:name w:val="פיסקת רשימה תו"/>
    <w:link w:val="afb"/>
    <w:uiPriority w:val="34"/>
    <w:rsid w:val="00F747EF"/>
    <w:rPr>
      <w:rFonts w:cs="David"/>
      <w:sz w:val="24"/>
      <w:szCs w:val="24"/>
    </w:rPr>
  </w:style>
  <w:style w:type="paragraph" w:styleId="affe">
    <w:name w:val="No Spacing"/>
    <w:uiPriority w:val="1"/>
    <w:qFormat/>
    <w:rsid w:val="003D3C45"/>
    <w:pPr>
      <w:bidi/>
    </w:pPr>
    <w:rPr>
      <w:rFonts w:asciiTheme="minorHAnsi" w:eastAsiaTheme="minorHAnsi" w:hAnsiTheme="minorHAnsi" w:cstheme="minorBidi"/>
      <w:sz w:val="22"/>
      <w:szCs w:val="22"/>
    </w:rPr>
  </w:style>
  <w:style w:type="paragraph" w:customStyle="1" w:styleId="p00">
    <w:name w:val="p00"/>
    <w:basedOn w:val="a3"/>
    <w:rsid w:val="001F1FBE"/>
    <w:pPr>
      <w:bidi w:val="0"/>
      <w:spacing w:before="100" w:beforeAutospacing="1" w:after="100" w:afterAutospacing="1" w:line="240" w:lineRule="auto"/>
    </w:pPr>
    <w:rPr>
      <w:rFonts w:cs="Times New Roman"/>
    </w:rPr>
  </w:style>
  <w:style w:type="character" w:customStyle="1" w:styleId="default">
    <w:name w:val="default"/>
    <w:basedOn w:val="a4"/>
    <w:rsid w:val="001F1FBE"/>
  </w:style>
  <w:style w:type="character" w:customStyle="1" w:styleId="apple-converted-space">
    <w:name w:val="apple-converted-space"/>
    <w:basedOn w:val="a4"/>
    <w:rsid w:val="001F1FB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Outline List 2" w:uiPriority="0"/>
    <w:lsdException w:name="Table Columns 2" w:uiPriority="0"/>
    <w:lsdException w:name="Table Grid 1" w:uiPriority="0"/>
    <w:lsdException w:name="Table List 4"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3">
    <w:name w:val="Normal"/>
    <w:qFormat/>
    <w:rsid w:val="00F72679"/>
    <w:pPr>
      <w:bidi/>
      <w:spacing w:line="360" w:lineRule="auto"/>
    </w:pPr>
    <w:rPr>
      <w:rFonts w:cs="David"/>
      <w:sz w:val="24"/>
      <w:szCs w:val="24"/>
    </w:rPr>
  </w:style>
  <w:style w:type="paragraph" w:styleId="10">
    <w:name w:val="heading 1"/>
    <w:aliases w:val="כותרת 1 תו תו,כותרת 1 תו,Heading 1 תו,H2,Heading,Aharoni 32 underline,כותרת על,כותרת מודגשת עם קו,b1,Top 1,כותרת1,ראש פרק"/>
    <w:basedOn w:val="a3"/>
    <w:link w:val="11"/>
    <w:uiPriority w:val="9"/>
    <w:qFormat/>
    <w:rsid w:val="0075358B"/>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0">
    <w:name w:val="heading 2"/>
    <w:basedOn w:val="a3"/>
    <w:next w:val="a3"/>
    <w:link w:val="21"/>
    <w:uiPriority w:val="9"/>
    <w:qFormat/>
    <w:rsid w:val="00303AB1"/>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
    <w:name w:val="heading 3"/>
    <w:aliases w:val="כותרת 3 תו,H3,Normal 28 B,Table Attribute Heading,H31,H32,H33,H311,Subhead B,Heading C,Org Heading 1,Topic Title,top,כותרת משנה1,3,כותרת משנה2,3 תו"/>
    <w:basedOn w:val="a3"/>
    <w:link w:val="31"/>
    <w:uiPriority w:val="9"/>
    <w:qFormat/>
    <w:rsid w:val="0063267B"/>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3"/>
    <w:link w:val="40"/>
    <w:uiPriority w:val="9"/>
    <w:qFormat/>
    <w:rsid w:val="00B81836"/>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link w:val="50"/>
    <w:uiPriority w:val="9"/>
    <w:qFormat/>
    <w:rsid w:val="00B81836"/>
    <w:pPr>
      <w:keepLines/>
      <w:spacing w:before="240"/>
      <w:ind w:right="709"/>
      <w:jc w:val="both"/>
      <w:outlineLvl w:val="4"/>
    </w:pPr>
    <w:rPr>
      <w:rFonts w:ascii="Arial" w:hAnsi="Arial"/>
      <w:color w:val="000000"/>
      <w:lang w:eastAsia="he-IL"/>
    </w:rPr>
  </w:style>
  <w:style w:type="paragraph" w:styleId="6">
    <w:name w:val="heading 6"/>
    <w:basedOn w:val="a3"/>
    <w:next w:val="a3"/>
    <w:link w:val="60"/>
    <w:uiPriority w:val="9"/>
    <w:qFormat/>
    <w:rsid w:val="00136644"/>
    <w:pPr>
      <w:spacing w:before="240" w:after="60"/>
      <w:outlineLvl w:val="5"/>
    </w:pPr>
    <w:rPr>
      <w:rFonts w:ascii="Calibri" w:hAnsi="Calibri" w:cs="Times New Roman"/>
      <w:b/>
      <w:bCs/>
      <w:sz w:val="22"/>
      <w:szCs w:val="22"/>
      <w:lang w:eastAsia="ko-KR"/>
    </w:rPr>
  </w:style>
  <w:style w:type="paragraph" w:styleId="7">
    <w:name w:val="heading 7"/>
    <w:basedOn w:val="a3"/>
    <w:next w:val="a3"/>
    <w:link w:val="70"/>
    <w:uiPriority w:val="9"/>
    <w:qFormat/>
    <w:rsid w:val="00136644"/>
    <w:pPr>
      <w:spacing w:before="240" w:after="60"/>
      <w:outlineLvl w:val="6"/>
    </w:pPr>
    <w:rPr>
      <w:rFonts w:ascii="Calibri" w:hAnsi="Calibri" w:cs="Times New Roman"/>
      <w:lang w:eastAsia="ko-KR"/>
    </w:rPr>
  </w:style>
  <w:style w:type="paragraph" w:styleId="8">
    <w:name w:val="heading 8"/>
    <w:basedOn w:val="a3"/>
    <w:next w:val="a3"/>
    <w:link w:val="80"/>
    <w:uiPriority w:val="9"/>
    <w:qFormat/>
    <w:rsid w:val="00136644"/>
    <w:pPr>
      <w:spacing w:before="240" w:after="60"/>
      <w:outlineLvl w:val="7"/>
    </w:pPr>
    <w:rPr>
      <w:rFonts w:ascii="Calibri" w:hAnsi="Calibri" w:cs="Times New Roman"/>
      <w:i/>
      <w:iCs/>
      <w:lang w:eastAsia="ko-KR"/>
    </w:rPr>
  </w:style>
  <w:style w:type="paragraph" w:styleId="9">
    <w:name w:val="heading 9"/>
    <w:basedOn w:val="a3"/>
    <w:next w:val="a3"/>
    <w:link w:val="90"/>
    <w:uiPriority w:val="9"/>
    <w:qFormat/>
    <w:rsid w:val="00136644"/>
    <w:pPr>
      <w:spacing w:before="240" w:after="60"/>
      <w:outlineLvl w:val="8"/>
    </w:pPr>
    <w:rPr>
      <w:rFonts w:ascii="Cambria" w:hAnsi="Cambria" w:cs="Times New Roman"/>
      <w:sz w:val="22"/>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066CF7"/>
    <w:rPr>
      <w:rFonts w:ascii="Cambria" w:eastAsia="Times New Roman" w:hAnsi="Cambria" w:cs="Times New Roman"/>
      <w:b/>
      <w:bCs/>
      <w:kern w:val="32"/>
      <w:sz w:val="32"/>
      <w:szCs w:val="32"/>
    </w:rPr>
  </w:style>
  <w:style w:type="character" w:customStyle="1" w:styleId="21">
    <w:name w:val="כותרת 2 תו"/>
    <w:link w:val="20"/>
    <w:uiPriority w:val="9"/>
    <w:locked/>
    <w:rsid w:val="00303AB1"/>
    <w:rPr>
      <w:bCs/>
      <w:color w:val="000000"/>
      <w:sz w:val="22"/>
      <w:szCs w:val="24"/>
      <w:u w:val="single"/>
      <w:lang w:eastAsia="ko-KR"/>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066CF7"/>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uiPriority w:val="9"/>
    <w:rsid w:val="00066CF7"/>
    <w:rPr>
      <w:rFonts w:ascii="Calibri" w:eastAsia="Times New Roman" w:hAnsi="Calibri" w:cs="Arial"/>
      <w:b/>
      <w:bCs/>
      <w:sz w:val="28"/>
      <w:szCs w:val="28"/>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066CF7"/>
    <w:rPr>
      <w:rFonts w:ascii="Calibri" w:eastAsia="Times New Roman" w:hAnsi="Calibri" w:cs="Arial"/>
      <w:b/>
      <w:bCs/>
      <w:i/>
      <w:iCs/>
      <w:sz w:val="26"/>
      <w:szCs w:val="26"/>
    </w:rPr>
  </w:style>
  <w:style w:type="character" w:customStyle="1" w:styleId="60">
    <w:name w:val="כותרת 6 תו"/>
    <w:link w:val="6"/>
    <w:uiPriority w:val="9"/>
    <w:locked/>
    <w:rsid w:val="00136644"/>
    <w:rPr>
      <w:rFonts w:ascii="Calibri" w:hAnsi="Calibri"/>
      <w:b/>
      <w:sz w:val="22"/>
    </w:rPr>
  </w:style>
  <w:style w:type="character" w:customStyle="1" w:styleId="70">
    <w:name w:val="כותרת 7 תו"/>
    <w:link w:val="7"/>
    <w:uiPriority w:val="9"/>
    <w:locked/>
    <w:rsid w:val="00136644"/>
    <w:rPr>
      <w:rFonts w:ascii="Calibri" w:hAnsi="Calibri"/>
      <w:sz w:val="24"/>
    </w:rPr>
  </w:style>
  <w:style w:type="character" w:customStyle="1" w:styleId="80">
    <w:name w:val="כותרת 8 תו"/>
    <w:link w:val="8"/>
    <w:uiPriority w:val="9"/>
    <w:locked/>
    <w:rsid w:val="00136644"/>
    <w:rPr>
      <w:rFonts w:ascii="Calibri" w:hAnsi="Calibri"/>
      <w:i/>
      <w:sz w:val="24"/>
    </w:rPr>
  </w:style>
  <w:style w:type="character" w:customStyle="1" w:styleId="90">
    <w:name w:val="כותרת 9 תו"/>
    <w:link w:val="9"/>
    <w:uiPriority w:val="9"/>
    <w:locked/>
    <w:rsid w:val="00136644"/>
    <w:rPr>
      <w:rFonts w:ascii="Cambria" w:hAnsi="Cambria"/>
      <w:sz w:val="22"/>
    </w:rPr>
  </w:style>
  <w:style w:type="paragraph" w:styleId="a7">
    <w:name w:val="header"/>
    <w:basedOn w:val="a3"/>
    <w:link w:val="a8"/>
    <w:rsid w:val="008208F7"/>
    <w:pPr>
      <w:tabs>
        <w:tab w:val="center" w:pos="4153"/>
        <w:tab w:val="right" w:pos="8306"/>
      </w:tabs>
    </w:pPr>
    <w:rPr>
      <w:rFonts w:cs="Times New Roman"/>
      <w:lang w:eastAsia="ko-KR"/>
    </w:rPr>
  </w:style>
  <w:style w:type="character" w:customStyle="1" w:styleId="a8">
    <w:name w:val="כותרת עליונה תו"/>
    <w:link w:val="a7"/>
    <w:locked/>
    <w:rsid w:val="00112606"/>
    <w:rPr>
      <w:sz w:val="24"/>
    </w:rPr>
  </w:style>
  <w:style w:type="paragraph" w:styleId="a9">
    <w:name w:val="footer"/>
    <w:basedOn w:val="a3"/>
    <w:link w:val="aa"/>
    <w:rsid w:val="008208F7"/>
    <w:pPr>
      <w:tabs>
        <w:tab w:val="center" w:pos="4153"/>
        <w:tab w:val="right" w:pos="8306"/>
      </w:tabs>
    </w:pPr>
    <w:rPr>
      <w:rFonts w:cs="Times New Roman"/>
      <w:lang w:eastAsia="ko-KR"/>
    </w:rPr>
  </w:style>
  <w:style w:type="character" w:customStyle="1" w:styleId="aa">
    <w:name w:val="כותרת תחתונה תו"/>
    <w:link w:val="a9"/>
    <w:locked/>
    <w:rsid w:val="00405A8C"/>
    <w:rPr>
      <w:sz w:val="24"/>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ink w:val="3"/>
    <w:uiPriority w:val="99"/>
    <w:locked/>
    <w:rsid w:val="0063267B"/>
    <w:rPr>
      <w:color w:val="000000"/>
      <w:sz w:val="24"/>
    </w:rPr>
  </w:style>
  <w:style w:type="table" w:styleId="ab">
    <w:name w:val="Table Grid"/>
    <w:aliases w:val="טקסט טבלה תחתונה"/>
    <w:basedOn w:val="a5"/>
    <w:rsid w:val="004507A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222AC2"/>
    <w:rPr>
      <w:sz w:val="24"/>
      <w:lang w:val="en-US" w:eastAsia="he-IL" w:bidi="he-IL"/>
    </w:rPr>
  </w:style>
  <w:style w:type="paragraph" w:customStyle="1" w:styleId="-0">
    <w:name w:val="רגיל-דוד"/>
    <w:link w:val="-"/>
    <w:uiPriority w:val="99"/>
    <w:rsid w:val="00222AC2"/>
    <w:pPr>
      <w:widowControl w:val="0"/>
      <w:autoSpaceDE w:val="0"/>
      <w:autoSpaceDN w:val="0"/>
      <w:adjustRightInd w:val="0"/>
    </w:pPr>
    <w:rPr>
      <w:sz w:val="24"/>
      <w:lang w:eastAsia="he-IL"/>
    </w:rPr>
  </w:style>
  <w:style w:type="paragraph" w:styleId="ac">
    <w:name w:val="footnote text"/>
    <w:basedOn w:val="a3"/>
    <w:link w:val="ad"/>
    <w:uiPriority w:val="99"/>
    <w:semiHidden/>
    <w:rsid w:val="00183500"/>
    <w:rPr>
      <w:spacing w:val="20"/>
      <w:sz w:val="20"/>
      <w:szCs w:val="20"/>
    </w:rPr>
  </w:style>
  <w:style w:type="character" w:customStyle="1" w:styleId="ad">
    <w:name w:val="טקסט הערת שוליים תו"/>
    <w:link w:val="ac"/>
    <w:uiPriority w:val="99"/>
    <w:semiHidden/>
    <w:rsid w:val="00066CF7"/>
    <w:rPr>
      <w:rFonts w:cs="David"/>
      <w:sz w:val="20"/>
      <w:szCs w:val="20"/>
    </w:rPr>
  </w:style>
  <w:style w:type="character" w:styleId="ae">
    <w:name w:val="footnote reference"/>
    <w:uiPriority w:val="99"/>
    <w:semiHidden/>
    <w:rsid w:val="00183500"/>
    <w:rPr>
      <w:rFonts w:cs="Times New Roman"/>
      <w:vertAlign w:val="superscript"/>
    </w:rPr>
  </w:style>
  <w:style w:type="character" w:styleId="af">
    <w:name w:val="page number"/>
    <w:rsid w:val="003F79C7"/>
    <w:rPr>
      <w:rFonts w:cs="Times New Roman"/>
    </w:rPr>
  </w:style>
  <w:style w:type="paragraph" w:styleId="af0">
    <w:name w:val="Balloon Text"/>
    <w:basedOn w:val="a3"/>
    <w:link w:val="af1"/>
    <w:uiPriority w:val="99"/>
    <w:rsid w:val="00C832EF"/>
    <w:rPr>
      <w:rFonts w:ascii="Tahoma" w:hAnsi="Tahoma" w:cs="Times New Roman"/>
      <w:sz w:val="16"/>
      <w:szCs w:val="16"/>
      <w:lang w:eastAsia="ko-KR"/>
    </w:rPr>
  </w:style>
  <w:style w:type="character" w:customStyle="1" w:styleId="af1">
    <w:name w:val="טקסט בלונים תו"/>
    <w:link w:val="af0"/>
    <w:uiPriority w:val="99"/>
    <w:locked/>
    <w:rsid w:val="00C832EF"/>
    <w:rPr>
      <w:rFonts w:ascii="Tahoma" w:hAnsi="Tahoma"/>
      <w:sz w:val="16"/>
    </w:rPr>
  </w:style>
  <w:style w:type="character" w:styleId="af2">
    <w:name w:val="annotation reference"/>
    <w:semiHidden/>
    <w:rsid w:val="00C832EF"/>
    <w:rPr>
      <w:rFonts w:cs="Times New Roman"/>
      <w:sz w:val="16"/>
    </w:rPr>
  </w:style>
  <w:style w:type="paragraph" w:styleId="af3">
    <w:name w:val="annotation text"/>
    <w:basedOn w:val="a3"/>
    <w:link w:val="af4"/>
    <w:semiHidden/>
    <w:rsid w:val="00C832EF"/>
    <w:rPr>
      <w:sz w:val="20"/>
      <w:szCs w:val="20"/>
    </w:rPr>
  </w:style>
  <w:style w:type="character" w:customStyle="1" w:styleId="af4">
    <w:name w:val="טקסט הערה תו"/>
    <w:link w:val="af3"/>
    <w:locked/>
    <w:rsid w:val="00C832EF"/>
    <w:rPr>
      <w:rFonts w:cs="Times New Roman"/>
    </w:rPr>
  </w:style>
  <w:style w:type="paragraph" w:styleId="af5">
    <w:name w:val="annotation subject"/>
    <w:basedOn w:val="af3"/>
    <w:next w:val="af3"/>
    <w:link w:val="af6"/>
    <w:semiHidden/>
    <w:rsid w:val="00C832EF"/>
    <w:rPr>
      <w:rFonts w:cs="Times New Roman"/>
      <w:b/>
      <w:bCs/>
      <w:lang w:eastAsia="ko-KR"/>
    </w:rPr>
  </w:style>
  <w:style w:type="character" w:customStyle="1" w:styleId="af6">
    <w:name w:val="נושא הערה תו"/>
    <w:link w:val="af5"/>
    <w:locked/>
    <w:rsid w:val="00C832EF"/>
    <w:rPr>
      <w:rFonts w:cs="Times New Roman"/>
      <w:b/>
    </w:rPr>
  </w:style>
  <w:style w:type="paragraph" w:styleId="TOC1">
    <w:name w:val="toc 1"/>
    <w:basedOn w:val="a3"/>
    <w:next w:val="a3"/>
    <w:autoRedefine/>
    <w:uiPriority w:val="39"/>
    <w:rsid w:val="002F51AA"/>
    <w:pPr>
      <w:tabs>
        <w:tab w:val="right" w:leader="dot" w:pos="9344"/>
      </w:tabs>
      <w:spacing w:before="120" w:after="120"/>
    </w:pPr>
    <w:rPr>
      <w:rFonts w:ascii="Calibri" w:hAnsi="Calibri"/>
      <w:b/>
      <w:bCs/>
      <w:caps/>
      <w:noProof/>
    </w:rPr>
  </w:style>
  <w:style w:type="paragraph" w:styleId="TOC2">
    <w:name w:val="toc 2"/>
    <w:basedOn w:val="a3"/>
    <w:next w:val="a3"/>
    <w:autoRedefine/>
    <w:uiPriority w:val="39"/>
    <w:rsid w:val="00435541"/>
    <w:pPr>
      <w:ind w:left="240"/>
    </w:pPr>
    <w:rPr>
      <w:rFonts w:ascii="Calibri" w:hAnsi="Calibri" w:cs="Times New Roman"/>
      <w:smallCaps/>
      <w:sz w:val="20"/>
      <w:szCs w:val="20"/>
    </w:rPr>
  </w:style>
  <w:style w:type="paragraph" w:styleId="TOC3">
    <w:name w:val="toc 3"/>
    <w:basedOn w:val="a3"/>
    <w:next w:val="a3"/>
    <w:autoRedefine/>
    <w:uiPriority w:val="39"/>
    <w:qFormat/>
    <w:rsid w:val="00435541"/>
    <w:pPr>
      <w:ind w:left="480"/>
    </w:pPr>
    <w:rPr>
      <w:rFonts w:ascii="Calibri" w:hAnsi="Calibri" w:cs="Times New Roman"/>
      <w:i/>
      <w:iCs/>
      <w:sz w:val="20"/>
      <w:szCs w:val="20"/>
    </w:rPr>
  </w:style>
  <w:style w:type="paragraph" w:styleId="TOC4">
    <w:name w:val="toc 4"/>
    <w:basedOn w:val="a3"/>
    <w:next w:val="a3"/>
    <w:autoRedefine/>
    <w:uiPriority w:val="39"/>
    <w:qFormat/>
    <w:rsid w:val="00435541"/>
    <w:pPr>
      <w:ind w:left="720"/>
    </w:pPr>
    <w:rPr>
      <w:rFonts w:ascii="Calibri" w:hAnsi="Calibri" w:cs="Times New Roman"/>
      <w:sz w:val="18"/>
      <w:szCs w:val="18"/>
    </w:rPr>
  </w:style>
  <w:style w:type="paragraph" w:styleId="TOC5">
    <w:name w:val="toc 5"/>
    <w:basedOn w:val="a3"/>
    <w:next w:val="a3"/>
    <w:autoRedefine/>
    <w:uiPriority w:val="39"/>
    <w:qFormat/>
    <w:rsid w:val="00435541"/>
    <w:pPr>
      <w:ind w:left="960"/>
    </w:pPr>
    <w:rPr>
      <w:rFonts w:ascii="Calibri" w:hAnsi="Calibri" w:cs="Times New Roman"/>
      <w:sz w:val="18"/>
      <w:szCs w:val="18"/>
    </w:rPr>
  </w:style>
  <w:style w:type="paragraph" w:styleId="TOC6">
    <w:name w:val="toc 6"/>
    <w:basedOn w:val="a3"/>
    <w:next w:val="a3"/>
    <w:autoRedefine/>
    <w:uiPriority w:val="39"/>
    <w:qFormat/>
    <w:rsid w:val="00435541"/>
    <w:pPr>
      <w:ind w:left="1200"/>
    </w:pPr>
    <w:rPr>
      <w:rFonts w:ascii="Calibri" w:hAnsi="Calibri" w:cs="Times New Roman"/>
      <w:sz w:val="18"/>
      <w:szCs w:val="18"/>
    </w:rPr>
  </w:style>
  <w:style w:type="paragraph" w:styleId="TOC7">
    <w:name w:val="toc 7"/>
    <w:basedOn w:val="a3"/>
    <w:next w:val="a3"/>
    <w:autoRedefine/>
    <w:uiPriority w:val="39"/>
    <w:qFormat/>
    <w:rsid w:val="00435541"/>
    <w:pPr>
      <w:ind w:left="1440"/>
    </w:pPr>
    <w:rPr>
      <w:rFonts w:ascii="Calibri" w:hAnsi="Calibri" w:cs="Times New Roman"/>
      <w:sz w:val="18"/>
      <w:szCs w:val="18"/>
    </w:rPr>
  </w:style>
  <w:style w:type="paragraph" w:styleId="TOC8">
    <w:name w:val="toc 8"/>
    <w:aliases w:val="TOC 10"/>
    <w:basedOn w:val="a3"/>
    <w:next w:val="a3"/>
    <w:autoRedefine/>
    <w:uiPriority w:val="39"/>
    <w:qFormat/>
    <w:rsid w:val="00435541"/>
    <w:pPr>
      <w:ind w:left="1680"/>
    </w:pPr>
    <w:rPr>
      <w:rFonts w:ascii="Calibri" w:hAnsi="Calibri" w:cs="Times New Roman"/>
      <w:sz w:val="18"/>
      <w:szCs w:val="18"/>
    </w:rPr>
  </w:style>
  <w:style w:type="paragraph" w:styleId="TOC9">
    <w:name w:val="toc 9"/>
    <w:basedOn w:val="a3"/>
    <w:next w:val="a3"/>
    <w:autoRedefine/>
    <w:uiPriority w:val="39"/>
    <w:qFormat/>
    <w:rsid w:val="00435541"/>
    <w:pPr>
      <w:ind w:left="1920"/>
    </w:pPr>
    <w:rPr>
      <w:rFonts w:ascii="Calibri" w:hAnsi="Calibri" w:cs="Times New Roman"/>
      <w:sz w:val="18"/>
      <w:szCs w:val="18"/>
    </w:rPr>
  </w:style>
  <w:style w:type="character" w:styleId="Hyperlink">
    <w:name w:val="Hyperlink"/>
    <w:uiPriority w:val="99"/>
    <w:rsid w:val="00435541"/>
    <w:rPr>
      <w:rFonts w:cs="Times New Roman"/>
      <w:color w:val="0000FF"/>
      <w:u w:val="single"/>
    </w:rPr>
  </w:style>
  <w:style w:type="paragraph" w:styleId="af7">
    <w:name w:val="Revision"/>
    <w:hidden/>
    <w:semiHidden/>
    <w:rsid w:val="00CE288E"/>
    <w:rPr>
      <w:sz w:val="24"/>
      <w:szCs w:val="24"/>
    </w:rPr>
  </w:style>
  <w:style w:type="paragraph" w:styleId="af8">
    <w:name w:val="TOC Heading"/>
    <w:basedOn w:val="10"/>
    <w:next w:val="a3"/>
    <w:uiPriority w:val="39"/>
    <w:qFormat/>
    <w:rsid w:val="00CE288E"/>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9">
    <w:name w:val="Title"/>
    <w:basedOn w:val="a3"/>
    <w:next w:val="a3"/>
    <w:link w:val="afa"/>
    <w:qFormat/>
    <w:rsid w:val="005B493E"/>
    <w:pPr>
      <w:spacing w:before="240" w:after="60"/>
      <w:jc w:val="center"/>
      <w:outlineLvl w:val="0"/>
    </w:pPr>
    <w:rPr>
      <w:rFonts w:ascii="Cambria" w:hAnsi="Cambria" w:cs="Times New Roman"/>
      <w:b/>
      <w:bCs/>
      <w:kern w:val="28"/>
      <w:sz w:val="32"/>
      <w:szCs w:val="32"/>
      <w:lang w:eastAsia="ko-KR"/>
    </w:rPr>
  </w:style>
  <w:style w:type="character" w:customStyle="1" w:styleId="afa">
    <w:name w:val="כותרת טקסט תו"/>
    <w:link w:val="af9"/>
    <w:locked/>
    <w:rsid w:val="005B493E"/>
    <w:rPr>
      <w:rFonts w:ascii="Cambria" w:hAnsi="Cambria"/>
      <w:b/>
      <w:kern w:val="28"/>
      <w:sz w:val="32"/>
    </w:rPr>
  </w:style>
  <w:style w:type="paragraph" w:styleId="afb">
    <w:name w:val="List Paragraph"/>
    <w:basedOn w:val="a3"/>
    <w:link w:val="afc"/>
    <w:uiPriority w:val="34"/>
    <w:qFormat/>
    <w:rsid w:val="007C5D18"/>
    <w:pPr>
      <w:ind w:left="720"/>
    </w:pPr>
  </w:style>
  <w:style w:type="paragraph" w:customStyle="1" w:styleId="RonnyBase">
    <w:name w:val="RonnyBase"/>
    <w:uiPriority w:val="99"/>
    <w:rsid w:val="00931344"/>
    <w:pPr>
      <w:keepLines/>
      <w:bidi/>
      <w:spacing w:before="120"/>
      <w:jc w:val="both"/>
    </w:pPr>
    <w:rPr>
      <w:rFonts w:cs="David"/>
    </w:rPr>
  </w:style>
  <w:style w:type="paragraph" w:customStyle="1" w:styleId="afd">
    <w:name w:val="טקסט סעיף"/>
    <w:basedOn w:val="a3"/>
    <w:link w:val="Char"/>
    <w:rsid w:val="00303AB1"/>
    <w:pPr>
      <w:jc w:val="both"/>
    </w:pPr>
    <w:rPr>
      <w:rFonts w:ascii="Arial" w:hAnsi="Arial" w:cs="Arial"/>
      <w:sz w:val="22"/>
      <w:szCs w:val="22"/>
    </w:rPr>
  </w:style>
  <w:style w:type="paragraph" w:styleId="afe">
    <w:name w:val="Body Text Indent"/>
    <w:basedOn w:val="a3"/>
    <w:link w:val="aff"/>
    <w:rsid w:val="005158C9"/>
    <w:pPr>
      <w:spacing w:line="240" w:lineRule="auto"/>
      <w:ind w:left="360"/>
      <w:jc w:val="center"/>
    </w:pPr>
    <w:rPr>
      <w:rFonts w:cs="Times New Roman"/>
      <w:sz w:val="20"/>
      <w:lang w:eastAsia="he-IL"/>
    </w:rPr>
  </w:style>
  <w:style w:type="character" w:customStyle="1" w:styleId="aff">
    <w:name w:val="כניסה בגוף טקסט תו"/>
    <w:link w:val="afe"/>
    <w:locked/>
    <w:rsid w:val="005158C9"/>
    <w:rPr>
      <w:sz w:val="24"/>
      <w:lang w:eastAsia="he-IL" w:bidi="he-IL"/>
    </w:rPr>
  </w:style>
  <w:style w:type="paragraph" w:customStyle="1" w:styleId="Oded">
    <w:name w:val="Oded"/>
    <w:uiPriority w:val="99"/>
    <w:rsid w:val="00202D02"/>
    <w:pPr>
      <w:spacing w:line="360" w:lineRule="auto"/>
      <w:jc w:val="both"/>
    </w:pPr>
    <w:rPr>
      <w:rFonts w:ascii="Courier New" w:hAnsi="Courier New" w:cs="David"/>
      <w:sz w:val="24"/>
      <w:szCs w:val="24"/>
      <w:lang w:eastAsia="he-IL"/>
    </w:rPr>
  </w:style>
  <w:style w:type="paragraph" w:styleId="NormalWeb">
    <w:name w:val="Normal (Web)"/>
    <w:basedOn w:val="a3"/>
    <w:rsid w:val="00A92896"/>
    <w:pPr>
      <w:bidi w:val="0"/>
      <w:spacing w:before="100" w:beforeAutospacing="1" w:after="100" w:afterAutospacing="1" w:line="240" w:lineRule="auto"/>
    </w:pPr>
    <w:rPr>
      <w:rFonts w:cs="Times New Roman"/>
    </w:rPr>
  </w:style>
  <w:style w:type="paragraph" w:customStyle="1" w:styleId="12">
    <w:name w:val="פיסקת רשימה1"/>
    <w:basedOn w:val="a3"/>
    <w:rsid w:val="00C6025F"/>
    <w:pPr>
      <w:ind w:left="720" w:firstLine="720"/>
      <w:jc w:val="both"/>
    </w:pPr>
    <w:rPr>
      <w:rFonts w:cs="Times New Roman"/>
    </w:rPr>
  </w:style>
  <w:style w:type="paragraph" w:customStyle="1" w:styleId="a0">
    <w:name w:val="כותרת סעיף"/>
    <w:basedOn w:val="a3"/>
    <w:rsid w:val="0018306F"/>
    <w:pPr>
      <w:numPr>
        <w:numId w:val="4"/>
      </w:numPr>
      <w:spacing w:before="240"/>
      <w:jc w:val="both"/>
    </w:pPr>
    <w:rPr>
      <w:rFonts w:ascii="Arial" w:hAnsi="Arial" w:cs="Arial"/>
      <w:b/>
      <w:bCs/>
      <w:color w:val="1B3461"/>
      <w:sz w:val="22"/>
      <w:szCs w:val="22"/>
    </w:rPr>
  </w:style>
  <w:style w:type="paragraph" w:customStyle="1" w:styleId="a1">
    <w:name w:val="טקסט סעיף תו תו תו תו תו תו"/>
    <w:basedOn w:val="a3"/>
    <w:uiPriority w:val="99"/>
    <w:rsid w:val="0018306F"/>
    <w:pPr>
      <w:numPr>
        <w:ilvl w:val="1"/>
        <w:numId w:val="4"/>
      </w:numPr>
      <w:jc w:val="both"/>
    </w:pPr>
    <w:rPr>
      <w:rFonts w:ascii="Arial" w:hAnsi="Arial" w:cs="Arial"/>
      <w:sz w:val="22"/>
      <w:szCs w:val="22"/>
    </w:rPr>
  </w:style>
  <w:style w:type="paragraph" w:customStyle="1" w:styleId="a2">
    <w:name w:val="תת סעיף"/>
    <w:basedOn w:val="a3"/>
    <w:uiPriority w:val="99"/>
    <w:rsid w:val="0018306F"/>
    <w:pPr>
      <w:numPr>
        <w:ilvl w:val="2"/>
        <w:numId w:val="4"/>
      </w:numPr>
      <w:jc w:val="both"/>
    </w:pPr>
    <w:rPr>
      <w:rFonts w:cs="Arial"/>
      <w:sz w:val="22"/>
      <w:szCs w:val="22"/>
    </w:rPr>
  </w:style>
  <w:style w:type="paragraph" w:customStyle="1" w:styleId="1">
    <w:name w:val="תת סעיף1"/>
    <w:basedOn w:val="a2"/>
    <w:uiPriority w:val="99"/>
    <w:rsid w:val="0018306F"/>
    <w:pPr>
      <w:numPr>
        <w:ilvl w:val="3"/>
      </w:numPr>
    </w:pPr>
  </w:style>
  <w:style w:type="paragraph" w:customStyle="1" w:styleId="aff0">
    <w:name w:val="טקסט סעיף מודגש"/>
    <w:basedOn w:val="a1"/>
    <w:link w:val="aff1"/>
    <w:uiPriority w:val="99"/>
    <w:rsid w:val="0018306F"/>
    <w:rPr>
      <w:b/>
      <w:bCs/>
    </w:rPr>
  </w:style>
  <w:style w:type="character" w:customStyle="1" w:styleId="aff1">
    <w:name w:val="טקסט סעיף מודגש תו"/>
    <w:link w:val="aff0"/>
    <w:uiPriority w:val="99"/>
    <w:locked/>
    <w:rsid w:val="0018306F"/>
    <w:rPr>
      <w:rFonts w:ascii="Arial" w:hAnsi="Arial" w:cs="Arial"/>
      <w:b/>
      <w:bCs/>
      <w:sz w:val="22"/>
      <w:szCs w:val="22"/>
    </w:rPr>
  </w:style>
  <w:style w:type="numbering" w:styleId="111111">
    <w:name w:val="Outline List 2"/>
    <w:basedOn w:val="a6"/>
    <w:unhideWhenUsed/>
    <w:rsid w:val="00066CF7"/>
    <w:pPr>
      <w:numPr>
        <w:numId w:val="3"/>
      </w:numPr>
    </w:pPr>
  </w:style>
  <w:style w:type="paragraph" w:customStyle="1" w:styleId="xl30">
    <w:name w:val="xl30"/>
    <w:basedOn w:val="a3"/>
    <w:rsid w:val="0042502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2">
    <w:name w:val="Body Text"/>
    <w:basedOn w:val="a3"/>
    <w:link w:val="aff3"/>
    <w:rsid w:val="00121B51"/>
    <w:pPr>
      <w:spacing w:line="240" w:lineRule="auto"/>
    </w:pPr>
    <w:rPr>
      <w:rFonts w:cs="Narkisim"/>
      <w:sz w:val="20"/>
      <w:szCs w:val="28"/>
    </w:rPr>
  </w:style>
  <w:style w:type="character" w:customStyle="1" w:styleId="aff3">
    <w:name w:val="גוף טקסט תו"/>
    <w:link w:val="aff2"/>
    <w:rsid w:val="00121B51"/>
    <w:rPr>
      <w:rFonts w:cs="Narkisim"/>
      <w:szCs w:val="28"/>
    </w:rPr>
  </w:style>
  <w:style w:type="paragraph" w:styleId="22">
    <w:name w:val="Body Text Indent 2"/>
    <w:basedOn w:val="a3"/>
    <w:link w:val="23"/>
    <w:rsid w:val="00121B51"/>
    <w:pPr>
      <w:spacing w:after="120" w:line="480" w:lineRule="auto"/>
      <w:ind w:left="283"/>
    </w:pPr>
    <w:rPr>
      <w:rFonts w:cs="Times New Roman"/>
    </w:rPr>
  </w:style>
  <w:style w:type="character" w:customStyle="1" w:styleId="23">
    <w:name w:val="כניסה בגוף טקסט 2 תו"/>
    <w:link w:val="22"/>
    <w:rsid w:val="00121B51"/>
    <w:rPr>
      <w:sz w:val="24"/>
      <w:szCs w:val="24"/>
    </w:rPr>
  </w:style>
  <w:style w:type="paragraph" w:styleId="aff4">
    <w:name w:val="Block Text"/>
    <w:basedOn w:val="a3"/>
    <w:rsid w:val="00121B51"/>
    <w:pPr>
      <w:spacing w:line="240" w:lineRule="auto"/>
      <w:ind w:left="720" w:hanging="720"/>
      <w:jc w:val="both"/>
    </w:pPr>
    <w:rPr>
      <w:rFonts w:cs="Narkisim"/>
      <w:sz w:val="28"/>
      <w:szCs w:val="28"/>
    </w:rPr>
  </w:style>
  <w:style w:type="paragraph" w:customStyle="1" w:styleId="13">
    <w:name w:val="טקסט בלונים1"/>
    <w:basedOn w:val="a3"/>
    <w:rsid w:val="00121B51"/>
    <w:pPr>
      <w:spacing w:line="240" w:lineRule="auto"/>
    </w:pPr>
    <w:rPr>
      <w:rFonts w:ascii="Tahoma" w:hAnsi="Tahoma" w:cs="Tahoma"/>
      <w:sz w:val="16"/>
      <w:szCs w:val="16"/>
    </w:rPr>
  </w:style>
  <w:style w:type="character" w:styleId="FollowedHyperlink">
    <w:name w:val="FollowedHyperlink"/>
    <w:rsid w:val="00121B51"/>
    <w:rPr>
      <w:color w:val="800080"/>
      <w:u w:val="single"/>
    </w:rPr>
  </w:style>
  <w:style w:type="paragraph" w:customStyle="1" w:styleId="BalloonText1">
    <w:name w:val="Balloon Text1"/>
    <w:basedOn w:val="a3"/>
    <w:semiHidden/>
    <w:rsid w:val="00121B51"/>
    <w:pPr>
      <w:spacing w:line="240" w:lineRule="auto"/>
    </w:pPr>
    <w:rPr>
      <w:rFonts w:ascii="Tahoma" w:hAnsi="Tahoma" w:cs="Tahoma"/>
      <w:sz w:val="16"/>
      <w:szCs w:val="16"/>
    </w:rPr>
  </w:style>
  <w:style w:type="paragraph" w:customStyle="1" w:styleId="Normal1">
    <w:name w:val="Normal1"/>
    <w:basedOn w:val="a3"/>
    <w:link w:val="Normal11"/>
    <w:rsid w:val="00121B51"/>
    <w:pPr>
      <w:widowControl w:val="0"/>
      <w:autoSpaceDE w:val="0"/>
      <w:autoSpaceDN w:val="0"/>
      <w:spacing w:before="120" w:after="20" w:line="240" w:lineRule="auto"/>
      <w:jc w:val="both"/>
    </w:pPr>
    <w:rPr>
      <w:smallCaps/>
      <w:lang w:eastAsia="he-IL"/>
    </w:rPr>
  </w:style>
  <w:style w:type="paragraph" w:customStyle="1" w:styleId="Para1">
    <w:name w:val="Para1"/>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0">
    <w:name w:val="List Continue 3"/>
    <w:basedOn w:val="a3"/>
    <w:rsid w:val="00121B51"/>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121B51"/>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121B51"/>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121B51"/>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121B51"/>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5">
    <w:name w:val="Subtitle"/>
    <w:basedOn w:val="a3"/>
    <w:link w:val="aff6"/>
    <w:qFormat/>
    <w:rsid w:val="00121B51"/>
    <w:pPr>
      <w:autoSpaceDE w:val="0"/>
      <w:autoSpaceDN w:val="0"/>
      <w:spacing w:line="240" w:lineRule="auto"/>
      <w:jc w:val="center"/>
    </w:pPr>
    <w:rPr>
      <w:b/>
      <w:bCs/>
      <w:noProof/>
      <w:sz w:val="20"/>
      <w:szCs w:val="28"/>
    </w:rPr>
  </w:style>
  <w:style w:type="character" w:customStyle="1" w:styleId="aff6">
    <w:name w:val="כותרת משנה תו"/>
    <w:link w:val="aff5"/>
    <w:rsid w:val="00121B51"/>
    <w:rPr>
      <w:rFonts w:cs="David"/>
      <w:b/>
      <w:bCs/>
      <w:noProof/>
      <w:szCs w:val="28"/>
    </w:rPr>
  </w:style>
  <w:style w:type="paragraph" w:styleId="24">
    <w:name w:val="Body Text 2"/>
    <w:basedOn w:val="a3"/>
    <w:link w:val="25"/>
    <w:rsid w:val="00121B51"/>
    <w:pPr>
      <w:autoSpaceDE w:val="0"/>
      <w:autoSpaceDN w:val="0"/>
      <w:spacing w:line="300" w:lineRule="atLeast"/>
      <w:ind w:left="2268"/>
      <w:jc w:val="both"/>
    </w:pPr>
    <w:rPr>
      <w:sz w:val="22"/>
    </w:rPr>
  </w:style>
  <w:style w:type="character" w:customStyle="1" w:styleId="25">
    <w:name w:val="גוף טקסט 2 תו"/>
    <w:link w:val="24"/>
    <w:rsid w:val="00121B51"/>
    <w:rPr>
      <w:rFonts w:cs="David"/>
      <w:sz w:val="22"/>
      <w:szCs w:val="24"/>
    </w:rPr>
  </w:style>
  <w:style w:type="paragraph" w:styleId="32">
    <w:name w:val="Body Text Indent 3"/>
    <w:basedOn w:val="a3"/>
    <w:link w:val="33"/>
    <w:rsid w:val="00121B51"/>
    <w:pPr>
      <w:autoSpaceDE w:val="0"/>
      <w:autoSpaceDN w:val="0"/>
      <w:spacing w:line="300" w:lineRule="atLeast"/>
      <w:ind w:left="1440"/>
      <w:jc w:val="both"/>
    </w:pPr>
    <w:rPr>
      <w:sz w:val="22"/>
    </w:rPr>
  </w:style>
  <w:style w:type="character" w:customStyle="1" w:styleId="33">
    <w:name w:val="כניסה בגוף טקסט 3 תו"/>
    <w:link w:val="32"/>
    <w:rsid w:val="00121B51"/>
    <w:rPr>
      <w:rFonts w:cs="David"/>
      <w:sz w:val="22"/>
      <w:szCs w:val="24"/>
    </w:rPr>
  </w:style>
  <w:style w:type="paragraph" w:styleId="aff7">
    <w:name w:val="caption"/>
    <w:basedOn w:val="a3"/>
    <w:next w:val="a3"/>
    <w:qFormat/>
    <w:rsid w:val="00121B51"/>
    <w:pPr>
      <w:autoSpaceDE w:val="0"/>
      <w:autoSpaceDN w:val="0"/>
      <w:spacing w:line="240" w:lineRule="auto"/>
      <w:ind w:left="1043"/>
    </w:pPr>
    <w:rPr>
      <w:b/>
      <w:bCs/>
      <w:sz w:val="22"/>
      <w:szCs w:val="22"/>
      <w:u w:val="single"/>
    </w:rPr>
  </w:style>
  <w:style w:type="table" w:styleId="14">
    <w:name w:val="Table Grid 1"/>
    <w:basedOn w:val="a5"/>
    <w:rsid w:val="00121B51"/>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semiHidden/>
    <w:rsid w:val="00121B51"/>
    <w:pPr>
      <w:widowControl w:val="0"/>
      <w:shd w:val="clear" w:color="auto" w:fill="000080"/>
      <w:spacing w:line="240" w:lineRule="auto"/>
    </w:pPr>
    <w:rPr>
      <w:rFonts w:ascii="Tahoma" w:hAnsi="Tahoma" w:cs="Miriam"/>
      <w:sz w:val="20"/>
      <w:lang w:eastAsia="he-IL"/>
    </w:rPr>
  </w:style>
  <w:style w:type="character" w:customStyle="1" w:styleId="aff9">
    <w:name w:val="מפת מסמך תו"/>
    <w:link w:val="aff8"/>
    <w:semiHidden/>
    <w:rsid w:val="00121B51"/>
    <w:rPr>
      <w:rFonts w:ascii="Tahoma" w:hAnsi="Tahoma" w:cs="Miriam"/>
      <w:szCs w:val="24"/>
      <w:shd w:val="clear" w:color="auto" w:fill="000080"/>
      <w:lang w:eastAsia="he-IL"/>
    </w:rPr>
  </w:style>
  <w:style w:type="paragraph" w:customStyle="1" w:styleId="BlockQuotation">
    <w:name w:val="Block Quotation"/>
    <w:basedOn w:val="a3"/>
    <w:rsid w:val="00121B51"/>
    <w:pPr>
      <w:widowControl w:val="0"/>
      <w:ind w:left="720" w:hanging="495"/>
    </w:pPr>
    <w:rPr>
      <w:rFonts w:ascii="David" w:hAnsi="David" w:cs="Miriam"/>
      <w:sz w:val="20"/>
      <w:lang w:eastAsia="he-IL"/>
    </w:rPr>
  </w:style>
  <w:style w:type="paragraph" w:styleId="34">
    <w:name w:val="Body Text 3"/>
    <w:basedOn w:val="a3"/>
    <w:link w:val="35"/>
    <w:rsid w:val="00121B51"/>
    <w:pPr>
      <w:spacing w:line="240" w:lineRule="auto"/>
      <w:jc w:val="both"/>
    </w:pPr>
    <w:rPr>
      <w:szCs w:val="20"/>
      <w:lang w:eastAsia="he-IL"/>
    </w:rPr>
  </w:style>
  <w:style w:type="character" w:customStyle="1" w:styleId="35">
    <w:name w:val="גוף טקסט 3 תו"/>
    <w:link w:val="34"/>
    <w:rsid w:val="00121B51"/>
    <w:rPr>
      <w:rFonts w:cs="David"/>
      <w:sz w:val="24"/>
      <w:lang w:eastAsia="he-IL"/>
    </w:rPr>
  </w:style>
  <w:style w:type="paragraph" w:customStyle="1" w:styleId="font5">
    <w:name w:val="font5"/>
    <w:basedOn w:val="a3"/>
    <w:rsid w:val="00121B51"/>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121B51"/>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121B51"/>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121B51"/>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121B51"/>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121B51"/>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121B51"/>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121B51"/>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121B51"/>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121B51"/>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121B51"/>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121B51"/>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121B51"/>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
    <w:name w:val="סגנון2"/>
    <w:basedOn w:val="a3"/>
    <w:rsid w:val="00121B51"/>
    <w:pPr>
      <w:numPr>
        <w:numId w:val="11"/>
      </w:numPr>
      <w:spacing w:before="120" w:after="120" w:line="240" w:lineRule="auto"/>
    </w:pPr>
    <w:rPr>
      <w:b/>
      <w:noProof/>
      <w:sz w:val="20"/>
      <w:lang w:eastAsia="he-IL"/>
    </w:rPr>
  </w:style>
  <w:style w:type="numbering" w:customStyle="1" w:styleId="Style1">
    <w:name w:val="Style1"/>
    <w:rsid w:val="00121B51"/>
    <w:pPr>
      <w:numPr>
        <w:numId w:val="12"/>
      </w:numPr>
    </w:pPr>
  </w:style>
  <w:style w:type="numbering" w:customStyle="1" w:styleId="Style2">
    <w:name w:val="Style2"/>
    <w:rsid w:val="00121B51"/>
    <w:pPr>
      <w:numPr>
        <w:numId w:val="13"/>
      </w:numPr>
    </w:pPr>
  </w:style>
  <w:style w:type="paragraph" w:customStyle="1" w:styleId="a">
    <w:name w:val="שניאור"/>
    <w:basedOn w:val="a3"/>
    <w:rsid w:val="00121B51"/>
    <w:pPr>
      <w:numPr>
        <w:numId w:val="14"/>
      </w:numPr>
      <w:spacing w:before="120" w:after="120" w:line="240" w:lineRule="auto"/>
      <w:ind w:right="0"/>
    </w:pPr>
    <w:rPr>
      <w:rFonts w:ascii="Tahoma" w:hAnsi="Tahoma" w:cs="Tahoma"/>
      <w:sz w:val="20"/>
      <w:szCs w:val="20"/>
      <w:lang w:eastAsia="he-IL"/>
    </w:rPr>
  </w:style>
  <w:style w:type="character" w:styleId="affa">
    <w:name w:val="Emphasis"/>
    <w:qFormat/>
    <w:rsid w:val="00121B51"/>
    <w:rPr>
      <w:i/>
      <w:iCs/>
    </w:rPr>
  </w:style>
  <w:style w:type="paragraph" w:customStyle="1" w:styleId="NormalPar">
    <w:name w:val="NormalPar"/>
    <w:rsid w:val="00121B51"/>
    <w:pPr>
      <w:bidi/>
    </w:pPr>
    <w:rPr>
      <w:rFonts w:cs="David"/>
      <w:snapToGrid w:val="0"/>
      <w:sz w:val="24"/>
      <w:szCs w:val="24"/>
      <w:lang w:eastAsia="he-IL"/>
    </w:rPr>
  </w:style>
  <w:style w:type="table" w:styleId="41">
    <w:name w:val="Table List 4"/>
    <w:basedOn w:val="a5"/>
    <w:rsid w:val="00121B51"/>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121B51"/>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121B51"/>
    <w:pPr>
      <w:spacing w:line="300" w:lineRule="atLeast"/>
      <w:jc w:val="both"/>
    </w:pPr>
    <w:rPr>
      <w:noProof/>
      <w:sz w:val="26"/>
      <w:szCs w:val="26"/>
      <w:lang w:eastAsia="he-IL"/>
    </w:rPr>
  </w:style>
  <w:style w:type="paragraph" w:customStyle="1" w:styleId="affb">
    <w:name w:val="שניה משפטי"/>
    <w:basedOn w:val="a3"/>
    <w:rsid w:val="00121B51"/>
    <w:pPr>
      <w:spacing w:line="300" w:lineRule="atLeast"/>
      <w:ind w:left="1418" w:hanging="851"/>
      <w:jc w:val="both"/>
    </w:pPr>
    <w:rPr>
      <w:noProof/>
      <w:sz w:val="26"/>
      <w:szCs w:val="26"/>
      <w:lang w:eastAsia="he-IL"/>
    </w:rPr>
  </w:style>
  <w:style w:type="paragraph" w:customStyle="1" w:styleId="affc">
    <w:name w:val="שם הוראה"/>
    <w:basedOn w:val="a3"/>
    <w:rsid w:val="00121B51"/>
    <w:pPr>
      <w:spacing w:line="240" w:lineRule="auto"/>
      <w:jc w:val="both"/>
    </w:pPr>
    <w:rPr>
      <w:rFonts w:ascii="Arial" w:hAnsi="Arial" w:cs="Arial"/>
      <w:b/>
      <w:bCs/>
      <w:color w:val="FFFFFF"/>
      <w:sz w:val="28"/>
      <w:szCs w:val="28"/>
    </w:rPr>
  </w:style>
  <w:style w:type="paragraph" w:customStyle="1" w:styleId="affd">
    <w:name w:val="טקסט רץ טבלה עליונה"/>
    <w:basedOn w:val="a3"/>
    <w:rsid w:val="00121B51"/>
    <w:pPr>
      <w:spacing w:line="240" w:lineRule="auto"/>
      <w:jc w:val="both"/>
    </w:pPr>
    <w:rPr>
      <w:rFonts w:ascii="Arial" w:hAnsi="Arial" w:cs="Arial"/>
      <w:sz w:val="20"/>
      <w:szCs w:val="20"/>
    </w:rPr>
  </w:style>
  <w:style w:type="character" w:customStyle="1" w:styleId="Char">
    <w:name w:val="טקסט סעיף Char"/>
    <w:link w:val="afd"/>
    <w:rsid w:val="00121B51"/>
    <w:rPr>
      <w:rFonts w:ascii="Arial" w:hAnsi="Arial" w:cs="Arial"/>
      <w:sz w:val="22"/>
      <w:szCs w:val="22"/>
    </w:rPr>
  </w:style>
  <w:style w:type="table" w:styleId="26">
    <w:name w:val="Table Columns 2"/>
    <w:basedOn w:val="a5"/>
    <w:rsid w:val="00121B51"/>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121B51"/>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a3"/>
    <w:link w:val="16"/>
    <w:qFormat/>
    <w:rsid w:val="00121B51"/>
    <w:pPr>
      <w:jc w:val="center"/>
    </w:pPr>
    <w:rPr>
      <w:rFonts w:ascii="Calibri" w:eastAsia="Calibri" w:hAnsi="Calibri"/>
      <w:b/>
      <w:bCs/>
      <w:u w:val="single"/>
    </w:rPr>
  </w:style>
  <w:style w:type="character" w:customStyle="1" w:styleId="16">
    <w:name w:val="סגנון1 תו"/>
    <w:link w:val="15"/>
    <w:locked/>
    <w:rsid w:val="00121B51"/>
    <w:rPr>
      <w:rFonts w:ascii="Calibri" w:eastAsia="Calibri" w:hAnsi="Calibri" w:cs="David"/>
      <w:b/>
      <w:bCs/>
      <w:sz w:val="24"/>
      <w:szCs w:val="24"/>
      <w:u w:val="single"/>
    </w:rPr>
  </w:style>
  <w:style w:type="character" w:customStyle="1" w:styleId="Normal11">
    <w:name w:val="Normal1 תו1"/>
    <w:link w:val="Normal1"/>
    <w:locked/>
    <w:rsid w:val="004216A3"/>
    <w:rPr>
      <w:rFonts w:cs="David"/>
      <w:smallCaps/>
      <w:sz w:val="24"/>
      <w:szCs w:val="24"/>
      <w:lang w:eastAsia="he-IL"/>
    </w:rPr>
  </w:style>
  <w:style w:type="character" w:customStyle="1" w:styleId="afc">
    <w:name w:val="פיסקת רשימה תו"/>
    <w:link w:val="afb"/>
    <w:uiPriority w:val="34"/>
    <w:rsid w:val="00F747EF"/>
    <w:rPr>
      <w:rFonts w:cs="David"/>
      <w:sz w:val="24"/>
      <w:szCs w:val="24"/>
    </w:rPr>
  </w:style>
  <w:style w:type="paragraph" w:styleId="affe">
    <w:name w:val="No Spacing"/>
    <w:uiPriority w:val="1"/>
    <w:qFormat/>
    <w:rsid w:val="003D3C45"/>
    <w:pPr>
      <w:bidi/>
    </w:pPr>
    <w:rPr>
      <w:rFonts w:asciiTheme="minorHAnsi" w:eastAsiaTheme="minorHAnsi" w:hAnsiTheme="minorHAnsi" w:cstheme="minorBidi"/>
      <w:sz w:val="22"/>
      <w:szCs w:val="22"/>
    </w:rPr>
  </w:style>
  <w:style w:type="paragraph" w:customStyle="1" w:styleId="p00">
    <w:name w:val="p00"/>
    <w:basedOn w:val="a3"/>
    <w:rsid w:val="001F1FBE"/>
    <w:pPr>
      <w:bidi w:val="0"/>
      <w:spacing w:before="100" w:beforeAutospacing="1" w:after="100" w:afterAutospacing="1" w:line="240" w:lineRule="auto"/>
    </w:pPr>
    <w:rPr>
      <w:rFonts w:cs="Times New Roman"/>
    </w:rPr>
  </w:style>
  <w:style w:type="character" w:customStyle="1" w:styleId="default">
    <w:name w:val="default"/>
    <w:basedOn w:val="a4"/>
    <w:rsid w:val="001F1FBE"/>
  </w:style>
  <w:style w:type="character" w:customStyle="1" w:styleId="apple-converted-space">
    <w:name w:val="apple-converted-space"/>
    <w:basedOn w:val="a4"/>
    <w:rsid w:val="001F1F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7215921">
      <w:bodyDiv w:val="1"/>
      <w:marLeft w:val="0"/>
      <w:marRight w:val="0"/>
      <w:marTop w:val="0"/>
      <w:marBottom w:val="0"/>
      <w:divBdr>
        <w:top w:val="none" w:sz="0" w:space="0" w:color="auto"/>
        <w:left w:val="none" w:sz="0" w:space="0" w:color="auto"/>
        <w:bottom w:val="none" w:sz="0" w:space="0" w:color="auto"/>
        <w:right w:val="none" w:sz="0" w:space="0" w:color="auto"/>
      </w:divBdr>
    </w:div>
    <w:div w:id="445127580">
      <w:bodyDiv w:val="1"/>
      <w:marLeft w:val="0"/>
      <w:marRight w:val="0"/>
      <w:marTop w:val="0"/>
      <w:marBottom w:val="0"/>
      <w:divBdr>
        <w:top w:val="none" w:sz="0" w:space="0" w:color="auto"/>
        <w:left w:val="none" w:sz="0" w:space="0" w:color="auto"/>
        <w:bottom w:val="none" w:sz="0" w:space="0" w:color="auto"/>
        <w:right w:val="none" w:sz="0" w:space="0" w:color="auto"/>
      </w:divBdr>
    </w:div>
    <w:div w:id="451747762">
      <w:bodyDiv w:val="1"/>
      <w:marLeft w:val="0"/>
      <w:marRight w:val="0"/>
      <w:marTop w:val="0"/>
      <w:marBottom w:val="0"/>
      <w:divBdr>
        <w:top w:val="none" w:sz="0" w:space="0" w:color="auto"/>
        <w:left w:val="none" w:sz="0" w:space="0" w:color="auto"/>
        <w:bottom w:val="none" w:sz="0" w:space="0" w:color="auto"/>
        <w:right w:val="none" w:sz="0" w:space="0" w:color="auto"/>
      </w:divBdr>
    </w:div>
    <w:div w:id="464158128">
      <w:bodyDiv w:val="1"/>
      <w:marLeft w:val="0"/>
      <w:marRight w:val="0"/>
      <w:marTop w:val="0"/>
      <w:marBottom w:val="0"/>
      <w:divBdr>
        <w:top w:val="none" w:sz="0" w:space="0" w:color="auto"/>
        <w:left w:val="none" w:sz="0" w:space="0" w:color="auto"/>
        <w:bottom w:val="none" w:sz="0" w:space="0" w:color="auto"/>
        <w:right w:val="none" w:sz="0" w:space="0" w:color="auto"/>
      </w:divBdr>
    </w:div>
    <w:div w:id="495458041">
      <w:bodyDiv w:val="1"/>
      <w:marLeft w:val="0"/>
      <w:marRight w:val="0"/>
      <w:marTop w:val="0"/>
      <w:marBottom w:val="0"/>
      <w:divBdr>
        <w:top w:val="none" w:sz="0" w:space="0" w:color="auto"/>
        <w:left w:val="none" w:sz="0" w:space="0" w:color="auto"/>
        <w:bottom w:val="none" w:sz="0" w:space="0" w:color="auto"/>
        <w:right w:val="none" w:sz="0" w:space="0" w:color="auto"/>
      </w:divBdr>
    </w:div>
    <w:div w:id="630674072">
      <w:bodyDiv w:val="1"/>
      <w:marLeft w:val="0"/>
      <w:marRight w:val="0"/>
      <w:marTop w:val="0"/>
      <w:marBottom w:val="0"/>
      <w:divBdr>
        <w:top w:val="none" w:sz="0" w:space="0" w:color="auto"/>
        <w:left w:val="none" w:sz="0" w:space="0" w:color="auto"/>
        <w:bottom w:val="none" w:sz="0" w:space="0" w:color="auto"/>
        <w:right w:val="none" w:sz="0" w:space="0" w:color="auto"/>
      </w:divBdr>
    </w:div>
    <w:div w:id="797533070">
      <w:bodyDiv w:val="1"/>
      <w:marLeft w:val="0"/>
      <w:marRight w:val="0"/>
      <w:marTop w:val="0"/>
      <w:marBottom w:val="0"/>
      <w:divBdr>
        <w:top w:val="none" w:sz="0" w:space="0" w:color="auto"/>
        <w:left w:val="none" w:sz="0" w:space="0" w:color="auto"/>
        <w:bottom w:val="none" w:sz="0" w:space="0" w:color="auto"/>
        <w:right w:val="none" w:sz="0" w:space="0" w:color="auto"/>
      </w:divBdr>
    </w:div>
    <w:div w:id="1134828742">
      <w:bodyDiv w:val="1"/>
      <w:marLeft w:val="0"/>
      <w:marRight w:val="0"/>
      <w:marTop w:val="0"/>
      <w:marBottom w:val="0"/>
      <w:divBdr>
        <w:top w:val="none" w:sz="0" w:space="0" w:color="auto"/>
        <w:left w:val="none" w:sz="0" w:space="0" w:color="auto"/>
        <w:bottom w:val="none" w:sz="0" w:space="0" w:color="auto"/>
        <w:right w:val="none" w:sz="0" w:space="0" w:color="auto"/>
      </w:divBdr>
    </w:div>
    <w:div w:id="1384790510">
      <w:bodyDiv w:val="1"/>
      <w:marLeft w:val="0"/>
      <w:marRight w:val="0"/>
      <w:marTop w:val="0"/>
      <w:marBottom w:val="0"/>
      <w:divBdr>
        <w:top w:val="none" w:sz="0" w:space="0" w:color="auto"/>
        <w:left w:val="none" w:sz="0" w:space="0" w:color="auto"/>
        <w:bottom w:val="none" w:sz="0" w:space="0" w:color="auto"/>
        <w:right w:val="none" w:sz="0" w:space="0" w:color="auto"/>
      </w:divBdr>
    </w:div>
    <w:div w:id="1464538986">
      <w:bodyDiv w:val="1"/>
      <w:marLeft w:val="0"/>
      <w:marRight w:val="0"/>
      <w:marTop w:val="0"/>
      <w:marBottom w:val="0"/>
      <w:divBdr>
        <w:top w:val="none" w:sz="0" w:space="0" w:color="auto"/>
        <w:left w:val="none" w:sz="0" w:space="0" w:color="auto"/>
        <w:bottom w:val="none" w:sz="0" w:space="0" w:color="auto"/>
        <w:right w:val="none" w:sz="0" w:space="0" w:color="auto"/>
      </w:divBdr>
    </w:div>
    <w:div w:id="1597206965">
      <w:marLeft w:val="0"/>
      <w:marRight w:val="0"/>
      <w:marTop w:val="0"/>
      <w:marBottom w:val="0"/>
      <w:divBdr>
        <w:top w:val="none" w:sz="0" w:space="0" w:color="auto"/>
        <w:left w:val="none" w:sz="0" w:space="0" w:color="auto"/>
        <w:bottom w:val="none" w:sz="0" w:space="0" w:color="auto"/>
        <w:right w:val="none" w:sz="0" w:space="0" w:color="auto"/>
      </w:divBdr>
    </w:div>
    <w:div w:id="1597206966">
      <w:marLeft w:val="0"/>
      <w:marRight w:val="0"/>
      <w:marTop w:val="0"/>
      <w:marBottom w:val="0"/>
      <w:divBdr>
        <w:top w:val="none" w:sz="0" w:space="0" w:color="auto"/>
        <w:left w:val="none" w:sz="0" w:space="0" w:color="auto"/>
        <w:bottom w:val="none" w:sz="0" w:space="0" w:color="auto"/>
        <w:right w:val="none" w:sz="0" w:space="0" w:color="auto"/>
      </w:divBdr>
    </w:div>
    <w:div w:id="1825271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health.gov.il" TargetMode="External"/><Relationship Id="rId3" Type="http://schemas.openxmlformats.org/officeDocument/2006/relationships/customXml" Target="../customXml/item3.xml"/><Relationship Id="rId21" Type="http://schemas.openxmlformats.org/officeDocument/2006/relationships/hyperlink" Target="mailto:%20it.tenders@moh.gov.il" TargetMode="Externa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health.gov.i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health.gov.il" TargetMode="External"/><Relationship Id="rId20" Type="http://schemas.openxmlformats.org/officeDocument/2006/relationships/hyperlink" Target="mailto:%20it.tenders@moh.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justice.gov.il/Units/RasutHataagidim/Pages/Default.aspx" TargetMode="External"/><Relationship Id="rId23" Type="http://schemas.openxmlformats.org/officeDocument/2006/relationships/footer" Target="footer1.xml"/><Relationship Id="rId10" Type="http://schemas.openxmlformats.org/officeDocument/2006/relationships/settings" Target="settings.xml"/><Relationship Id="rId19" Type="http://schemas.openxmlformats.org/officeDocument/2006/relationships/image" Target="media/image1.wmf"/><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www.moital.gov.il/NR/exeres/63141148-5F36-424C-8171-3F2885D7D820.htm" TargetMode="External"/><Relationship Id="rId22"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המכרז com67/2016- גרסת WORD</GovXMainTitle>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140af33c962423c15758b935bb84af3">
  <xsd:schema xmlns:xsd="http://www.w3.org/2001/XMLSchema" xmlns:xs="http://www.w3.org/2001/XMLSchema" xmlns:p="http://schemas.microsoft.com/office/2006/metadata/properties" xmlns:ns2="605e85f2-268e-450d-9afb-d305d42b267e" targetNamespace="http://schemas.microsoft.com/office/2006/metadata/properties" ma:root="true" ma:fieldsID="eb755af31613f7626be265d903e06d60"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F002D3-6456-4D80-957D-18EC029D3D86}">
  <ds:schemaRefs>
    <ds:schemaRef ds:uri="http://schemas.microsoft.com/sharepoint/v3/contenttype/forms"/>
  </ds:schemaRefs>
</ds:datastoreItem>
</file>

<file path=customXml/itemProps2.xml><?xml version="1.0" encoding="utf-8"?>
<ds:datastoreItem xmlns:ds="http://schemas.openxmlformats.org/officeDocument/2006/customXml" ds:itemID="{DE8877D1-E06A-486D-979F-3D09F8563C0B}">
  <ds:schemaRefs>
    <ds:schemaRef ds:uri="http://schemas.microsoft.com/office/2006/metadata/properties"/>
    <ds:schemaRef ds:uri="http://schemas.microsoft.com/office/infopath/2007/PartnerControls"/>
    <ds:schemaRef ds:uri="605e85f2-268e-450d-9afb-d305d42b267e"/>
  </ds:schemaRefs>
</ds:datastoreItem>
</file>

<file path=customXml/itemProps3.xml><?xml version="1.0" encoding="utf-8"?>
<ds:datastoreItem xmlns:ds="http://schemas.openxmlformats.org/officeDocument/2006/customXml" ds:itemID="{02F54CDD-489A-4B07-A635-FB620BF04B28}">
  <ds:schemaRefs>
    <ds:schemaRef ds:uri="http://schemas.microsoft.com/office/2006/metadata/longProperties"/>
  </ds:schemaRefs>
</ds:datastoreItem>
</file>

<file path=customXml/itemProps4.xml><?xml version="1.0" encoding="utf-8"?>
<ds:datastoreItem xmlns:ds="http://schemas.openxmlformats.org/officeDocument/2006/customXml" ds:itemID="{CC95BF5F-120B-411B-901B-3B1083A290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6EC3918-0DC8-4440-918C-920D4C428528}">
  <ds:schemaRefs>
    <ds:schemaRef ds:uri="http://schemas.openxmlformats.org/officeDocument/2006/bibliography"/>
  </ds:schemaRefs>
</ds:datastoreItem>
</file>

<file path=customXml/itemProps6.xml><?xml version="1.0" encoding="utf-8"?>
<ds:datastoreItem xmlns:ds="http://schemas.openxmlformats.org/officeDocument/2006/customXml" ds:itemID="{3BC6B838-DA1D-44A5-A19C-8754D7E3C0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TotalTime>
  <Pages>1</Pages>
  <Words>14623</Words>
  <Characters>73118</Characters>
  <Application>Microsoft Office Word</Application>
  <DocSecurity>0</DocSecurity>
  <Lines>609</Lines>
  <Paragraphs>175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קובץ המכרז com67/2016- גרסת WORD</vt:lpstr>
      <vt:lpstr>המועצה להסדר ההימורים בספורט</vt:lpstr>
    </vt:vector>
  </TitlesOfParts>
  <Company>Health.gov.il</Company>
  <LinksUpToDate>false</LinksUpToDate>
  <CharactersWithSpaces>87566</CharactersWithSpaces>
  <SharedDoc>false</SharedDoc>
  <HLinks>
    <vt:vector size="90" baseType="variant">
      <vt:variant>
        <vt:i4>5570633</vt:i4>
      </vt:variant>
      <vt:variant>
        <vt:i4>86</vt:i4>
      </vt:variant>
      <vt:variant>
        <vt:i4>0</vt:i4>
      </vt:variant>
      <vt:variant>
        <vt:i4>5</vt:i4>
      </vt:variant>
      <vt:variant>
        <vt:lpwstr>http://www.health.gov.il/</vt:lpwstr>
      </vt:variant>
      <vt:variant>
        <vt:lpwstr/>
      </vt:variant>
      <vt:variant>
        <vt:i4>1638420</vt:i4>
      </vt:variant>
      <vt:variant>
        <vt:i4>83</vt:i4>
      </vt:variant>
      <vt:variant>
        <vt:i4>0</vt:i4>
      </vt:variant>
      <vt:variant>
        <vt:i4>5</vt:i4>
      </vt:variant>
      <vt:variant>
        <vt:lpwstr>mailto:Michrazim_Michshuv@Moh.health.gov.il</vt:lpwstr>
      </vt:variant>
      <vt:variant>
        <vt:lpwstr/>
      </vt:variant>
      <vt:variant>
        <vt:i4>5570633</vt:i4>
      </vt:variant>
      <vt:variant>
        <vt:i4>74</vt:i4>
      </vt:variant>
      <vt:variant>
        <vt:i4>0</vt:i4>
      </vt:variant>
      <vt:variant>
        <vt:i4>5</vt:i4>
      </vt:variant>
      <vt:variant>
        <vt:lpwstr>http://www.health.gov.il/</vt:lpwstr>
      </vt:variant>
      <vt:variant>
        <vt:lpwstr/>
      </vt:variant>
      <vt:variant>
        <vt:i4>1507359</vt:i4>
      </vt:variant>
      <vt:variant>
        <vt:i4>71</vt:i4>
      </vt:variant>
      <vt:variant>
        <vt:i4>0</vt:i4>
      </vt:variant>
      <vt:variant>
        <vt:i4>5</vt:i4>
      </vt:variant>
      <vt:variant>
        <vt:lpwstr>http://www.justice.gov.il/MOJHeb/RashamHachvarot</vt:lpwstr>
      </vt:variant>
      <vt:variant>
        <vt:lpwstr/>
      </vt:variant>
      <vt:variant>
        <vt:i4>7733282</vt:i4>
      </vt:variant>
      <vt:variant>
        <vt:i4>68</vt:i4>
      </vt:variant>
      <vt:variant>
        <vt:i4>0</vt:i4>
      </vt:variant>
      <vt:variant>
        <vt:i4>5</vt:i4>
      </vt:variant>
      <vt:variant>
        <vt:lpwstr>http://www.moital.gov.il/NR/exeres/63141148-5F36-424C-8171-3F2885D7D820.htm</vt:lpwstr>
      </vt:variant>
      <vt:variant>
        <vt:lpwstr/>
      </vt:variant>
      <vt:variant>
        <vt:i4>1507381</vt:i4>
      </vt:variant>
      <vt:variant>
        <vt:i4>58</vt:i4>
      </vt:variant>
      <vt:variant>
        <vt:i4>0</vt:i4>
      </vt:variant>
      <vt:variant>
        <vt:i4>5</vt:i4>
      </vt:variant>
      <vt:variant>
        <vt:lpwstr/>
      </vt:variant>
      <vt:variant>
        <vt:lpwstr>_Toc301205775</vt:lpwstr>
      </vt:variant>
      <vt:variant>
        <vt:i4>1507381</vt:i4>
      </vt:variant>
      <vt:variant>
        <vt:i4>52</vt:i4>
      </vt:variant>
      <vt:variant>
        <vt:i4>0</vt:i4>
      </vt:variant>
      <vt:variant>
        <vt:i4>5</vt:i4>
      </vt:variant>
      <vt:variant>
        <vt:lpwstr/>
      </vt:variant>
      <vt:variant>
        <vt:lpwstr>_Toc301205774</vt:lpwstr>
      </vt:variant>
      <vt:variant>
        <vt:i4>1507381</vt:i4>
      </vt:variant>
      <vt:variant>
        <vt:i4>46</vt:i4>
      </vt:variant>
      <vt:variant>
        <vt:i4>0</vt:i4>
      </vt:variant>
      <vt:variant>
        <vt:i4>5</vt:i4>
      </vt:variant>
      <vt:variant>
        <vt:lpwstr/>
      </vt:variant>
      <vt:variant>
        <vt:lpwstr>_Toc301205771</vt:lpwstr>
      </vt:variant>
      <vt:variant>
        <vt:i4>1507381</vt:i4>
      </vt:variant>
      <vt:variant>
        <vt:i4>40</vt:i4>
      </vt:variant>
      <vt:variant>
        <vt:i4>0</vt:i4>
      </vt:variant>
      <vt:variant>
        <vt:i4>5</vt:i4>
      </vt:variant>
      <vt:variant>
        <vt:lpwstr/>
      </vt:variant>
      <vt:variant>
        <vt:lpwstr>_Toc301205770</vt:lpwstr>
      </vt:variant>
      <vt:variant>
        <vt:i4>1441845</vt:i4>
      </vt:variant>
      <vt:variant>
        <vt:i4>34</vt:i4>
      </vt:variant>
      <vt:variant>
        <vt:i4>0</vt:i4>
      </vt:variant>
      <vt:variant>
        <vt:i4>5</vt:i4>
      </vt:variant>
      <vt:variant>
        <vt:lpwstr/>
      </vt:variant>
      <vt:variant>
        <vt:lpwstr>_Toc301205769</vt:lpwstr>
      </vt:variant>
      <vt:variant>
        <vt:i4>1441845</vt:i4>
      </vt:variant>
      <vt:variant>
        <vt:i4>28</vt:i4>
      </vt:variant>
      <vt:variant>
        <vt:i4>0</vt:i4>
      </vt:variant>
      <vt:variant>
        <vt:i4>5</vt:i4>
      </vt:variant>
      <vt:variant>
        <vt:lpwstr/>
      </vt:variant>
      <vt:variant>
        <vt:lpwstr>_Toc301205768</vt:lpwstr>
      </vt:variant>
      <vt:variant>
        <vt:i4>1441845</vt:i4>
      </vt:variant>
      <vt:variant>
        <vt:i4>22</vt:i4>
      </vt:variant>
      <vt:variant>
        <vt:i4>0</vt:i4>
      </vt:variant>
      <vt:variant>
        <vt:i4>5</vt:i4>
      </vt:variant>
      <vt:variant>
        <vt:lpwstr/>
      </vt:variant>
      <vt:variant>
        <vt:lpwstr>_Toc301205767</vt:lpwstr>
      </vt:variant>
      <vt:variant>
        <vt:i4>1441845</vt:i4>
      </vt:variant>
      <vt:variant>
        <vt:i4>16</vt:i4>
      </vt:variant>
      <vt:variant>
        <vt:i4>0</vt:i4>
      </vt:variant>
      <vt:variant>
        <vt:i4>5</vt:i4>
      </vt:variant>
      <vt:variant>
        <vt:lpwstr/>
      </vt:variant>
      <vt:variant>
        <vt:lpwstr>_Toc301205766</vt:lpwstr>
      </vt:variant>
      <vt:variant>
        <vt:i4>1441845</vt:i4>
      </vt:variant>
      <vt:variant>
        <vt:i4>10</vt:i4>
      </vt:variant>
      <vt:variant>
        <vt:i4>0</vt:i4>
      </vt:variant>
      <vt:variant>
        <vt:i4>5</vt:i4>
      </vt:variant>
      <vt:variant>
        <vt:lpwstr/>
      </vt:variant>
      <vt:variant>
        <vt:lpwstr>_Toc301205765</vt:lpwstr>
      </vt:variant>
      <vt:variant>
        <vt:i4>1441845</vt:i4>
      </vt:variant>
      <vt:variant>
        <vt:i4>4</vt:i4>
      </vt:variant>
      <vt:variant>
        <vt:i4>0</vt:i4>
      </vt:variant>
      <vt:variant>
        <vt:i4>5</vt:i4>
      </vt:variant>
      <vt:variant>
        <vt:lpwstr/>
      </vt:variant>
      <vt:variant>
        <vt:lpwstr>_Toc301205764</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com67/2016- גרסת WORD</dc:title>
  <dc:creator>cwk_assafn</dc:creator>
  <cp:lastModifiedBy>צבי סחייק</cp:lastModifiedBy>
  <cp:revision>7</cp:revision>
  <cp:lastPrinted>2016-05-08T12:17:00Z</cp:lastPrinted>
  <dcterms:created xsi:type="dcterms:W3CDTF">2016-05-05T05:06:00Z</dcterms:created>
  <dcterms:modified xsi:type="dcterms:W3CDTF">2016-05-08T12:23:00Z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Odcanit</vt:lpwstr>
  </property>
  <property fmtid="{D5CDD505-2E9C-101B-9397-08002B2CF9AE}" pid="3" name="מסמך - תאריך">
    <vt:lpwstr>17/10/2010</vt:lpwstr>
  </property>
  <property fmtid="{D5CDD505-2E9C-101B-9397-08002B2CF9AE}" pid="4" name="מסמך - סימוכין">
    <vt:lpwstr>800 / 444 - 1</vt:lpwstr>
  </property>
  <property fmtid="{D5CDD505-2E9C-101B-9397-08002B2CF9AE}" pid="5" name="TikId">
    <vt:lpwstr>0000800/0000444</vt:lpwstr>
  </property>
  <property fmtid="{D5CDD505-2E9C-101B-9397-08002B2CF9AE}" pid="6" name="TikVId">
    <vt:lpwstr>800/444</vt:lpwstr>
  </property>
  <property fmtid="{D5CDD505-2E9C-101B-9397-08002B2CF9AE}" pid="7" name="DocNo">
    <vt:lpwstr>209287</vt:lpwstr>
  </property>
  <property fmtid="{D5CDD505-2E9C-101B-9397-08002B2CF9AE}" pid="8" name="AutoNumber">
    <vt:lpwstr>05568015</vt:lpwstr>
  </property>
  <property fmtid="{D5CDD505-2E9C-101B-9397-08002B2CF9AE}" pid="9" name="ContentTypeId">
    <vt:lpwstr>0x010100AB7F9313DD740D408E85C7C34F885743</vt:lpwstr>
  </property>
  <property fmtid="{D5CDD505-2E9C-101B-9397-08002B2CF9AE}" pid="10" name="SDDocDate">
    <vt:lpwstr>2015-01-18T10:09:29Z</vt:lpwstr>
  </property>
  <property fmtid="{D5CDD505-2E9C-101B-9397-08002B2CF9AE}" pid="11" name="SDHebDate">
    <vt:lpwstr>כ"ז בטבת, התשע"ה</vt:lpwstr>
  </property>
  <property fmtid="{D5CDD505-2E9C-101B-9397-08002B2CF9AE}" pid="12" name="SDAsmachta">
    <vt:lpwstr/>
  </property>
  <property fmtid="{D5CDD505-2E9C-101B-9397-08002B2CF9AE}" pid="13" name="SDAuthor">
    <vt:lpwstr>SA-DM-WS-P</vt:lpwstr>
  </property>
  <property fmtid="{D5CDD505-2E9C-101B-9397-08002B2CF9AE}" pid="14" name="SDCategoryID">
    <vt:lpwstr/>
  </property>
  <property fmtid="{D5CDD505-2E9C-101B-9397-08002B2CF9AE}" pid="15" name="SDSignersLogins">
    <vt:lpwstr/>
  </property>
  <property fmtid="{D5CDD505-2E9C-101B-9397-08002B2CF9AE}" pid="16" name="elwebsitedate">
    <vt:lpwstr/>
  </property>
  <property fmtid="{D5CDD505-2E9C-101B-9397-08002B2CF9AE}" pid="17" name="SDDocumentSource">
    <vt:lpwstr/>
  </property>
  <property fmtid="{D5CDD505-2E9C-101B-9397-08002B2CF9AE}" pid="18" name="eltender">
    <vt:lpwstr/>
  </property>
  <property fmtid="{D5CDD505-2E9C-101B-9397-08002B2CF9AE}" pid="19" name="elnewpapaerdate">
    <vt:lpwstr/>
  </property>
  <property fmtid="{D5CDD505-2E9C-101B-9397-08002B2CF9AE}" pid="20" name="SDOfflineTo">
    <vt:lpwstr/>
  </property>
  <property fmtid="{D5CDD505-2E9C-101B-9397-08002B2CF9AE}" pid="21" name="SDOriginalID">
    <vt:lpwstr/>
  </property>
  <property fmtid="{D5CDD505-2E9C-101B-9397-08002B2CF9AE}" pid="22" name="elnumber">
    <vt:lpwstr/>
  </property>
  <property fmtid="{D5CDD505-2E9C-101B-9397-08002B2CF9AE}" pid="23" name="elname">
    <vt:lpwstr/>
  </property>
  <property fmtid="{D5CDD505-2E9C-101B-9397-08002B2CF9AE}" pid="24" name="SDNumOfSignatures">
    <vt:lpwstr/>
  </property>
  <property fmtid="{D5CDD505-2E9C-101B-9397-08002B2CF9AE}" pid="25" name="SDLastSigningDate">
    <vt:lpwstr/>
  </property>
  <property fmtid="{D5CDD505-2E9C-101B-9397-08002B2CF9AE}" pid="26" name="elautonumber">
    <vt:lpwstr/>
  </property>
  <property fmtid="{D5CDD505-2E9C-101B-9397-08002B2CF9AE}" pid="27" name="SDCategories">
    <vt:lpwstr/>
  </property>
  <property fmtid="{D5CDD505-2E9C-101B-9397-08002B2CF9AE}" pid="28" name="elnewpaper">
    <vt:lpwstr/>
  </property>
  <property fmtid="{D5CDD505-2E9C-101B-9397-08002B2CF9AE}" pid="29" name="SDImportance">
    <vt:lpwstr/>
  </property>
</Properties>
</file>